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1"/>
        <w:tblW w:w="0" w:type="auto"/>
        <w:tblInd w:w="-108" w:type="dxa"/>
        <w:tbl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blBorders>
        <w:tblLayout w:type="fixed"/>
        <w:tblLook w:val="04A0" w:firstRow="1" w:lastRow="0" w:firstColumn="1" w:lastColumn="0" w:noHBand="0" w:noVBand="1"/>
      </w:tblPr>
      <w:tblGrid>
        <w:gridCol w:w="7905"/>
      </w:tblGrid>
      <w:tr w:rsidR="00BD2583" w14:paraId="6E7AB9B0" w14:textId="77777777" w:rsidTr="00944618">
        <w:trPr>
          <w:trHeight w:val="2786"/>
        </w:trPr>
        <w:tc>
          <w:tcPr>
            <w:tcW w:w="7905" w:type="dxa"/>
            <w:tcBorders>
              <w:top w:val="nil"/>
              <w:left w:val="nil"/>
              <w:bottom w:val="nil"/>
              <w:right w:val="nil"/>
            </w:tcBorders>
            <w:vAlign w:val="bottom"/>
            <w:hideMark/>
          </w:tcPr>
          <w:p w14:paraId="20A17E65" w14:textId="3A02F35A" w:rsidR="00BD2583" w:rsidRPr="00724959" w:rsidRDefault="00724959" w:rsidP="00944618">
            <w:pPr>
              <w:pStyle w:val="Title"/>
            </w:pPr>
            <w:r>
              <w:t>Generator Monitoring Plan Template</w:t>
            </w:r>
          </w:p>
        </w:tc>
      </w:tr>
      <w:tr w:rsidR="00B56B1D" w:rsidRPr="00B56B1D" w14:paraId="2CD8E28F" w14:textId="77777777" w:rsidTr="00B56B1D">
        <w:trPr>
          <w:trHeight w:val="1535"/>
        </w:trPr>
        <w:tc>
          <w:tcPr>
            <w:tcW w:w="7905" w:type="dxa"/>
            <w:tcBorders>
              <w:top w:val="nil"/>
              <w:left w:val="nil"/>
              <w:bottom w:val="nil"/>
              <w:right w:val="nil"/>
            </w:tcBorders>
            <w:vAlign w:val="bottom"/>
          </w:tcPr>
          <w:p w14:paraId="75327C56" w14:textId="77777777" w:rsidR="00B56B1D" w:rsidRPr="00452136" w:rsidRDefault="00B56B1D" w:rsidP="00B56B1D">
            <w:pPr>
              <w:rPr>
                <w:b/>
                <w:bCs/>
              </w:rPr>
            </w:pPr>
          </w:p>
        </w:tc>
      </w:tr>
    </w:tbl>
    <w:p w14:paraId="17785068" w14:textId="77777777" w:rsidR="0061173C" w:rsidRPr="009A0B21" w:rsidRDefault="0061173C" w:rsidP="0061173C">
      <w:pPr>
        <w:pStyle w:val="BodyText"/>
        <w:ind w:left="0"/>
      </w:pPr>
    </w:p>
    <w:p w14:paraId="7DB1720E" w14:textId="77777777" w:rsidR="0061173C" w:rsidRPr="009A0B21" w:rsidRDefault="0061173C" w:rsidP="0061173C">
      <w:pPr>
        <w:pStyle w:val="BodyText"/>
        <w:spacing w:after="0"/>
        <w:ind w:left="0"/>
      </w:pPr>
    </w:p>
    <w:tbl>
      <w:tblPr>
        <w:tblStyle w:val="AEMO-Table2"/>
        <w:tblW w:w="0" w:type="auto"/>
        <w:tblInd w:w="-108" w:type="dxa"/>
        <w:tblLook w:val="0400" w:firstRow="0" w:lastRow="0" w:firstColumn="0" w:lastColumn="0" w:noHBand="0" w:noVBand="1"/>
      </w:tblPr>
      <w:tblGrid>
        <w:gridCol w:w="1985"/>
        <w:gridCol w:w="7189"/>
      </w:tblGrid>
      <w:tr w:rsidR="0061173C" w:rsidRPr="00B109A1" w14:paraId="45741CE0" w14:textId="77777777" w:rsidTr="009251EA">
        <w:tc>
          <w:tcPr>
            <w:tcW w:w="1985" w:type="dxa"/>
          </w:tcPr>
          <w:p w14:paraId="1B717FD8" w14:textId="77777777" w:rsidR="0061173C" w:rsidRPr="00984907" w:rsidRDefault="0061173C" w:rsidP="009251EA">
            <w:pPr>
              <w:pStyle w:val="Frontcovertabletextbold"/>
            </w:pPr>
            <w:r w:rsidRPr="00E014A4">
              <w:t>Prepared</w:t>
            </w:r>
            <w:r w:rsidRPr="00984907">
              <w:t xml:space="preserve"> by:</w:t>
            </w:r>
          </w:p>
        </w:tc>
        <w:tc>
          <w:tcPr>
            <w:tcW w:w="7189" w:type="dxa"/>
          </w:tcPr>
          <w:p w14:paraId="6C424594" w14:textId="77777777" w:rsidR="0061173C" w:rsidRPr="002B00CA" w:rsidRDefault="0061173C" w:rsidP="009251EA">
            <w:pPr>
              <w:pStyle w:val="Frontcovertabletext"/>
            </w:pPr>
            <w:r w:rsidRPr="002B00CA">
              <w:t xml:space="preserve">AEMO </w:t>
            </w:r>
          </w:p>
        </w:tc>
      </w:tr>
      <w:tr w:rsidR="00E52987" w:rsidRPr="00B109A1" w14:paraId="6AFB4255" w14:textId="77777777" w:rsidTr="009251EA">
        <w:tc>
          <w:tcPr>
            <w:tcW w:w="1985" w:type="dxa"/>
          </w:tcPr>
          <w:p w14:paraId="25F40C8D" w14:textId="7444CC08" w:rsidR="00E52987" w:rsidRPr="00984907" w:rsidRDefault="00E52987" w:rsidP="009251EA">
            <w:pPr>
              <w:pStyle w:val="Frontcovertabletextbold"/>
            </w:pPr>
            <w:r>
              <w:t>Document Ref</w:t>
            </w:r>
          </w:p>
        </w:tc>
        <w:tc>
          <w:tcPr>
            <w:tcW w:w="7189" w:type="dxa"/>
          </w:tcPr>
          <w:p w14:paraId="1E923B57" w14:textId="795CF300" w:rsidR="00E52987" w:rsidRPr="00452136" w:rsidRDefault="00EE1235" w:rsidP="009251EA">
            <w:pPr>
              <w:pStyle w:val="Frontcovertabletext"/>
            </w:pPr>
            <w:r w:rsidRPr="00452136">
              <w:t>WEMGPS-116360414-372</w:t>
            </w:r>
          </w:p>
        </w:tc>
      </w:tr>
      <w:tr w:rsidR="0061173C" w:rsidRPr="00B109A1" w14:paraId="2C69AA30" w14:textId="77777777" w:rsidTr="009251EA">
        <w:tc>
          <w:tcPr>
            <w:tcW w:w="1985" w:type="dxa"/>
          </w:tcPr>
          <w:p w14:paraId="12849C9D" w14:textId="77777777" w:rsidR="0061173C" w:rsidRPr="00984907" w:rsidRDefault="0061173C" w:rsidP="009251EA">
            <w:pPr>
              <w:pStyle w:val="Frontcovertabletextbold"/>
            </w:pPr>
            <w:r w:rsidRPr="00984907">
              <w:t>Version:</w:t>
            </w:r>
          </w:p>
        </w:tc>
        <w:tc>
          <w:tcPr>
            <w:tcW w:w="7189" w:type="dxa"/>
          </w:tcPr>
          <w:p w14:paraId="0478E158" w14:textId="01D4B76C" w:rsidR="0061173C" w:rsidRPr="002B00CA" w:rsidRDefault="00D16254" w:rsidP="009251EA">
            <w:pPr>
              <w:pStyle w:val="Frontcovertabletext"/>
            </w:pPr>
            <w:r>
              <w:t>2</w:t>
            </w:r>
            <w:r w:rsidR="00EE1235" w:rsidRPr="00452136">
              <w:t>.</w:t>
            </w:r>
            <w:r>
              <w:t>0</w:t>
            </w:r>
          </w:p>
        </w:tc>
      </w:tr>
      <w:tr w:rsidR="0061173C" w:rsidRPr="00B109A1" w14:paraId="7C4D2842" w14:textId="77777777" w:rsidTr="009251EA">
        <w:trPr>
          <w:trHeight w:val="58"/>
        </w:trPr>
        <w:tc>
          <w:tcPr>
            <w:tcW w:w="1985" w:type="dxa"/>
          </w:tcPr>
          <w:p w14:paraId="6CB2B645" w14:textId="77777777" w:rsidR="0061173C" w:rsidRPr="00984907" w:rsidRDefault="0061173C" w:rsidP="009251EA">
            <w:pPr>
              <w:pStyle w:val="Frontcovertabletextbold"/>
            </w:pPr>
            <w:r w:rsidRPr="00984907">
              <w:t>Effective date:</w:t>
            </w:r>
          </w:p>
        </w:tc>
        <w:tc>
          <w:tcPr>
            <w:tcW w:w="7189" w:type="dxa"/>
          </w:tcPr>
          <w:p w14:paraId="1F07762C" w14:textId="7668B1A7" w:rsidR="0061173C" w:rsidRPr="00105FCF" w:rsidRDefault="00D16254" w:rsidP="009251EA">
            <w:pPr>
              <w:pStyle w:val="EffectDate"/>
              <w:rPr>
                <w:highlight w:val="yellow"/>
              </w:rPr>
            </w:pPr>
            <w:r w:rsidRPr="00452136">
              <w:t>21 July 2023</w:t>
            </w:r>
          </w:p>
        </w:tc>
      </w:tr>
      <w:tr w:rsidR="0061173C" w:rsidRPr="00B109A1" w14:paraId="0B95F768" w14:textId="77777777" w:rsidTr="009251EA">
        <w:tc>
          <w:tcPr>
            <w:tcW w:w="1985" w:type="dxa"/>
          </w:tcPr>
          <w:p w14:paraId="370E679C" w14:textId="77777777" w:rsidR="0061173C" w:rsidRPr="00984907" w:rsidRDefault="0061173C" w:rsidP="009251EA">
            <w:pPr>
              <w:pStyle w:val="Frontcovertabletextbold"/>
            </w:pPr>
            <w:r w:rsidRPr="00984907">
              <w:t>Status:</w:t>
            </w:r>
          </w:p>
        </w:tc>
        <w:tc>
          <w:tcPr>
            <w:tcW w:w="7189" w:type="dxa"/>
          </w:tcPr>
          <w:p w14:paraId="3EA99A6C" w14:textId="3D65DBC3" w:rsidR="0061173C" w:rsidRPr="00984907" w:rsidRDefault="00D16254" w:rsidP="009251EA">
            <w:pPr>
              <w:pStyle w:val="Frontcovertabletext"/>
            </w:pPr>
            <w:r>
              <w:t>FINAL</w:t>
            </w:r>
          </w:p>
        </w:tc>
      </w:tr>
    </w:tbl>
    <w:p w14:paraId="1340FFEA" w14:textId="77777777" w:rsidR="0061173C" w:rsidRPr="00B425C4" w:rsidRDefault="0061173C" w:rsidP="0061173C">
      <w:pPr>
        <w:pStyle w:val="Frontcoverheading"/>
      </w:pPr>
      <w:r w:rsidRPr="00B425C4">
        <w:t>Approved for distribution and use by:</w:t>
      </w:r>
    </w:p>
    <w:tbl>
      <w:tblPr>
        <w:tblStyle w:val="AEMO-Table2"/>
        <w:tblW w:w="0" w:type="auto"/>
        <w:tblInd w:w="-108" w:type="dxa"/>
        <w:tblLook w:val="0400" w:firstRow="0" w:lastRow="0" w:firstColumn="0" w:lastColumn="0" w:noHBand="0" w:noVBand="1"/>
      </w:tblPr>
      <w:tblGrid>
        <w:gridCol w:w="1985"/>
        <w:gridCol w:w="7189"/>
      </w:tblGrid>
      <w:tr w:rsidR="0061173C" w:rsidRPr="001535C6" w14:paraId="5CE1B521" w14:textId="77777777" w:rsidTr="009251EA">
        <w:tc>
          <w:tcPr>
            <w:tcW w:w="1985" w:type="dxa"/>
          </w:tcPr>
          <w:p w14:paraId="3FA67126" w14:textId="77777777" w:rsidR="0061173C" w:rsidRPr="00984907" w:rsidRDefault="0061173C" w:rsidP="009251EA">
            <w:pPr>
              <w:pStyle w:val="Frontcovertabletextbold"/>
            </w:pPr>
            <w:r w:rsidRPr="00984907">
              <w:t>Approved by:</w:t>
            </w:r>
          </w:p>
        </w:tc>
        <w:tc>
          <w:tcPr>
            <w:tcW w:w="7189" w:type="dxa"/>
          </w:tcPr>
          <w:p w14:paraId="6F4FA108" w14:textId="07AC9D69" w:rsidR="0061173C" w:rsidRPr="00984907" w:rsidRDefault="00D16254" w:rsidP="009251EA">
            <w:pPr>
              <w:pStyle w:val="Frontcovertabletext"/>
            </w:pPr>
            <w:r>
              <w:t>Toby Price</w:t>
            </w:r>
          </w:p>
        </w:tc>
      </w:tr>
      <w:tr w:rsidR="0061173C" w:rsidRPr="001535C6" w14:paraId="28C55D84" w14:textId="77777777" w:rsidTr="009251EA">
        <w:trPr>
          <w:trHeight w:val="57"/>
        </w:trPr>
        <w:tc>
          <w:tcPr>
            <w:tcW w:w="1985" w:type="dxa"/>
          </w:tcPr>
          <w:p w14:paraId="59EE8B54" w14:textId="77777777" w:rsidR="0061173C" w:rsidRPr="00984907" w:rsidRDefault="0061173C" w:rsidP="009251EA">
            <w:pPr>
              <w:pStyle w:val="Frontcovertabletextbold"/>
            </w:pPr>
            <w:r w:rsidRPr="00984907">
              <w:t>Title:</w:t>
            </w:r>
          </w:p>
        </w:tc>
        <w:tc>
          <w:tcPr>
            <w:tcW w:w="7189" w:type="dxa"/>
          </w:tcPr>
          <w:p w14:paraId="2F63F546" w14:textId="041F8942" w:rsidR="0061173C" w:rsidRPr="00105FCF" w:rsidRDefault="000D0D73" w:rsidP="009251EA">
            <w:pPr>
              <w:pStyle w:val="Frontcovertabletext"/>
              <w:rPr>
                <w:highlight w:val="yellow"/>
              </w:rPr>
            </w:pPr>
            <w:r>
              <w:t>Acting Group Manager - WA System Design &amp; Transformation</w:t>
            </w:r>
          </w:p>
        </w:tc>
      </w:tr>
      <w:tr w:rsidR="0061173C" w:rsidRPr="001535C6" w14:paraId="32BACB25" w14:textId="77777777" w:rsidTr="009251EA">
        <w:tc>
          <w:tcPr>
            <w:tcW w:w="1985" w:type="dxa"/>
          </w:tcPr>
          <w:p w14:paraId="36A157B0" w14:textId="77777777" w:rsidR="0061173C" w:rsidRPr="00984907" w:rsidRDefault="0061173C" w:rsidP="009251EA">
            <w:pPr>
              <w:pStyle w:val="Frontcovertabletextbold"/>
            </w:pPr>
            <w:r w:rsidRPr="00984907">
              <w:t>Date:</w:t>
            </w:r>
          </w:p>
        </w:tc>
        <w:tc>
          <w:tcPr>
            <w:tcW w:w="7189" w:type="dxa"/>
          </w:tcPr>
          <w:p w14:paraId="66ADC065" w14:textId="48E160B9" w:rsidR="0061173C" w:rsidRPr="00105FCF" w:rsidRDefault="000D0D73" w:rsidP="009251EA">
            <w:pPr>
              <w:pStyle w:val="Frontcovertabletext"/>
              <w:rPr>
                <w:highlight w:val="yellow"/>
              </w:rPr>
            </w:pPr>
            <w:r>
              <w:t>12 July 2023</w:t>
            </w:r>
          </w:p>
        </w:tc>
      </w:tr>
    </w:tbl>
    <w:p w14:paraId="58BDA455" w14:textId="77777777" w:rsidR="005A1195" w:rsidRDefault="005A1195" w:rsidP="005A1195">
      <w:pPr>
        <w:pStyle w:val="BodyText"/>
        <w:ind w:left="0"/>
      </w:pPr>
    </w:p>
    <w:p w14:paraId="7E5641CB" w14:textId="77777777" w:rsidR="005A1195" w:rsidRDefault="005A1195" w:rsidP="003F360B">
      <w:pPr>
        <w:pStyle w:val="BodyText"/>
        <w:sectPr w:rsidR="005A1195" w:rsidSect="00A174A7">
          <w:headerReference w:type="even" r:id="rId12"/>
          <w:headerReference w:type="default" r:id="rId13"/>
          <w:footerReference w:type="default" r:id="rId14"/>
          <w:headerReference w:type="first" r:id="rId15"/>
          <w:pgSz w:w="11906" w:h="16838"/>
          <w:pgMar w:top="1871" w:right="1361" w:bottom="1361" w:left="1361" w:header="567" w:footer="567" w:gutter="0"/>
          <w:cols w:space="708"/>
          <w:docGrid w:linePitch="360"/>
        </w:sectPr>
      </w:pPr>
    </w:p>
    <w:p w14:paraId="4E26FEAF" w14:textId="77777777" w:rsidR="0061173C" w:rsidRPr="00EB5670" w:rsidRDefault="0061173C" w:rsidP="0061173C">
      <w:pPr>
        <w:pStyle w:val="VersionReleaseHeading"/>
      </w:pPr>
      <w:r w:rsidRPr="00EB5670">
        <w:lastRenderedPageBreak/>
        <w:t>Version Release History</w:t>
      </w:r>
    </w:p>
    <w:tbl>
      <w:tblPr>
        <w:tblStyle w:val="AEMO-Table5"/>
        <w:tblW w:w="9234" w:type="dxa"/>
        <w:tblLook w:val="0620" w:firstRow="1" w:lastRow="0" w:firstColumn="0" w:lastColumn="0" w:noHBand="1" w:noVBand="1"/>
      </w:tblPr>
      <w:tblGrid>
        <w:gridCol w:w="877"/>
        <w:gridCol w:w="1533"/>
        <w:gridCol w:w="6824"/>
      </w:tblGrid>
      <w:tr w:rsidR="0061173C" w:rsidRPr="00F32421" w14:paraId="7D31C102" w14:textId="77777777" w:rsidTr="009251EA">
        <w:trPr>
          <w:cnfStyle w:val="100000000000" w:firstRow="1" w:lastRow="0" w:firstColumn="0" w:lastColumn="0" w:oddVBand="0" w:evenVBand="0" w:oddHBand="0" w:evenHBand="0" w:firstRowFirstColumn="0" w:firstRowLastColumn="0" w:lastRowFirstColumn="0" w:lastRowLastColumn="0"/>
        </w:trPr>
        <w:tc>
          <w:tcPr>
            <w:tcW w:w="877" w:type="dxa"/>
          </w:tcPr>
          <w:p w14:paraId="490555D1" w14:textId="77777777" w:rsidR="0061173C" w:rsidRPr="00EB5670" w:rsidRDefault="0061173C" w:rsidP="009251EA">
            <w:pPr>
              <w:pStyle w:val="Tabletext"/>
            </w:pPr>
            <w:r w:rsidRPr="00EB5670">
              <w:t xml:space="preserve">Version </w:t>
            </w:r>
          </w:p>
        </w:tc>
        <w:tc>
          <w:tcPr>
            <w:tcW w:w="1533" w:type="dxa"/>
          </w:tcPr>
          <w:p w14:paraId="6CBA0F63" w14:textId="77777777" w:rsidR="0061173C" w:rsidRPr="00EB5670" w:rsidRDefault="0061173C" w:rsidP="009251EA">
            <w:pPr>
              <w:pStyle w:val="Tabletext"/>
            </w:pPr>
            <w:r w:rsidRPr="00EB5670">
              <w:t>Effective Date</w:t>
            </w:r>
          </w:p>
        </w:tc>
        <w:tc>
          <w:tcPr>
            <w:tcW w:w="6824" w:type="dxa"/>
          </w:tcPr>
          <w:p w14:paraId="38ED2859" w14:textId="77777777" w:rsidR="0061173C" w:rsidRPr="00EB5670" w:rsidRDefault="0061173C" w:rsidP="009251EA">
            <w:pPr>
              <w:pStyle w:val="Tabletext"/>
            </w:pPr>
            <w:r w:rsidRPr="00EB5670">
              <w:t>Summary of Changes</w:t>
            </w:r>
          </w:p>
        </w:tc>
      </w:tr>
      <w:tr w:rsidR="00724959" w:rsidRPr="00F32421" w14:paraId="20AB841C" w14:textId="77777777" w:rsidTr="00452136">
        <w:tc>
          <w:tcPr>
            <w:tcW w:w="0" w:type="dxa"/>
          </w:tcPr>
          <w:p w14:paraId="78C67265" w14:textId="3F80A210" w:rsidR="00724959" w:rsidRPr="00EB5670" w:rsidRDefault="00724959" w:rsidP="00724959">
            <w:pPr>
              <w:pStyle w:val="Tabletext"/>
            </w:pPr>
            <w:r>
              <w:t>1.0</w:t>
            </w:r>
          </w:p>
        </w:tc>
        <w:tc>
          <w:tcPr>
            <w:tcW w:w="0" w:type="dxa"/>
          </w:tcPr>
          <w:p w14:paraId="701F7284" w14:textId="44D61874" w:rsidR="00724959" w:rsidRPr="00EB5670" w:rsidRDefault="00724959" w:rsidP="00724959">
            <w:pPr>
              <w:pStyle w:val="Tabletext"/>
            </w:pPr>
            <w:r>
              <w:t>28 June 2021</w:t>
            </w:r>
          </w:p>
        </w:tc>
        <w:tc>
          <w:tcPr>
            <w:tcW w:w="0" w:type="dxa"/>
          </w:tcPr>
          <w:p w14:paraId="01792C77" w14:textId="6474EF68" w:rsidR="00724959" w:rsidRPr="00EB5670" w:rsidRDefault="00724959" w:rsidP="00724959">
            <w:pPr>
              <w:pStyle w:val="Tabletext"/>
            </w:pPr>
            <w:bookmarkStart w:id="0" w:name="_Hlk94781096"/>
            <w:r>
              <w:t xml:space="preserve">First publication of the Generator Monitoring Plan </w:t>
            </w:r>
            <w:bookmarkEnd w:id="0"/>
            <w:r w:rsidR="00366FA9">
              <w:t>Form</w:t>
            </w:r>
          </w:p>
        </w:tc>
      </w:tr>
      <w:tr w:rsidR="004E0390" w:rsidRPr="00F32421" w14:paraId="72760268" w14:textId="77777777">
        <w:tc>
          <w:tcPr>
            <w:tcW w:w="877" w:type="dxa"/>
          </w:tcPr>
          <w:p w14:paraId="62F6722D" w14:textId="36CDC51B" w:rsidR="004E0390" w:rsidRDefault="004E0390" w:rsidP="00724959">
            <w:pPr>
              <w:pStyle w:val="Tabletext"/>
            </w:pPr>
            <w:r>
              <w:t>2.0</w:t>
            </w:r>
          </w:p>
        </w:tc>
        <w:tc>
          <w:tcPr>
            <w:tcW w:w="1533" w:type="dxa"/>
          </w:tcPr>
          <w:p w14:paraId="238725EE" w14:textId="4248BCD9" w:rsidR="004E0390" w:rsidRDefault="000D0D73" w:rsidP="00724959">
            <w:pPr>
              <w:pStyle w:val="Tabletext"/>
              <w:rPr>
                <w:lang w:val="en-US"/>
              </w:rPr>
            </w:pPr>
            <w:r>
              <w:rPr>
                <w:lang w:val="en-US"/>
              </w:rPr>
              <w:t>21 July 2023</w:t>
            </w:r>
          </w:p>
        </w:tc>
        <w:tc>
          <w:tcPr>
            <w:tcW w:w="6824" w:type="dxa"/>
          </w:tcPr>
          <w:p w14:paraId="12C6DF6D" w14:textId="1F42C9B6" w:rsidR="004E0390" w:rsidRDefault="004E0390" w:rsidP="00724959">
            <w:pPr>
              <w:pStyle w:val="Tabletext"/>
            </w:pPr>
            <w:r>
              <w:t>Public release of updated Generator Monitoring Plan template</w:t>
            </w:r>
          </w:p>
        </w:tc>
      </w:tr>
    </w:tbl>
    <w:p w14:paraId="0B3F551B" w14:textId="77777777" w:rsidR="00724959" w:rsidRDefault="00724959" w:rsidP="0061173C">
      <w:pPr>
        <w:pStyle w:val="BodyText"/>
        <w:ind w:left="0"/>
      </w:pPr>
    </w:p>
    <w:p w14:paraId="2E737AE3" w14:textId="77777777" w:rsidR="00C45A03" w:rsidRPr="0028199D" w:rsidRDefault="00C45A03" w:rsidP="00C45A03"/>
    <w:p w14:paraId="1F3E2D4F" w14:textId="77777777" w:rsidR="00C87427" w:rsidRPr="0028199D" w:rsidRDefault="00C87427" w:rsidP="003F360B">
      <w:pPr>
        <w:pStyle w:val="BodyText"/>
        <w:sectPr w:rsidR="00C87427" w:rsidRPr="0028199D" w:rsidSect="00A174A7">
          <w:headerReference w:type="even" r:id="rId16"/>
          <w:headerReference w:type="default" r:id="rId17"/>
          <w:footerReference w:type="even" r:id="rId18"/>
          <w:footerReference w:type="default" r:id="rId19"/>
          <w:headerReference w:type="first" r:id="rId20"/>
          <w:pgSz w:w="11906" w:h="16838" w:code="9"/>
          <w:pgMar w:top="1871" w:right="1361" w:bottom="1361" w:left="1361" w:header="1021" w:footer="567" w:gutter="0"/>
          <w:cols w:space="708"/>
          <w:docGrid w:linePitch="360"/>
        </w:sectPr>
      </w:pPr>
    </w:p>
    <w:p w14:paraId="1BBA6E5A" w14:textId="77777777" w:rsidR="00724959" w:rsidRPr="007E72B1" w:rsidRDefault="00724959" w:rsidP="00452136">
      <w:pPr>
        <w:pStyle w:val="Heading1"/>
        <w:numPr>
          <w:ilvl w:val="0"/>
          <w:numId w:val="0"/>
        </w:numPr>
        <w:ind w:left="709" w:hanging="709"/>
      </w:pPr>
      <w:bookmarkStart w:id="1" w:name="_Toc138163380"/>
      <w:bookmarkStart w:id="2" w:name="_Toc301431238"/>
      <w:bookmarkStart w:id="3" w:name="_Toc391472698"/>
      <w:bookmarkStart w:id="4" w:name="_Toc445212700"/>
      <w:bookmarkStart w:id="5" w:name="_Toc445384267"/>
      <w:bookmarkStart w:id="6" w:name="_Toc470076645"/>
      <w:r w:rsidRPr="007E72B1">
        <w:lastRenderedPageBreak/>
        <w:t>Important notice</w:t>
      </w:r>
      <w:bookmarkEnd w:id="1"/>
    </w:p>
    <w:p w14:paraId="5A2832AF" w14:textId="77777777" w:rsidR="00724959" w:rsidRPr="00E25C5D" w:rsidRDefault="00724959" w:rsidP="00724959">
      <w:pPr>
        <w:pStyle w:val="ImportantNotice-Subheading"/>
      </w:pPr>
      <w:r w:rsidRPr="00E25C5D">
        <w:t>PURPOSE</w:t>
      </w:r>
    </w:p>
    <w:p w14:paraId="29F51E4E" w14:textId="22862A1C" w:rsidR="00950987" w:rsidRDefault="00724959" w:rsidP="00724959">
      <w:pPr>
        <w:pStyle w:val="ImportantNotice-Body"/>
      </w:pPr>
      <w:r>
        <w:t xml:space="preserve">AEMO </w:t>
      </w:r>
      <w:r w:rsidR="00B97136">
        <w:t>has prepared</w:t>
      </w:r>
      <w:r>
        <w:t xml:space="preserve"> this Generator Monitoring Plan Template to </w:t>
      </w:r>
      <w:r w:rsidR="005C52C1">
        <w:t>provide information to</w:t>
      </w:r>
      <w:r>
        <w:t xml:space="preserve"> Market Participants </w:t>
      </w:r>
      <w:r w:rsidR="005C52C1">
        <w:t>about</w:t>
      </w:r>
      <w:r>
        <w:t xml:space="preserve"> developing a proposed Generator Monitoring Plan</w:t>
      </w:r>
      <w:r w:rsidR="005C52C1">
        <w:t>, as at the date of publication</w:t>
      </w:r>
      <w:r>
        <w:t xml:space="preserve">. </w:t>
      </w:r>
    </w:p>
    <w:p w14:paraId="0A4C152A" w14:textId="7C9671AF" w:rsidR="00724959" w:rsidRDefault="00724959" w:rsidP="00724959">
      <w:pPr>
        <w:pStyle w:val="ImportantNotice-Subheading"/>
      </w:pPr>
      <w:r w:rsidRPr="00E25C5D">
        <w:t>Disclaimer</w:t>
      </w:r>
    </w:p>
    <w:p w14:paraId="6BFC814B" w14:textId="59FA5F9A" w:rsidR="00EE1671" w:rsidRDefault="004548BF" w:rsidP="00452136">
      <w:pPr>
        <w:pStyle w:val="ImportantNotice-Body"/>
      </w:pPr>
      <w:r>
        <w:t xml:space="preserve">The information in this document is provided for explanatory purposes and may be subsequently updated or amended. This document does not constitute legal, business, </w:t>
      </w:r>
      <w:proofErr w:type="gramStart"/>
      <w:r>
        <w:t>engineering</w:t>
      </w:r>
      <w:proofErr w:type="gramEnd"/>
      <w:r>
        <w:t xml:space="preserve"> or technical advice, and should not be relied on as a substitute for obtaining detailed advice about the </w:t>
      </w:r>
      <w:r w:rsidR="003F4A7B" w:rsidRPr="00452136">
        <w:rPr>
          <w:i/>
          <w:iCs/>
        </w:rPr>
        <w:t xml:space="preserve">Electricity Industry </w:t>
      </w:r>
      <w:r w:rsidR="00B00B49" w:rsidRPr="00452136">
        <w:rPr>
          <w:i/>
          <w:iCs/>
        </w:rPr>
        <w:t>Act 2004</w:t>
      </w:r>
      <w:r w:rsidR="00B00B49">
        <w:t xml:space="preserve"> (WA)</w:t>
      </w:r>
      <w:r>
        <w:t>,</w:t>
      </w:r>
      <w:r w:rsidR="00B00B49">
        <w:t xml:space="preserve"> </w:t>
      </w:r>
      <w:r w:rsidR="00EE1671" w:rsidRPr="00452136">
        <w:rPr>
          <w:i/>
          <w:iCs/>
        </w:rPr>
        <w:t xml:space="preserve">Electricity Industry (Wholesale </w:t>
      </w:r>
      <w:r w:rsidR="00EE1671" w:rsidRPr="00EE1671">
        <w:rPr>
          <w:i/>
          <w:iCs/>
        </w:rPr>
        <w:t>Electricity</w:t>
      </w:r>
      <w:r w:rsidR="00EE1671" w:rsidRPr="00452136">
        <w:rPr>
          <w:i/>
          <w:iCs/>
        </w:rPr>
        <w:t xml:space="preserve"> Market) Regulations 2004</w:t>
      </w:r>
      <w:r w:rsidR="00EE1671">
        <w:t xml:space="preserve"> (WA),</w:t>
      </w:r>
      <w:r>
        <w:t xml:space="preserve"> the </w:t>
      </w:r>
      <w:r w:rsidR="00EE1671">
        <w:t xml:space="preserve">Wholesale </w:t>
      </w:r>
      <w:r w:rsidR="008C3EBE">
        <w:t>Electricity</w:t>
      </w:r>
      <w:r w:rsidR="00EE1671">
        <w:t xml:space="preserve"> Market</w:t>
      </w:r>
      <w:r>
        <w:t xml:space="preserve"> Rules, or any other applicable laws, procedures or policies. AEMO has made reasonable efforts to ensure the quality of the information in this document but cannot guarantee its accuracy or completeness. </w:t>
      </w:r>
    </w:p>
    <w:p w14:paraId="6E6BC5A9" w14:textId="77777777" w:rsidR="00EE1671" w:rsidRDefault="004548BF" w:rsidP="00452136">
      <w:pPr>
        <w:pStyle w:val="ImportantNotice-Body"/>
      </w:pPr>
      <w:r>
        <w:t xml:space="preserve">Accordingly, to the maximum extent permitted by law, AEMO and its officers, employees and consultants involved in the preparation of this document: </w:t>
      </w:r>
    </w:p>
    <w:p w14:paraId="21331635" w14:textId="77777777" w:rsidR="00EE1671" w:rsidRDefault="004548BF" w:rsidP="004548BF">
      <w:pPr>
        <w:pStyle w:val="ImportantNotice-Body"/>
        <w:ind w:left="66"/>
      </w:pPr>
      <w:r>
        <w:t xml:space="preserve">• make no representation or warranty, express or implied, as to the currency, accuracy, </w:t>
      </w:r>
      <w:proofErr w:type="gramStart"/>
      <w:r>
        <w:t>reliability</w:t>
      </w:r>
      <w:proofErr w:type="gramEnd"/>
      <w:r>
        <w:t xml:space="preserve"> or completeness of the information in this document; and </w:t>
      </w:r>
    </w:p>
    <w:p w14:paraId="0B969C35" w14:textId="77777777" w:rsidR="004548BF" w:rsidRDefault="004548BF">
      <w:pPr>
        <w:pStyle w:val="ImportantNotice-Body"/>
        <w:ind w:left="66"/>
      </w:pPr>
      <w:r>
        <w:t>• are not liable (whether by reason of negligence or otherwise) for any statements or representations in this document, or any omissions from it, or for any use or reliance on the information in it</w:t>
      </w:r>
      <w:r w:rsidR="002018AF">
        <w:t>.</w:t>
      </w:r>
    </w:p>
    <w:p w14:paraId="4FF68937" w14:textId="77777777" w:rsidR="002018AF" w:rsidRDefault="002018AF">
      <w:pPr>
        <w:pStyle w:val="ImportantNotice-Body"/>
        <w:ind w:left="66"/>
      </w:pPr>
    </w:p>
    <w:p w14:paraId="33A9277E" w14:textId="77777777" w:rsidR="0087600D" w:rsidRDefault="0087600D">
      <w:pPr>
        <w:spacing w:before="0" w:after="160" w:line="259" w:lineRule="auto"/>
        <w:rPr>
          <w:highlight w:val="yellow"/>
        </w:rPr>
      </w:pPr>
      <w:r>
        <w:rPr>
          <w:highlight w:val="yellow"/>
        </w:rPr>
        <w:br w:type="page"/>
      </w:r>
    </w:p>
    <w:p w14:paraId="5A3BA0FB" w14:textId="639AE9C2" w:rsidR="00F0476C" w:rsidRPr="00452136" w:rsidRDefault="0087600D" w:rsidP="00F0476C">
      <w:pPr>
        <w:pStyle w:val="Heading1"/>
        <w:numPr>
          <w:ilvl w:val="0"/>
          <w:numId w:val="0"/>
        </w:numPr>
        <w:ind w:left="709" w:hanging="709"/>
      </w:pPr>
      <w:bookmarkStart w:id="7" w:name="_Toc138163381"/>
      <w:r w:rsidRPr="00452136">
        <w:lastRenderedPageBreak/>
        <w:t xml:space="preserve">Instructions for </w:t>
      </w:r>
      <w:r w:rsidR="00953170">
        <w:t>u</w:t>
      </w:r>
      <w:r w:rsidRPr="00452136">
        <w:t>s</w:t>
      </w:r>
      <w:r w:rsidR="00D54194" w:rsidRPr="00452136">
        <w:t>ing</w:t>
      </w:r>
      <w:r w:rsidR="00F0476C" w:rsidRPr="00452136">
        <w:t xml:space="preserve"> this </w:t>
      </w:r>
      <w:proofErr w:type="gramStart"/>
      <w:r w:rsidR="00953170">
        <w:t>t</w:t>
      </w:r>
      <w:r w:rsidR="00F0476C" w:rsidRPr="00452136">
        <w:t>emplate</w:t>
      </w:r>
      <w:bookmarkEnd w:id="7"/>
      <w:proofErr w:type="gramEnd"/>
    </w:p>
    <w:p w14:paraId="6217D2A7" w14:textId="4581AC81" w:rsidR="00777F7B" w:rsidRDefault="0015668C" w:rsidP="00F13A6F">
      <w:pPr>
        <w:pStyle w:val="ImportantNotice-Body"/>
      </w:pPr>
      <w:r>
        <w:t>I</w:t>
      </w:r>
      <w:r w:rsidRPr="0015668C">
        <w:t>n accordance with WEM Procedure: GPS Compliance Tests and Generator Monitoring Plans</w:t>
      </w:r>
      <w:r>
        <w:t>,</w:t>
      </w:r>
      <w:r w:rsidRPr="0015668C">
        <w:t xml:space="preserve"> </w:t>
      </w:r>
      <w:r w:rsidR="00F0476C" w:rsidRPr="00452136">
        <w:t xml:space="preserve">Market Participants must submit Generator Monitoring Plans that are consistent with the format presented in this Generator Monitoring Plan Template to AEMO. </w:t>
      </w:r>
    </w:p>
    <w:p w14:paraId="239B09B2" w14:textId="2B11B9F6" w:rsidR="00F0476C" w:rsidRPr="00617BD8" w:rsidRDefault="00F0476C" w:rsidP="00F13A6F">
      <w:pPr>
        <w:pStyle w:val="ImportantNotice-Body"/>
      </w:pPr>
      <w:r w:rsidRPr="00452136">
        <w:t xml:space="preserve">The </w:t>
      </w:r>
      <w:r w:rsidRPr="00452136">
        <w:rPr>
          <w:i/>
          <w:iCs/>
        </w:rPr>
        <w:t xml:space="preserve">Electricity Industry Act 2004 </w:t>
      </w:r>
      <w:r w:rsidRPr="00452136">
        <w:t>(WA), the WEM Regulations, the WEM Rules and WEM Procedures prevail over this form to the extent of any inconsistency.</w:t>
      </w:r>
    </w:p>
    <w:p w14:paraId="593E51B6" w14:textId="626D59FE" w:rsidR="00F13A6F" w:rsidRPr="00617BD8" w:rsidRDefault="00BC1868" w:rsidP="00F13A6F">
      <w:pPr>
        <w:pStyle w:val="ImportantNotice-Body"/>
      </w:pPr>
      <w:r w:rsidRPr="00617BD8">
        <w:t>Terms defined in the Electricity Industry Act 2004 (WA), the WEM Regulations</w:t>
      </w:r>
      <w:r w:rsidR="00F41E5F" w:rsidRPr="00617BD8">
        <w:t xml:space="preserve">, </w:t>
      </w:r>
      <w:r w:rsidRPr="00617BD8">
        <w:t>the WEM Rules (including terms defined in Appendix 12 of the WEM Rules where applicable)</w:t>
      </w:r>
      <w:r w:rsidR="00AC7D89" w:rsidRPr="00617BD8">
        <w:t xml:space="preserve"> and </w:t>
      </w:r>
      <w:r w:rsidR="00F13A6F" w:rsidRPr="00617BD8">
        <w:t>WEM Procedures</w:t>
      </w:r>
      <w:r w:rsidRPr="00617BD8">
        <w:t xml:space="preserve"> have the same meanings in this </w:t>
      </w:r>
      <w:r w:rsidRPr="00452136">
        <w:t>this Generator Monitoring Plan Template</w:t>
      </w:r>
      <w:r w:rsidRPr="00617BD8">
        <w:t xml:space="preserve"> unless the context requires otherwise.</w:t>
      </w:r>
    </w:p>
    <w:p w14:paraId="7E603B8D" w14:textId="77777777" w:rsidR="00AE763B" w:rsidRPr="00452136" w:rsidRDefault="00AE763B" w:rsidP="00452136">
      <w:pPr>
        <w:pStyle w:val="ImportantNotice-Body"/>
      </w:pPr>
      <w:r w:rsidRPr="00452136">
        <w:t xml:space="preserve">The </w:t>
      </w:r>
      <w:r w:rsidRPr="00452136">
        <w:rPr>
          <w:color w:val="FF0000"/>
        </w:rPr>
        <w:t xml:space="preserve">red </w:t>
      </w:r>
      <w:r w:rsidRPr="00452136">
        <w:rPr>
          <w:color w:val="auto"/>
        </w:rPr>
        <w:t xml:space="preserve">text in this </w:t>
      </w:r>
      <w:r w:rsidRPr="00452136">
        <w:t xml:space="preserve">template contains explanatory notes to assist Market Participants in providing required information, </w:t>
      </w:r>
      <w:r w:rsidRPr="00452136">
        <w:rPr>
          <w:color w:val="FF0000"/>
        </w:rPr>
        <w:t xml:space="preserve">red </w:t>
      </w:r>
      <w:r w:rsidRPr="00452136">
        <w:t>text must be deleted prior to submission of a proposed Generator Monitoring Plan by a Market Participant to AEMO.</w:t>
      </w:r>
    </w:p>
    <w:p w14:paraId="4CD98DA7" w14:textId="60468F82" w:rsidR="00AE763B" w:rsidRPr="00452136" w:rsidRDefault="00747C52" w:rsidP="00452136">
      <w:pPr>
        <w:pStyle w:val="ImportantNotice-Body"/>
      </w:pPr>
      <w:r w:rsidRPr="00452136">
        <w:rPr>
          <w:i/>
          <w:iCs/>
        </w:rPr>
        <w:t>I</w:t>
      </w:r>
      <w:r w:rsidR="00AE763B" w:rsidRPr="00452136">
        <w:rPr>
          <w:i/>
          <w:iCs/>
        </w:rPr>
        <w:t xml:space="preserve">talicised </w:t>
      </w:r>
      <w:r w:rsidR="00AE763B" w:rsidRPr="00452136">
        <w:t xml:space="preserve">text </w:t>
      </w:r>
      <w:r w:rsidR="00777F7B" w:rsidRPr="00913195">
        <w:t>contains examples</w:t>
      </w:r>
      <w:r w:rsidR="00777F7B" w:rsidRPr="00777F7B">
        <w:t xml:space="preserve"> </w:t>
      </w:r>
      <w:r w:rsidR="00AE763B" w:rsidRPr="00452136">
        <w:t xml:space="preserve">They are to be </w:t>
      </w:r>
      <w:r w:rsidR="000D6C4A" w:rsidRPr="00452136">
        <w:t xml:space="preserve">deleted or modified </w:t>
      </w:r>
      <w:r w:rsidR="00AE763B" w:rsidRPr="00452136">
        <w:t>prior to submission of a proposed Generator Monitoring Plan by a Market Participant to AEMO.</w:t>
      </w:r>
    </w:p>
    <w:p w14:paraId="23F5C6FC" w14:textId="5B29A252" w:rsidR="00724959" w:rsidRDefault="00724959" w:rsidP="00452136">
      <w:pPr>
        <w:pStyle w:val="BodyText"/>
        <w:ind w:left="0"/>
      </w:pPr>
      <w:r w:rsidRPr="00452136">
        <w:rPr>
          <w:highlight w:val="yellow"/>
        </w:rPr>
        <w:br w:type="page"/>
      </w:r>
    </w:p>
    <w:tbl>
      <w:tblPr>
        <w:tblStyle w:val="AEMO-Table5"/>
        <w:tblW w:w="5000" w:type="pct"/>
        <w:tblLook w:val="0420" w:firstRow="1" w:lastRow="0" w:firstColumn="0" w:lastColumn="0" w:noHBand="0" w:noVBand="1"/>
      </w:tblPr>
      <w:tblGrid>
        <w:gridCol w:w="2410"/>
        <w:gridCol w:w="6774"/>
      </w:tblGrid>
      <w:tr w:rsidR="00724959" w:rsidRPr="0019250F" w14:paraId="1F21A266" w14:textId="77777777" w:rsidTr="009251EA">
        <w:trPr>
          <w:cnfStyle w:val="100000000000" w:firstRow="1" w:lastRow="0" w:firstColumn="0" w:lastColumn="0" w:oddVBand="0" w:evenVBand="0" w:oddHBand="0" w:evenHBand="0" w:firstRowFirstColumn="0" w:firstRowLastColumn="0" w:lastRowFirstColumn="0" w:lastRowLastColumn="0"/>
        </w:trPr>
        <w:tc>
          <w:tcPr>
            <w:tcW w:w="2410" w:type="dxa"/>
          </w:tcPr>
          <w:p w14:paraId="68636D1A" w14:textId="6F305FF3" w:rsidR="00724959" w:rsidRPr="006F6C51" w:rsidRDefault="00724959" w:rsidP="009251EA">
            <w:pPr>
              <w:pStyle w:val="TableTitle"/>
            </w:pPr>
            <w:r w:rsidRPr="006F6C51">
              <w:lastRenderedPageBreak/>
              <w:t>Item</w:t>
            </w:r>
          </w:p>
        </w:tc>
        <w:tc>
          <w:tcPr>
            <w:tcW w:w="6774" w:type="dxa"/>
          </w:tcPr>
          <w:p w14:paraId="495D6612" w14:textId="77777777" w:rsidR="00724959" w:rsidRPr="006F6C51" w:rsidRDefault="00724959" w:rsidP="009251EA">
            <w:pPr>
              <w:pStyle w:val="TableTitle"/>
            </w:pPr>
            <w:r w:rsidRPr="006F6C51">
              <w:t>Description</w:t>
            </w:r>
          </w:p>
        </w:tc>
      </w:tr>
      <w:tr w:rsidR="00724959" w:rsidRPr="00F32421" w14:paraId="5D498D30" w14:textId="77777777" w:rsidTr="009251EA">
        <w:tc>
          <w:tcPr>
            <w:tcW w:w="2410" w:type="dxa"/>
          </w:tcPr>
          <w:p w14:paraId="685FDF12" w14:textId="77777777" w:rsidR="00724959" w:rsidRPr="00F32421" w:rsidRDefault="00724959" w:rsidP="009251EA">
            <w:pPr>
              <w:pStyle w:val="TableText0"/>
              <w:rPr>
                <w:lang w:val="en-US"/>
              </w:rPr>
            </w:pPr>
            <w:r>
              <w:rPr>
                <w:lang w:val="en-US"/>
              </w:rPr>
              <w:t>Contact Name</w:t>
            </w:r>
          </w:p>
        </w:tc>
        <w:tc>
          <w:tcPr>
            <w:tcW w:w="6774" w:type="dxa"/>
          </w:tcPr>
          <w:p w14:paraId="40FDA256" w14:textId="77777777" w:rsidR="00724959" w:rsidRPr="00452136" w:rsidRDefault="00724959" w:rsidP="009251EA">
            <w:pPr>
              <w:pStyle w:val="TableText0"/>
              <w:rPr>
                <w:color w:val="FF0000"/>
                <w:lang w:val="en-US"/>
              </w:rPr>
            </w:pPr>
            <w:r w:rsidRPr="00452136">
              <w:rPr>
                <w:color w:val="FF0000"/>
                <w:lang w:val="en-US"/>
              </w:rPr>
              <w:t xml:space="preserve">[Name/Position. </w:t>
            </w:r>
            <w:r w:rsidRPr="00452136">
              <w:rPr>
                <w:color w:val="FF0000"/>
                <w:lang w:val="en-US"/>
              </w:rPr>
              <w:br/>
              <w:t>Compulsory, for AEMO to contact relevant personnel of a Market Participant]</w:t>
            </w:r>
          </w:p>
        </w:tc>
      </w:tr>
      <w:tr w:rsidR="00724959" w:rsidRPr="00F32421" w14:paraId="759B3C3E" w14:textId="77777777" w:rsidTr="009251EA">
        <w:tc>
          <w:tcPr>
            <w:tcW w:w="2410" w:type="dxa"/>
          </w:tcPr>
          <w:p w14:paraId="69BA635F" w14:textId="77777777" w:rsidR="00724959" w:rsidRDefault="00724959" w:rsidP="009251EA">
            <w:pPr>
              <w:pStyle w:val="TableText0"/>
              <w:rPr>
                <w:lang w:val="en-US"/>
              </w:rPr>
            </w:pPr>
            <w:r>
              <w:rPr>
                <w:lang w:val="en-US"/>
              </w:rPr>
              <w:t>Address/Phone/Fax</w:t>
            </w:r>
          </w:p>
        </w:tc>
        <w:tc>
          <w:tcPr>
            <w:tcW w:w="6774" w:type="dxa"/>
          </w:tcPr>
          <w:p w14:paraId="2E8313CC" w14:textId="77777777" w:rsidR="00724959" w:rsidRPr="00452136" w:rsidRDefault="00724959" w:rsidP="009251EA">
            <w:pPr>
              <w:pStyle w:val="TableText0"/>
              <w:rPr>
                <w:color w:val="FF0000"/>
                <w:lang w:val="en-US"/>
              </w:rPr>
            </w:pPr>
            <w:r w:rsidRPr="00452136">
              <w:rPr>
                <w:color w:val="FF0000"/>
                <w:lang w:val="en-US"/>
              </w:rPr>
              <w:t xml:space="preserve">[Address/Phone/Fax. </w:t>
            </w:r>
            <w:r w:rsidRPr="00452136">
              <w:rPr>
                <w:color w:val="FF0000"/>
                <w:lang w:val="en-US"/>
              </w:rPr>
              <w:br/>
              <w:t>Compulsory, for AEMO to contact relevant personnel of a Market Participant]</w:t>
            </w:r>
          </w:p>
        </w:tc>
      </w:tr>
      <w:tr w:rsidR="00724959" w:rsidRPr="00F32421" w14:paraId="55FCA4C7" w14:textId="77777777" w:rsidTr="009251EA">
        <w:tc>
          <w:tcPr>
            <w:tcW w:w="2410" w:type="dxa"/>
          </w:tcPr>
          <w:p w14:paraId="5F630D22" w14:textId="77777777" w:rsidR="00724959" w:rsidRDefault="00724959" w:rsidP="009251EA">
            <w:pPr>
              <w:pStyle w:val="TableText0"/>
              <w:rPr>
                <w:lang w:val="en-US"/>
              </w:rPr>
            </w:pPr>
            <w:r>
              <w:rPr>
                <w:lang w:val="en-US"/>
              </w:rPr>
              <w:t>Author</w:t>
            </w:r>
          </w:p>
        </w:tc>
        <w:tc>
          <w:tcPr>
            <w:tcW w:w="6774" w:type="dxa"/>
          </w:tcPr>
          <w:p w14:paraId="75FBBFDE" w14:textId="77777777" w:rsidR="00724959" w:rsidRPr="00452136" w:rsidRDefault="00724959" w:rsidP="009251EA">
            <w:pPr>
              <w:pStyle w:val="TableText0"/>
              <w:rPr>
                <w:color w:val="FF0000"/>
                <w:lang w:val="en-US"/>
              </w:rPr>
            </w:pPr>
            <w:r w:rsidRPr="00452136">
              <w:rPr>
                <w:color w:val="FF0000"/>
                <w:lang w:val="en-US"/>
              </w:rPr>
              <w:t xml:space="preserve">[Name/Position. </w:t>
            </w:r>
            <w:r w:rsidRPr="00452136">
              <w:rPr>
                <w:color w:val="FF0000"/>
                <w:lang w:val="en-US"/>
              </w:rPr>
              <w:br/>
              <w:t>Optional, to be entered for Market Participant’s record keeping.]</w:t>
            </w:r>
          </w:p>
        </w:tc>
      </w:tr>
      <w:tr w:rsidR="00724959" w:rsidRPr="00F32421" w14:paraId="4D40CE53" w14:textId="77777777" w:rsidTr="009251EA">
        <w:tc>
          <w:tcPr>
            <w:tcW w:w="2410" w:type="dxa"/>
          </w:tcPr>
          <w:p w14:paraId="584A4D51" w14:textId="77777777" w:rsidR="00724959" w:rsidRPr="00F32421" w:rsidRDefault="00724959" w:rsidP="009251EA">
            <w:pPr>
              <w:pStyle w:val="TableText0"/>
              <w:rPr>
                <w:lang w:val="en-US"/>
              </w:rPr>
            </w:pPr>
            <w:r>
              <w:rPr>
                <w:lang w:val="en-US"/>
              </w:rPr>
              <w:t>Reviewed By</w:t>
            </w:r>
          </w:p>
        </w:tc>
        <w:tc>
          <w:tcPr>
            <w:tcW w:w="6774" w:type="dxa"/>
          </w:tcPr>
          <w:p w14:paraId="35851343" w14:textId="77777777" w:rsidR="00724959" w:rsidRPr="00452136" w:rsidRDefault="00724959" w:rsidP="009251EA">
            <w:pPr>
              <w:pStyle w:val="TableText0"/>
              <w:rPr>
                <w:color w:val="FF0000"/>
                <w:lang w:val="en-US"/>
              </w:rPr>
            </w:pPr>
            <w:r w:rsidRPr="00452136">
              <w:rPr>
                <w:color w:val="FF0000"/>
                <w:lang w:val="en-US"/>
              </w:rPr>
              <w:t xml:space="preserve">[Name/Position. </w:t>
            </w:r>
            <w:r w:rsidRPr="00452136">
              <w:rPr>
                <w:color w:val="FF0000"/>
                <w:lang w:val="en-US"/>
              </w:rPr>
              <w:br/>
              <w:t>Optional, to be entered for Market Participant’s record keeping.]</w:t>
            </w:r>
          </w:p>
        </w:tc>
      </w:tr>
      <w:tr w:rsidR="00724959" w:rsidRPr="00F32421" w14:paraId="209C4C04" w14:textId="77777777" w:rsidTr="009251EA">
        <w:tc>
          <w:tcPr>
            <w:tcW w:w="2410" w:type="dxa"/>
          </w:tcPr>
          <w:p w14:paraId="4A382FF3" w14:textId="77777777" w:rsidR="00724959" w:rsidRPr="00F32421" w:rsidRDefault="00724959" w:rsidP="009251EA">
            <w:pPr>
              <w:pStyle w:val="TableText0"/>
              <w:rPr>
                <w:lang w:val="en-US"/>
              </w:rPr>
            </w:pPr>
            <w:r>
              <w:rPr>
                <w:lang w:val="en-US"/>
              </w:rPr>
              <w:t>Approved By</w:t>
            </w:r>
          </w:p>
        </w:tc>
        <w:tc>
          <w:tcPr>
            <w:tcW w:w="6774" w:type="dxa"/>
          </w:tcPr>
          <w:p w14:paraId="68946966" w14:textId="77777777" w:rsidR="00724959" w:rsidRPr="00452136" w:rsidRDefault="00724959" w:rsidP="009251EA">
            <w:pPr>
              <w:pStyle w:val="TableText0"/>
              <w:rPr>
                <w:color w:val="FF0000"/>
                <w:lang w:val="en-US"/>
              </w:rPr>
            </w:pPr>
            <w:r w:rsidRPr="00452136">
              <w:rPr>
                <w:color w:val="FF0000"/>
                <w:lang w:val="en-US"/>
              </w:rPr>
              <w:t xml:space="preserve">[Name/Position. </w:t>
            </w:r>
            <w:r w:rsidRPr="00452136">
              <w:rPr>
                <w:color w:val="FF0000"/>
                <w:lang w:val="en-US"/>
              </w:rPr>
              <w:br/>
              <w:t>Optional, to be entered for Market Participant’s record keeping.]</w:t>
            </w:r>
          </w:p>
        </w:tc>
      </w:tr>
    </w:tbl>
    <w:p w14:paraId="271D06C1" w14:textId="77777777" w:rsidR="00724959" w:rsidRDefault="00724959" w:rsidP="00724959">
      <w:pPr>
        <w:pStyle w:val="BodyText"/>
      </w:pPr>
    </w:p>
    <w:p w14:paraId="1F98D0AA" w14:textId="77777777" w:rsidR="00724959" w:rsidRDefault="00724959" w:rsidP="00724959">
      <w:pPr>
        <w:pStyle w:val="TOCHeading"/>
      </w:pPr>
      <w:r w:rsidRPr="00F32421">
        <w:t>Version Release History</w:t>
      </w:r>
    </w:p>
    <w:tbl>
      <w:tblPr>
        <w:tblStyle w:val="AEMO-Table5"/>
        <w:tblW w:w="5000" w:type="pct"/>
        <w:tblLook w:val="0420" w:firstRow="1" w:lastRow="0" w:firstColumn="0" w:lastColumn="0" w:noHBand="0" w:noVBand="1"/>
      </w:tblPr>
      <w:tblGrid>
        <w:gridCol w:w="877"/>
        <w:gridCol w:w="1547"/>
        <w:gridCol w:w="6760"/>
      </w:tblGrid>
      <w:tr w:rsidR="0008277C" w:rsidRPr="00F32421" w14:paraId="1CEE662E" w14:textId="77777777" w:rsidTr="009251EA">
        <w:trPr>
          <w:cnfStyle w:val="100000000000" w:firstRow="1" w:lastRow="0" w:firstColumn="0" w:lastColumn="0" w:oddVBand="0" w:evenVBand="0" w:oddHBand="0" w:evenHBand="0" w:firstRowFirstColumn="0" w:firstRowLastColumn="0" w:lastRowFirstColumn="0" w:lastRowLastColumn="0"/>
        </w:trPr>
        <w:tc>
          <w:tcPr>
            <w:tcW w:w="861" w:type="dxa"/>
          </w:tcPr>
          <w:p w14:paraId="4489C63A" w14:textId="77777777" w:rsidR="00724959" w:rsidRPr="006F6C51" w:rsidRDefault="00724959" w:rsidP="009251EA">
            <w:pPr>
              <w:pStyle w:val="TableTitle"/>
            </w:pPr>
            <w:r w:rsidRPr="006F6C51">
              <w:t xml:space="preserve">Version </w:t>
            </w:r>
          </w:p>
        </w:tc>
        <w:tc>
          <w:tcPr>
            <w:tcW w:w="1549" w:type="dxa"/>
          </w:tcPr>
          <w:p w14:paraId="748668F2" w14:textId="77777777" w:rsidR="00724959" w:rsidRPr="006F6C51" w:rsidRDefault="00724959" w:rsidP="009251EA">
            <w:pPr>
              <w:pStyle w:val="TableTitle"/>
            </w:pPr>
            <w:r w:rsidRPr="006F6C51">
              <w:t>Effective date</w:t>
            </w:r>
          </w:p>
        </w:tc>
        <w:tc>
          <w:tcPr>
            <w:tcW w:w="6774" w:type="dxa"/>
          </w:tcPr>
          <w:p w14:paraId="63750FDC" w14:textId="77777777" w:rsidR="00724959" w:rsidRPr="006F6C51" w:rsidRDefault="00724959" w:rsidP="009251EA">
            <w:pPr>
              <w:pStyle w:val="TableTitle"/>
            </w:pPr>
            <w:r w:rsidRPr="006F6C51">
              <w:t>Summary of changes</w:t>
            </w:r>
          </w:p>
        </w:tc>
      </w:tr>
      <w:tr w:rsidR="0008277C" w:rsidRPr="00F32421" w14:paraId="6A9C28F8" w14:textId="77777777" w:rsidTr="009251EA">
        <w:tc>
          <w:tcPr>
            <w:tcW w:w="861" w:type="dxa"/>
          </w:tcPr>
          <w:p w14:paraId="00D2C4D6" w14:textId="77777777" w:rsidR="00724959" w:rsidRPr="00D34174" w:rsidRDefault="00724959" w:rsidP="009251EA">
            <w:pPr>
              <w:pStyle w:val="TableText0"/>
              <w:rPr>
                <w:lang w:val="en-US"/>
              </w:rPr>
            </w:pPr>
            <w:r>
              <w:rPr>
                <w:lang w:val="en-US"/>
              </w:rPr>
              <w:t>1.0</w:t>
            </w:r>
          </w:p>
        </w:tc>
        <w:tc>
          <w:tcPr>
            <w:tcW w:w="1549" w:type="dxa"/>
          </w:tcPr>
          <w:p w14:paraId="30D5FC37" w14:textId="77777777" w:rsidR="00724959" w:rsidRDefault="00724959" w:rsidP="009251EA">
            <w:pPr>
              <w:pStyle w:val="TableText0"/>
              <w:rPr>
                <w:lang w:val="en-US"/>
              </w:rPr>
            </w:pPr>
            <w:r w:rsidRPr="00BD5B17">
              <w:rPr>
                <w:color w:val="6B3077" w:themeColor="accent1"/>
                <w:lang w:val="en-US"/>
              </w:rPr>
              <w:t xml:space="preserve">[dd Month </w:t>
            </w:r>
            <w:proofErr w:type="spellStart"/>
            <w:r w:rsidRPr="00BD5B17">
              <w:rPr>
                <w:color w:val="6B3077" w:themeColor="accent1"/>
                <w:lang w:val="en-US"/>
              </w:rPr>
              <w:t>yyyy</w:t>
            </w:r>
            <w:proofErr w:type="spellEnd"/>
            <w:r>
              <w:rPr>
                <w:color w:val="6B3077" w:themeColor="accent1"/>
                <w:lang w:val="en-US"/>
              </w:rPr>
              <w:t>]</w:t>
            </w:r>
          </w:p>
        </w:tc>
        <w:tc>
          <w:tcPr>
            <w:tcW w:w="6774" w:type="dxa"/>
          </w:tcPr>
          <w:p w14:paraId="1C39A5D9" w14:textId="77777777" w:rsidR="00724959" w:rsidRDefault="00724959" w:rsidP="009251EA">
            <w:pPr>
              <w:pStyle w:val="TableText0"/>
              <w:rPr>
                <w:lang w:val="en-US"/>
              </w:rPr>
            </w:pPr>
            <w:r w:rsidRPr="00452136">
              <w:rPr>
                <w:color w:val="FF0000"/>
                <w:lang w:val="en-US"/>
              </w:rPr>
              <w:t>[Enter relevant changes. Compulsory, for the purpose of AEMO’s assessment.]</w:t>
            </w:r>
            <w:r w:rsidRPr="00452136">
              <w:rPr>
                <w:i/>
                <w:iCs/>
                <w:color w:val="FF0000"/>
                <w:lang w:val="en-US"/>
              </w:rPr>
              <w:t xml:space="preserve"> </w:t>
            </w:r>
            <w:r>
              <w:rPr>
                <w:i/>
                <w:iCs/>
                <w:color w:val="6B3077" w:themeColor="accent1"/>
                <w:lang w:val="en-US"/>
              </w:rPr>
              <w:br/>
            </w:r>
            <w:r>
              <w:rPr>
                <w:i/>
                <w:iCs/>
                <w:lang w:val="en-US"/>
              </w:rPr>
              <w:t>First submission to AEMO</w:t>
            </w:r>
          </w:p>
        </w:tc>
      </w:tr>
    </w:tbl>
    <w:p w14:paraId="03DC9DF5" w14:textId="77777777" w:rsidR="00724959" w:rsidRDefault="00724959" w:rsidP="00724959">
      <w:pPr>
        <w:rPr>
          <w:rFonts w:eastAsiaTheme="minorHAnsi" w:cstheme="minorBidi"/>
          <w:szCs w:val="22"/>
        </w:rPr>
      </w:pPr>
    </w:p>
    <w:p w14:paraId="41A4725B" w14:textId="77777777" w:rsidR="00724959" w:rsidRDefault="00724959" w:rsidP="00724959">
      <w:pPr>
        <w:pStyle w:val="TOCHeading"/>
      </w:pPr>
      <w:r>
        <w:t>Review STATUS</w:t>
      </w:r>
    </w:p>
    <w:tbl>
      <w:tblPr>
        <w:tblStyle w:val="AEMO-Table5"/>
        <w:tblW w:w="5000" w:type="pct"/>
        <w:tblLook w:val="0420" w:firstRow="1" w:lastRow="0" w:firstColumn="0" w:lastColumn="0" w:noHBand="0" w:noVBand="1"/>
      </w:tblPr>
      <w:tblGrid>
        <w:gridCol w:w="2410"/>
        <w:gridCol w:w="6774"/>
      </w:tblGrid>
      <w:tr w:rsidR="00724959" w:rsidRPr="00F32421" w14:paraId="5983E1F6" w14:textId="77777777" w:rsidTr="009251EA">
        <w:trPr>
          <w:cnfStyle w:val="100000000000" w:firstRow="1" w:lastRow="0" w:firstColumn="0" w:lastColumn="0" w:oddVBand="0" w:evenVBand="0" w:oddHBand="0" w:evenHBand="0" w:firstRowFirstColumn="0" w:firstRowLastColumn="0" w:lastRowFirstColumn="0" w:lastRowLastColumn="0"/>
        </w:trPr>
        <w:tc>
          <w:tcPr>
            <w:tcW w:w="2410" w:type="dxa"/>
          </w:tcPr>
          <w:p w14:paraId="5CC3E94B" w14:textId="77777777" w:rsidR="00724959" w:rsidRPr="006F6C51" w:rsidRDefault="00724959" w:rsidP="009251EA">
            <w:pPr>
              <w:pStyle w:val="TableTitle"/>
            </w:pPr>
            <w:r w:rsidRPr="006F6C51">
              <w:t>Review date</w:t>
            </w:r>
          </w:p>
        </w:tc>
        <w:tc>
          <w:tcPr>
            <w:tcW w:w="6774" w:type="dxa"/>
          </w:tcPr>
          <w:p w14:paraId="62D9D316" w14:textId="77777777" w:rsidR="00724959" w:rsidRPr="006F6C51" w:rsidRDefault="00724959" w:rsidP="009251EA">
            <w:pPr>
              <w:pStyle w:val="TableTitle"/>
            </w:pPr>
            <w:r w:rsidRPr="006F6C51">
              <w:t>Date</w:t>
            </w:r>
          </w:p>
        </w:tc>
      </w:tr>
      <w:tr w:rsidR="00724959" w:rsidRPr="00F32421" w14:paraId="7F65FCF0" w14:textId="77777777" w:rsidTr="009251EA">
        <w:tc>
          <w:tcPr>
            <w:tcW w:w="2410" w:type="dxa"/>
          </w:tcPr>
          <w:p w14:paraId="33807495" w14:textId="77777777" w:rsidR="00724959" w:rsidRPr="00F32421" w:rsidRDefault="00724959" w:rsidP="009251EA">
            <w:pPr>
              <w:pStyle w:val="TableText0"/>
              <w:rPr>
                <w:lang w:val="en-US"/>
              </w:rPr>
            </w:pPr>
            <w:r>
              <w:rPr>
                <w:lang w:val="en-US"/>
              </w:rPr>
              <w:t>Next review date</w:t>
            </w:r>
          </w:p>
        </w:tc>
        <w:tc>
          <w:tcPr>
            <w:tcW w:w="6774" w:type="dxa"/>
          </w:tcPr>
          <w:p w14:paraId="62054647" w14:textId="77777777" w:rsidR="00724959" w:rsidRPr="00452136" w:rsidRDefault="00724959" w:rsidP="009251EA">
            <w:pPr>
              <w:pStyle w:val="TableText0"/>
              <w:rPr>
                <w:color w:val="FF0000"/>
                <w:lang w:val="en-US"/>
              </w:rPr>
            </w:pPr>
            <w:r w:rsidRPr="00452136">
              <w:rPr>
                <w:color w:val="FF0000"/>
                <w:lang w:val="en-US"/>
              </w:rPr>
              <w:t xml:space="preserve">[dd Month </w:t>
            </w:r>
            <w:proofErr w:type="spellStart"/>
            <w:r w:rsidRPr="00452136">
              <w:rPr>
                <w:color w:val="FF0000"/>
                <w:lang w:val="en-US"/>
              </w:rPr>
              <w:t>yyyy</w:t>
            </w:r>
            <w:proofErr w:type="spellEnd"/>
            <w:r w:rsidRPr="00452136">
              <w:rPr>
                <w:color w:val="FF0000"/>
                <w:lang w:val="en-US"/>
              </w:rPr>
              <w:t>]</w:t>
            </w:r>
            <w:r w:rsidRPr="00452136">
              <w:rPr>
                <w:color w:val="FF0000"/>
                <w:lang w:val="en-US"/>
              </w:rPr>
              <w:br/>
              <w:t>[Compulsory, for the purpose of AEMO’s assessment.]</w:t>
            </w:r>
          </w:p>
        </w:tc>
      </w:tr>
      <w:tr w:rsidR="00724959" w:rsidRPr="00F32421" w14:paraId="3BA6A479" w14:textId="77777777" w:rsidTr="009251EA">
        <w:tc>
          <w:tcPr>
            <w:tcW w:w="2410" w:type="dxa"/>
          </w:tcPr>
          <w:p w14:paraId="06A579A7" w14:textId="77777777" w:rsidR="00724959" w:rsidRPr="00F32421" w:rsidRDefault="00724959" w:rsidP="009251EA">
            <w:pPr>
              <w:pStyle w:val="TableText0"/>
              <w:rPr>
                <w:lang w:val="en-US"/>
              </w:rPr>
            </w:pPr>
            <w:r>
              <w:rPr>
                <w:lang w:val="en-US"/>
              </w:rPr>
              <w:t>Historical review #1</w:t>
            </w:r>
          </w:p>
        </w:tc>
        <w:tc>
          <w:tcPr>
            <w:tcW w:w="6774" w:type="dxa"/>
          </w:tcPr>
          <w:p w14:paraId="1538B5E4" w14:textId="77777777" w:rsidR="00724959" w:rsidRPr="00452136" w:rsidRDefault="00724959" w:rsidP="009251EA">
            <w:pPr>
              <w:pStyle w:val="TableText0"/>
              <w:rPr>
                <w:color w:val="FF0000"/>
                <w:lang w:val="en-US"/>
              </w:rPr>
            </w:pPr>
            <w:r w:rsidRPr="00452136">
              <w:rPr>
                <w:color w:val="FF0000"/>
                <w:lang w:val="en-US"/>
              </w:rPr>
              <w:t xml:space="preserve">[dd Month </w:t>
            </w:r>
            <w:proofErr w:type="spellStart"/>
            <w:r w:rsidRPr="00452136">
              <w:rPr>
                <w:color w:val="FF0000"/>
                <w:lang w:val="en-US"/>
              </w:rPr>
              <w:t>yyyy</w:t>
            </w:r>
            <w:proofErr w:type="spellEnd"/>
            <w:r w:rsidRPr="00452136">
              <w:rPr>
                <w:color w:val="FF0000"/>
                <w:lang w:val="en-US"/>
              </w:rPr>
              <w:t>]</w:t>
            </w:r>
            <w:r w:rsidRPr="00452136">
              <w:rPr>
                <w:color w:val="FF0000"/>
                <w:lang w:val="en-US"/>
              </w:rPr>
              <w:br/>
              <w:t>[Compulsory, for the purpose of AEMO’s assessment.]</w:t>
            </w:r>
          </w:p>
        </w:tc>
      </w:tr>
    </w:tbl>
    <w:p w14:paraId="03009C17" w14:textId="77777777" w:rsidR="00724959" w:rsidRPr="00F84B7F" w:rsidRDefault="00724959" w:rsidP="00724959">
      <w:pPr>
        <w:tabs>
          <w:tab w:val="left" w:pos="2430"/>
        </w:tabs>
        <w:sectPr w:rsidR="00724959" w:rsidRPr="00F84B7F" w:rsidSect="001F1DB3">
          <w:pgSz w:w="11906" w:h="16838"/>
          <w:pgMar w:top="1871" w:right="1361" w:bottom="1871" w:left="1361" w:header="567" w:footer="567" w:gutter="0"/>
          <w:cols w:space="708"/>
          <w:docGrid w:linePitch="360"/>
        </w:sectPr>
      </w:pPr>
    </w:p>
    <w:p w14:paraId="4ABAE9FC" w14:textId="77777777" w:rsidR="00724959" w:rsidRPr="00452136" w:rsidRDefault="0061173C">
      <w:pPr>
        <w:pStyle w:val="TOC1"/>
        <w:rPr>
          <w:sz w:val="36"/>
          <w:szCs w:val="36"/>
        </w:rPr>
      </w:pPr>
      <w:r w:rsidRPr="00452136">
        <w:rPr>
          <w:sz w:val="36"/>
          <w:szCs w:val="36"/>
        </w:rPr>
        <w:lastRenderedPageBreak/>
        <w:t>Contents</w:t>
      </w:r>
    </w:p>
    <w:p w14:paraId="4A83CB31" w14:textId="54497449" w:rsidR="00A64486" w:rsidRDefault="0061173C">
      <w:pPr>
        <w:pStyle w:val="TOC1"/>
        <w:rPr>
          <w:rFonts w:asciiTheme="minorHAnsi" w:eastAsiaTheme="minorEastAsia" w:hAnsiTheme="minorHAnsi" w:cstheme="minorBidi"/>
          <w:b w:val="0"/>
          <w:color w:val="auto"/>
          <w:sz w:val="22"/>
          <w:szCs w:val="22"/>
          <w:lang w:eastAsia="en-AU"/>
        </w:rPr>
      </w:pPr>
      <w:r w:rsidRPr="00520420">
        <w:rPr>
          <w:color w:val="A3519B" w:themeColor="accent2"/>
          <w:sz w:val="36"/>
          <w:szCs w:val="36"/>
        </w:rPr>
        <w:fldChar w:fldCharType="begin"/>
      </w:r>
      <w:r w:rsidRPr="00007F91">
        <w:instrText xml:space="preserve"> TOC \h \z \t "Heading 1,1,Heading 2,2,Appendix Heading 1,5,Appendix Heading 2,2,Foreword Heading 1,3,Foreword Heading 2,4" </w:instrText>
      </w:r>
      <w:r w:rsidRPr="00520420">
        <w:rPr>
          <w:color w:val="A3519B" w:themeColor="accent2"/>
          <w:sz w:val="36"/>
          <w:szCs w:val="36"/>
        </w:rPr>
        <w:fldChar w:fldCharType="separate"/>
      </w:r>
      <w:hyperlink w:anchor="_Toc138163380" w:history="1">
        <w:r w:rsidR="00A64486" w:rsidRPr="00BF51C5">
          <w:rPr>
            <w:rStyle w:val="Hyperlink"/>
          </w:rPr>
          <w:t>Important notice</w:t>
        </w:r>
        <w:r w:rsidR="00A64486">
          <w:rPr>
            <w:webHidden/>
          </w:rPr>
          <w:tab/>
        </w:r>
        <w:r w:rsidR="00A64486">
          <w:rPr>
            <w:webHidden/>
          </w:rPr>
          <w:fldChar w:fldCharType="begin"/>
        </w:r>
        <w:r w:rsidR="00A64486">
          <w:rPr>
            <w:webHidden/>
          </w:rPr>
          <w:instrText xml:space="preserve"> PAGEREF _Toc138163380 \h </w:instrText>
        </w:r>
        <w:r w:rsidR="00A64486">
          <w:rPr>
            <w:webHidden/>
          </w:rPr>
        </w:r>
        <w:r w:rsidR="00A64486">
          <w:rPr>
            <w:webHidden/>
          </w:rPr>
          <w:fldChar w:fldCharType="separate"/>
        </w:r>
        <w:r w:rsidR="00A64486">
          <w:rPr>
            <w:webHidden/>
          </w:rPr>
          <w:t>3</w:t>
        </w:r>
        <w:r w:rsidR="00A64486">
          <w:rPr>
            <w:webHidden/>
          </w:rPr>
          <w:fldChar w:fldCharType="end"/>
        </w:r>
      </w:hyperlink>
    </w:p>
    <w:p w14:paraId="3D17058C" w14:textId="082A72EF" w:rsidR="00A64486" w:rsidRDefault="00A64486">
      <w:pPr>
        <w:pStyle w:val="TOC1"/>
        <w:rPr>
          <w:rFonts w:asciiTheme="minorHAnsi" w:eastAsiaTheme="minorEastAsia" w:hAnsiTheme="minorHAnsi" w:cstheme="minorBidi"/>
          <w:b w:val="0"/>
          <w:color w:val="auto"/>
          <w:sz w:val="22"/>
          <w:szCs w:val="22"/>
          <w:lang w:eastAsia="en-AU"/>
        </w:rPr>
      </w:pPr>
      <w:hyperlink w:anchor="_Toc138163381" w:history="1">
        <w:r w:rsidRPr="00BF51C5">
          <w:rPr>
            <w:rStyle w:val="Hyperlink"/>
          </w:rPr>
          <w:t>Instructions for using this template</w:t>
        </w:r>
        <w:r>
          <w:rPr>
            <w:webHidden/>
          </w:rPr>
          <w:tab/>
        </w:r>
        <w:r>
          <w:rPr>
            <w:webHidden/>
          </w:rPr>
          <w:fldChar w:fldCharType="begin"/>
        </w:r>
        <w:r>
          <w:rPr>
            <w:webHidden/>
          </w:rPr>
          <w:instrText xml:space="preserve"> PAGEREF _Toc138163381 \h </w:instrText>
        </w:r>
        <w:r>
          <w:rPr>
            <w:webHidden/>
          </w:rPr>
        </w:r>
        <w:r>
          <w:rPr>
            <w:webHidden/>
          </w:rPr>
          <w:fldChar w:fldCharType="separate"/>
        </w:r>
        <w:r>
          <w:rPr>
            <w:webHidden/>
          </w:rPr>
          <w:t>4</w:t>
        </w:r>
        <w:r>
          <w:rPr>
            <w:webHidden/>
          </w:rPr>
          <w:fldChar w:fldCharType="end"/>
        </w:r>
      </w:hyperlink>
    </w:p>
    <w:p w14:paraId="373C912B" w14:textId="62B18E8A" w:rsidR="00A64486" w:rsidRDefault="00A64486">
      <w:pPr>
        <w:pStyle w:val="TOC1"/>
        <w:rPr>
          <w:rFonts w:asciiTheme="minorHAnsi" w:eastAsiaTheme="minorEastAsia" w:hAnsiTheme="minorHAnsi" w:cstheme="minorBidi"/>
          <w:b w:val="0"/>
          <w:color w:val="auto"/>
          <w:sz w:val="22"/>
          <w:szCs w:val="22"/>
          <w:lang w:eastAsia="en-AU"/>
        </w:rPr>
      </w:pPr>
      <w:hyperlink w:anchor="_Toc138163382" w:history="1">
        <w:r w:rsidRPr="00BF51C5">
          <w:rPr>
            <w:rStyle w:val="Hyperlink"/>
          </w:rPr>
          <w:t>1.</w:t>
        </w:r>
        <w:r>
          <w:rPr>
            <w:rFonts w:asciiTheme="minorHAnsi" w:eastAsiaTheme="minorEastAsia" w:hAnsiTheme="minorHAnsi" w:cstheme="minorBidi"/>
            <w:b w:val="0"/>
            <w:color w:val="auto"/>
            <w:sz w:val="22"/>
            <w:szCs w:val="22"/>
            <w:lang w:eastAsia="en-AU"/>
          </w:rPr>
          <w:tab/>
        </w:r>
        <w:r w:rsidRPr="00BF51C5">
          <w:rPr>
            <w:rStyle w:val="Hyperlink"/>
          </w:rPr>
          <w:t>Introduction</w:t>
        </w:r>
        <w:r>
          <w:rPr>
            <w:webHidden/>
          </w:rPr>
          <w:tab/>
        </w:r>
        <w:r>
          <w:rPr>
            <w:webHidden/>
          </w:rPr>
          <w:fldChar w:fldCharType="begin"/>
        </w:r>
        <w:r>
          <w:rPr>
            <w:webHidden/>
          </w:rPr>
          <w:instrText xml:space="preserve"> PAGEREF _Toc138163382 \h </w:instrText>
        </w:r>
        <w:r>
          <w:rPr>
            <w:webHidden/>
          </w:rPr>
        </w:r>
        <w:r>
          <w:rPr>
            <w:webHidden/>
          </w:rPr>
          <w:fldChar w:fldCharType="separate"/>
        </w:r>
        <w:r>
          <w:rPr>
            <w:webHidden/>
          </w:rPr>
          <w:t>9</w:t>
        </w:r>
        <w:r>
          <w:rPr>
            <w:webHidden/>
          </w:rPr>
          <w:fldChar w:fldCharType="end"/>
        </w:r>
      </w:hyperlink>
    </w:p>
    <w:p w14:paraId="2999F923" w14:textId="3D43CAA1" w:rsidR="00A64486" w:rsidRDefault="00A64486">
      <w:pPr>
        <w:pStyle w:val="TOC2"/>
        <w:rPr>
          <w:rFonts w:cstheme="minorBidi"/>
          <w:sz w:val="22"/>
        </w:rPr>
      </w:pPr>
      <w:hyperlink w:anchor="_Toc138163383" w:history="1">
        <w:r w:rsidRPr="00BF51C5">
          <w:rPr>
            <w:rStyle w:val="Hyperlink"/>
          </w:rPr>
          <w:t>1.1.</w:t>
        </w:r>
        <w:r>
          <w:rPr>
            <w:rFonts w:cstheme="minorBidi"/>
            <w:sz w:val="22"/>
          </w:rPr>
          <w:tab/>
        </w:r>
        <w:r w:rsidRPr="00BF51C5">
          <w:rPr>
            <w:rStyle w:val="Hyperlink"/>
          </w:rPr>
          <w:t>Facility X</w:t>
        </w:r>
        <w:r>
          <w:rPr>
            <w:webHidden/>
          </w:rPr>
          <w:tab/>
        </w:r>
        <w:r>
          <w:rPr>
            <w:webHidden/>
          </w:rPr>
          <w:fldChar w:fldCharType="begin"/>
        </w:r>
        <w:r>
          <w:rPr>
            <w:webHidden/>
          </w:rPr>
          <w:instrText xml:space="preserve"> PAGEREF _Toc138163383 \h </w:instrText>
        </w:r>
        <w:r>
          <w:rPr>
            <w:webHidden/>
          </w:rPr>
        </w:r>
        <w:r>
          <w:rPr>
            <w:webHidden/>
          </w:rPr>
          <w:fldChar w:fldCharType="separate"/>
        </w:r>
        <w:r>
          <w:rPr>
            <w:webHidden/>
          </w:rPr>
          <w:t>9</w:t>
        </w:r>
        <w:r>
          <w:rPr>
            <w:webHidden/>
          </w:rPr>
          <w:fldChar w:fldCharType="end"/>
        </w:r>
      </w:hyperlink>
    </w:p>
    <w:p w14:paraId="12F77761" w14:textId="5E950C5D" w:rsidR="00A64486" w:rsidRDefault="00A64486">
      <w:pPr>
        <w:pStyle w:val="TOC2"/>
        <w:rPr>
          <w:rFonts w:cstheme="minorBidi"/>
          <w:sz w:val="22"/>
        </w:rPr>
      </w:pPr>
      <w:hyperlink w:anchor="_Toc138163384" w:history="1">
        <w:r w:rsidRPr="00BF51C5">
          <w:rPr>
            <w:rStyle w:val="Hyperlink"/>
          </w:rPr>
          <w:t>1.2.</w:t>
        </w:r>
        <w:r>
          <w:rPr>
            <w:rFonts w:cstheme="minorBidi"/>
            <w:sz w:val="22"/>
          </w:rPr>
          <w:tab/>
        </w:r>
        <w:r w:rsidRPr="00BF51C5">
          <w:rPr>
            <w:rStyle w:val="Hyperlink"/>
          </w:rPr>
          <w:t>Roles and responsibilities/Site test coordination</w:t>
        </w:r>
        <w:r>
          <w:rPr>
            <w:webHidden/>
          </w:rPr>
          <w:tab/>
        </w:r>
        <w:r>
          <w:rPr>
            <w:webHidden/>
          </w:rPr>
          <w:fldChar w:fldCharType="begin"/>
        </w:r>
        <w:r>
          <w:rPr>
            <w:webHidden/>
          </w:rPr>
          <w:instrText xml:space="preserve"> PAGEREF _Toc138163384 \h </w:instrText>
        </w:r>
        <w:r>
          <w:rPr>
            <w:webHidden/>
          </w:rPr>
        </w:r>
        <w:r>
          <w:rPr>
            <w:webHidden/>
          </w:rPr>
          <w:fldChar w:fldCharType="separate"/>
        </w:r>
        <w:r>
          <w:rPr>
            <w:webHidden/>
          </w:rPr>
          <w:t>10</w:t>
        </w:r>
        <w:r>
          <w:rPr>
            <w:webHidden/>
          </w:rPr>
          <w:fldChar w:fldCharType="end"/>
        </w:r>
      </w:hyperlink>
    </w:p>
    <w:p w14:paraId="3AAB788A" w14:textId="253BE038" w:rsidR="00A64486" w:rsidRDefault="00A64486">
      <w:pPr>
        <w:pStyle w:val="TOC2"/>
        <w:rPr>
          <w:rFonts w:cstheme="minorBidi"/>
          <w:sz w:val="22"/>
        </w:rPr>
      </w:pPr>
      <w:hyperlink w:anchor="_Toc138163385" w:history="1">
        <w:r w:rsidRPr="00BF51C5">
          <w:rPr>
            <w:rStyle w:val="Hyperlink"/>
          </w:rPr>
          <w:t>1.3.</w:t>
        </w:r>
        <w:r>
          <w:rPr>
            <w:rFonts w:cstheme="minorBidi"/>
            <w:sz w:val="22"/>
          </w:rPr>
          <w:tab/>
        </w:r>
        <w:r w:rsidRPr="00BF51C5">
          <w:rPr>
            <w:rStyle w:val="Hyperlink"/>
          </w:rPr>
          <w:t>Non-compliance</w:t>
        </w:r>
        <w:r>
          <w:rPr>
            <w:webHidden/>
          </w:rPr>
          <w:tab/>
        </w:r>
        <w:r>
          <w:rPr>
            <w:webHidden/>
          </w:rPr>
          <w:fldChar w:fldCharType="begin"/>
        </w:r>
        <w:r>
          <w:rPr>
            <w:webHidden/>
          </w:rPr>
          <w:instrText xml:space="preserve"> PAGEREF _Toc138163385 \h </w:instrText>
        </w:r>
        <w:r>
          <w:rPr>
            <w:webHidden/>
          </w:rPr>
        </w:r>
        <w:r>
          <w:rPr>
            <w:webHidden/>
          </w:rPr>
          <w:fldChar w:fldCharType="separate"/>
        </w:r>
        <w:r>
          <w:rPr>
            <w:webHidden/>
          </w:rPr>
          <w:t>11</w:t>
        </w:r>
        <w:r>
          <w:rPr>
            <w:webHidden/>
          </w:rPr>
          <w:fldChar w:fldCharType="end"/>
        </w:r>
      </w:hyperlink>
    </w:p>
    <w:p w14:paraId="5F3C17BA" w14:textId="4DBC4E60" w:rsidR="00A64486" w:rsidRDefault="00A64486">
      <w:pPr>
        <w:pStyle w:val="TOC2"/>
        <w:rPr>
          <w:rFonts w:cstheme="minorBidi"/>
          <w:sz w:val="22"/>
        </w:rPr>
      </w:pPr>
      <w:hyperlink w:anchor="_Toc138163386" w:history="1">
        <w:r w:rsidRPr="00BF51C5">
          <w:rPr>
            <w:rStyle w:val="Hyperlink"/>
          </w:rPr>
          <w:t>1.4.</w:t>
        </w:r>
        <w:r>
          <w:rPr>
            <w:rFonts w:cstheme="minorBidi"/>
            <w:sz w:val="22"/>
          </w:rPr>
          <w:tab/>
        </w:r>
        <w:r w:rsidRPr="00BF51C5">
          <w:rPr>
            <w:rStyle w:val="Hyperlink"/>
          </w:rPr>
          <w:t>Requests for information</w:t>
        </w:r>
        <w:r>
          <w:rPr>
            <w:webHidden/>
          </w:rPr>
          <w:tab/>
        </w:r>
        <w:r>
          <w:rPr>
            <w:webHidden/>
          </w:rPr>
          <w:fldChar w:fldCharType="begin"/>
        </w:r>
        <w:r>
          <w:rPr>
            <w:webHidden/>
          </w:rPr>
          <w:instrText xml:space="preserve"> PAGEREF _Toc138163386 \h </w:instrText>
        </w:r>
        <w:r>
          <w:rPr>
            <w:webHidden/>
          </w:rPr>
        </w:r>
        <w:r>
          <w:rPr>
            <w:webHidden/>
          </w:rPr>
          <w:fldChar w:fldCharType="separate"/>
        </w:r>
        <w:r>
          <w:rPr>
            <w:webHidden/>
          </w:rPr>
          <w:t>11</w:t>
        </w:r>
        <w:r>
          <w:rPr>
            <w:webHidden/>
          </w:rPr>
          <w:fldChar w:fldCharType="end"/>
        </w:r>
      </w:hyperlink>
    </w:p>
    <w:p w14:paraId="1F67335B" w14:textId="22CB9A70" w:rsidR="00A64486" w:rsidRDefault="00A64486">
      <w:pPr>
        <w:pStyle w:val="TOC2"/>
        <w:rPr>
          <w:rFonts w:cstheme="minorBidi"/>
          <w:sz w:val="22"/>
        </w:rPr>
      </w:pPr>
      <w:hyperlink w:anchor="_Toc138163387" w:history="1">
        <w:r w:rsidRPr="00BF51C5">
          <w:rPr>
            <w:rStyle w:val="Hyperlink"/>
          </w:rPr>
          <w:t>1.5.</w:t>
        </w:r>
        <w:r>
          <w:rPr>
            <w:rFonts w:cstheme="minorBidi"/>
            <w:sz w:val="22"/>
          </w:rPr>
          <w:tab/>
        </w:r>
        <w:r w:rsidRPr="00BF51C5">
          <w:rPr>
            <w:rStyle w:val="Hyperlink"/>
          </w:rPr>
          <w:t>Commencement date</w:t>
        </w:r>
        <w:r>
          <w:rPr>
            <w:webHidden/>
          </w:rPr>
          <w:tab/>
        </w:r>
        <w:r>
          <w:rPr>
            <w:webHidden/>
          </w:rPr>
          <w:fldChar w:fldCharType="begin"/>
        </w:r>
        <w:r>
          <w:rPr>
            <w:webHidden/>
          </w:rPr>
          <w:instrText xml:space="preserve"> PAGEREF _Toc138163387 \h </w:instrText>
        </w:r>
        <w:r>
          <w:rPr>
            <w:webHidden/>
          </w:rPr>
        </w:r>
        <w:r>
          <w:rPr>
            <w:webHidden/>
          </w:rPr>
          <w:fldChar w:fldCharType="separate"/>
        </w:r>
        <w:r>
          <w:rPr>
            <w:webHidden/>
          </w:rPr>
          <w:t>11</w:t>
        </w:r>
        <w:r>
          <w:rPr>
            <w:webHidden/>
          </w:rPr>
          <w:fldChar w:fldCharType="end"/>
        </w:r>
      </w:hyperlink>
    </w:p>
    <w:p w14:paraId="5529FC67" w14:textId="010C4F4E" w:rsidR="00A64486" w:rsidRDefault="00A64486">
      <w:pPr>
        <w:pStyle w:val="TOC2"/>
        <w:rPr>
          <w:rFonts w:cstheme="minorBidi"/>
          <w:sz w:val="22"/>
        </w:rPr>
      </w:pPr>
      <w:hyperlink w:anchor="_Toc138163388" w:history="1">
        <w:r w:rsidRPr="00BF51C5">
          <w:rPr>
            <w:rStyle w:val="Hyperlink"/>
          </w:rPr>
          <w:t>1.6.</w:t>
        </w:r>
        <w:r>
          <w:rPr>
            <w:rFonts w:cstheme="minorBidi"/>
            <w:sz w:val="22"/>
          </w:rPr>
          <w:tab/>
        </w:r>
        <w:r w:rsidRPr="00BF51C5">
          <w:rPr>
            <w:rStyle w:val="Hyperlink"/>
          </w:rPr>
          <w:t>Proposed timeframe for evidence of compliance</w:t>
        </w:r>
        <w:r>
          <w:rPr>
            <w:webHidden/>
          </w:rPr>
          <w:tab/>
        </w:r>
        <w:r>
          <w:rPr>
            <w:webHidden/>
          </w:rPr>
          <w:fldChar w:fldCharType="begin"/>
        </w:r>
        <w:r>
          <w:rPr>
            <w:webHidden/>
          </w:rPr>
          <w:instrText xml:space="preserve"> PAGEREF _Toc138163388 \h </w:instrText>
        </w:r>
        <w:r>
          <w:rPr>
            <w:webHidden/>
          </w:rPr>
        </w:r>
        <w:r>
          <w:rPr>
            <w:webHidden/>
          </w:rPr>
          <w:fldChar w:fldCharType="separate"/>
        </w:r>
        <w:r>
          <w:rPr>
            <w:webHidden/>
          </w:rPr>
          <w:t>11</w:t>
        </w:r>
        <w:r>
          <w:rPr>
            <w:webHidden/>
          </w:rPr>
          <w:fldChar w:fldCharType="end"/>
        </w:r>
      </w:hyperlink>
    </w:p>
    <w:p w14:paraId="46C4ED29" w14:textId="77F1CAB1" w:rsidR="00A64486" w:rsidRDefault="00A64486">
      <w:pPr>
        <w:pStyle w:val="TOC2"/>
        <w:rPr>
          <w:rFonts w:cstheme="minorBidi"/>
          <w:sz w:val="22"/>
        </w:rPr>
      </w:pPr>
      <w:hyperlink w:anchor="_Toc138163389" w:history="1">
        <w:r w:rsidRPr="00BF51C5">
          <w:rPr>
            <w:rStyle w:val="Hyperlink"/>
          </w:rPr>
          <w:t>1.7.</w:t>
        </w:r>
        <w:r>
          <w:rPr>
            <w:rFonts w:cstheme="minorBidi"/>
            <w:sz w:val="22"/>
          </w:rPr>
          <w:tab/>
        </w:r>
        <w:r w:rsidRPr="00BF51C5">
          <w:rPr>
            <w:rStyle w:val="Hyperlink"/>
          </w:rPr>
          <w:t>Non-compliance reporting</w:t>
        </w:r>
        <w:r>
          <w:rPr>
            <w:webHidden/>
          </w:rPr>
          <w:tab/>
        </w:r>
        <w:r>
          <w:rPr>
            <w:webHidden/>
          </w:rPr>
          <w:fldChar w:fldCharType="begin"/>
        </w:r>
        <w:r>
          <w:rPr>
            <w:webHidden/>
          </w:rPr>
          <w:instrText xml:space="preserve"> PAGEREF _Toc138163389 \h </w:instrText>
        </w:r>
        <w:r>
          <w:rPr>
            <w:webHidden/>
          </w:rPr>
        </w:r>
        <w:r>
          <w:rPr>
            <w:webHidden/>
          </w:rPr>
          <w:fldChar w:fldCharType="separate"/>
        </w:r>
        <w:r>
          <w:rPr>
            <w:webHidden/>
          </w:rPr>
          <w:t>12</w:t>
        </w:r>
        <w:r>
          <w:rPr>
            <w:webHidden/>
          </w:rPr>
          <w:fldChar w:fldCharType="end"/>
        </w:r>
      </w:hyperlink>
    </w:p>
    <w:p w14:paraId="0BCB0D66" w14:textId="741545C7" w:rsidR="00A64486" w:rsidRDefault="00A64486">
      <w:pPr>
        <w:pStyle w:val="TOC2"/>
        <w:rPr>
          <w:rFonts w:cstheme="minorBidi"/>
          <w:sz w:val="22"/>
        </w:rPr>
      </w:pPr>
      <w:hyperlink w:anchor="_Toc138163390" w:history="1">
        <w:r w:rsidRPr="00BF51C5">
          <w:rPr>
            <w:rStyle w:val="Hyperlink"/>
          </w:rPr>
          <w:t>1.8.</w:t>
        </w:r>
        <w:r>
          <w:rPr>
            <w:rFonts w:cstheme="minorBidi"/>
            <w:sz w:val="22"/>
          </w:rPr>
          <w:tab/>
        </w:r>
        <w:r w:rsidRPr="00BF51C5">
          <w:rPr>
            <w:rStyle w:val="Hyperlink"/>
          </w:rPr>
          <w:t>Review of Generator Monitoring Plan</w:t>
        </w:r>
        <w:r>
          <w:rPr>
            <w:webHidden/>
          </w:rPr>
          <w:tab/>
        </w:r>
        <w:r>
          <w:rPr>
            <w:webHidden/>
          </w:rPr>
          <w:fldChar w:fldCharType="begin"/>
        </w:r>
        <w:r>
          <w:rPr>
            <w:webHidden/>
          </w:rPr>
          <w:instrText xml:space="preserve"> PAGEREF _Toc138163390 \h </w:instrText>
        </w:r>
        <w:r>
          <w:rPr>
            <w:webHidden/>
          </w:rPr>
        </w:r>
        <w:r>
          <w:rPr>
            <w:webHidden/>
          </w:rPr>
          <w:fldChar w:fldCharType="separate"/>
        </w:r>
        <w:r>
          <w:rPr>
            <w:webHidden/>
          </w:rPr>
          <w:t>12</w:t>
        </w:r>
        <w:r>
          <w:rPr>
            <w:webHidden/>
          </w:rPr>
          <w:fldChar w:fldCharType="end"/>
        </w:r>
      </w:hyperlink>
    </w:p>
    <w:p w14:paraId="07CDAAD2" w14:textId="2B20DBFC" w:rsidR="00A64486" w:rsidRDefault="00A64486">
      <w:pPr>
        <w:pStyle w:val="TOC2"/>
        <w:rPr>
          <w:rFonts w:cstheme="minorBidi"/>
          <w:sz w:val="22"/>
        </w:rPr>
      </w:pPr>
      <w:hyperlink w:anchor="_Toc138163391" w:history="1">
        <w:r w:rsidRPr="00BF51C5">
          <w:rPr>
            <w:rStyle w:val="Hyperlink"/>
          </w:rPr>
          <w:t>1.9.</w:t>
        </w:r>
        <w:r>
          <w:rPr>
            <w:rFonts w:cstheme="minorBidi"/>
            <w:sz w:val="22"/>
          </w:rPr>
          <w:tab/>
        </w:r>
        <w:r w:rsidRPr="00BF51C5">
          <w:rPr>
            <w:rStyle w:val="Hyperlink"/>
          </w:rPr>
          <w:t>Glossary</w:t>
        </w:r>
        <w:r>
          <w:rPr>
            <w:webHidden/>
          </w:rPr>
          <w:tab/>
        </w:r>
        <w:r>
          <w:rPr>
            <w:webHidden/>
          </w:rPr>
          <w:fldChar w:fldCharType="begin"/>
        </w:r>
        <w:r>
          <w:rPr>
            <w:webHidden/>
          </w:rPr>
          <w:instrText xml:space="preserve"> PAGEREF _Toc138163391 \h </w:instrText>
        </w:r>
        <w:r>
          <w:rPr>
            <w:webHidden/>
          </w:rPr>
        </w:r>
        <w:r>
          <w:rPr>
            <w:webHidden/>
          </w:rPr>
          <w:fldChar w:fldCharType="separate"/>
        </w:r>
        <w:r>
          <w:rPr>
            <w:webHidden/>
          </w:rPr>
          <w:t>12</w:t>
        </w:r>
        <w:r>
          <w:rPr>
            <w:webHidden/>
          </w:rPr>
          <w:fldChar w:fldCharType="end"/>
        </w:r>
      </w:hyperlink>
    </w:p>
    <w:p w14:paraId="781EE692" w14:textId="132DC083" w:rsidR="00A64486" w:rsidRDefault="00A64486">
      <w:pPr>
        <w:pStyle w:val="TOC1"/>
        <w:rPr>
          <w:rFonts w:asciiTheme="minorHAnsi" w:eastAsiaTheme="minorEastAsia" w:hAnsiTheme="minorHAnsi" w:cstheme="minorBidi"/>
          <w:b w:val="0"/>
          <w:color w:val="auto"/>
          <w:sz w:val="22"/>
          <w:szCs w:val="22"/>
          <w:lang w:eastAsia="en-AU"/>
        </w:rPr>
      </w:pPr>
      <w:hyperlink w:anchor="_Toc138163392" w:history="1">
        <w:r w:rsidRPr="00BF51C5">
          <w:rPr>
            <w:rStyle w:val="Hyperlink"/>
            <w:lang w:eastAsia="en-AU"/>
          </w:rPr>
          <w:t>2.</w:t>
        </w:r>
        <w:r>
          <w:rPr>
            <w:rFonts w:asciiTheme="minorHAnsi" w:eastAsiaTheme="minorEastAsia" w:hAnsiTheme="minorHAnsi" w:cstheme="minorBidi"/>
            <w:b w:val="0"/>
            <w:color w:val="auto"/>
            <w:sz w:val="22"/>
            <w:szCs w:val="22"/>
            <w:lang w:eastAsia="en-AU"/>
          </w:rPr>
          <w:tab/>
        </w:r>
        <w:r w:rsidRPr="00BF51C5">
          <w:rPr>
            <w:rStyle w:val="Hyperlink"/>
            <w:lang w:eastAsia="en-AU"/>
          </w:rPr>
          <w:t>Active Power Capability</w:t>
        </w:r>
        <w:r>
          <w:rPr>
            <w:webHidden/>
          </w:rPr>
          <w:tab/>
        </w:r>
        <w:r>
          <w:rPr>
            <w:webHidden/>
          </w:rPr>
          <w:fldChar w:fldCharType="begin"/>
        </w:r>
        <w:r>
          <w:rPr>
            <w:webHidden/>
          </w:rPr>
          <w:instrText xml:space="preserve"> PAGEREF _Toc138163392 \h </w:instrText>
        </w:r>
        <w:r>
          <w:rPr>
            <w:webHidden/>
          </w:rPr>
        </w:r>
        <w:r>
          <w:rPr>
            <w:webHidden/>
          </w:rPr>
          <w:fldChar w:fldCharType="separate"/>
        </w:r>
        <w:r>
          <w:rPr>
            <w:webHidden/>
          </w:rPr>
          <w:t>13</w:t>
        </w:r>
        <w:r>
          <w:rPr>
            <w:webHidden/>
          </w:rPr>
          <w:fldChar w:fldCharType="end"/>
        </w:r>
      </w:hyperlink>
    </w:p>
    <w:p w14:paraId="5480564A" w14:textId="37B6E22E" w:rsidR="00A64486" w:rsidRDefault="00A64486">
      <w:pPr>
        <w:pStyle w:val="TOC2"/>
        <w:rPr>
          <w:rFonts w:cstheme="minorBidi"/>
          <w:sz w:val="22"/>
        </w:rPr>
      </w:pPr>
      <w:hyperlink w:anchor="_Toc138163393" w:history="1">
        <w:r w:rsidRPr="00BF51C5">
          <w:rPr>
            <w:rStyle w:val="Hyperlink"/>
          </w:rPr>
          <w:t>2.1.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_Toc138163393 \h </w:instrText>
        </w:r>
        <w:r>
          <w:rPr>
            <w:webHidden/>
          </w:rPr>
        </w:r>
        <w:r>
          <w:rPr>
            <w:webHidden/>
          </w:rPr>
          <w:fldChar w:fldCharType="separate"/>
        </w:r>
        <w:r>
          <w:rPr>
            <w:webHidden/>
          </w:rPr>
          <w:t>13</w:t>
        </w:r>
        <w:r>
          <w:rPr>
            <w:webHidden/>
          </w:rPr>
          <w:fldChar w:fldCharType="end"/>
        </w:r>
      </w:hyperlink>
    </w:p>
    <w:p w14:paraId="5A7B3A69" w14:textId="3A1E0213" w:rsidR="00A64486" w:rsidRDefault="00A64486">
      <w:pPr>
        <w:pStyle w:val="TOC2"/>
        <w:rPr>
          <w:rFonts w:cstheme="minorBidi"/>
          <w:sz w:val="22"/>
        </w:rPr>
      </w:pPr>
      <w:hyperlink w:anchor="_Toc138163394" w:history="1">
        <w:r w:rsidRPr="00BF51C5">
          <w:rPr>
            <w:rStyle w:val="Hyperlink"/>
          </w:rPr>
          <w:t>2.2.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_Toc138163394 \h </w:instrText>
        </w:r>
        <w:r>
          <w:rPr>
            <w:webHidden/>
          </w:rPr>
        </w:r>
        <w:r>
          <w:rPr>
            <w:webHidden/>
          </w:rPr>
          <w:fldChar w:fldCharType="separate"/>
        </w:r>
        <w:r>
          <w:rPr>
            <w:webHidden/>
          </w:rPr>
          <w:t>14</w:t>
        </w:r>
        <w:r>
          <w:rPr>
            <w:webHidden/>
          </w:rPr>
          <w:fldChar w:fldCharType="end"/>
        </w:r>
      </w:hyperlink>
    </w:p>
    <w:p w14:paraId="447CACB4" w14:textId="2B0CF9BB" w:rsidR="00A64486" w:rsidRDefault="00A64486">
      <w:pPr>
        <w:pStyle w:val="TOC2"/>
        <w:rPr>
          <w:rFonts w:cstheme="minorBidi"/>
          <w:sz w:val="22"/>
        </w:rPr>
      </w:pPr>
      <w:hyperlink w:anchor="_Toc138163395" w:history="1">
        <w:r w:rsidRPr="00BF51C5">
          <w:rPr>
            <w:rStyle w:val="Hyperlink"/>
          </w:rPr>
          <w:t>2.3.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_Toc138163395 \h </w:instrText>
        </w:r>
        <w:r>
          <w:rPr>
            <w:webHidden/>
          </w:rPr>
        </w:r>
        <w:r>
          <w:rPr>
            <w:webHidden/>
          </w:rPr>
          <w:fldChar w:fldCharType="separate"/>
        </w:r>
        <w:r>
          <w:rPr>
            <w:webHidden/>
          </w:rPr>
          <w:t>16</w:t>
        </w:r>
        <w:r>
          <w:rPr>
            <w:webHidden/>
          </w:rPr>
          <w:fldChar w:fldCharType="end"/>
        </w:r>
      </w:hyperlink>
    </w:p>
    <w:p w14:paraId="7DFA5811" w14:textId="2AD53217" w:rsidR="00A64486" w:rsidRDefault="00A64486">
      <w:pPr>
        <w:pStyle w:val="TOC2"/>
        <w:rPr>
          <w:rFonts w:cstheme="minorBidi"/>
          <w:sz w:val="22"/>
        </w:rPr>
      </w:pPr>
      <w:hyperlink w:anchor="_Toc138163396" w:history="1">
        <w:r w:rsidRPr="00BF51C5">
          <w:rPr>
            <w:rStyle w:val="Hyperlink"/>
          </w:rPr>
          <w:t>2.4.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_Toc138163396 \h </w:instrText>
        </w:r>
        <w:r>
          <w:rPr>
            <w:webHidden/>
          </w:rPr>
        </w:r>
        <w:r>
          <w:rPr>
            <w:webHidden/>
          </w:rPr>
          <w:fldChar w:fldCharType="separate"/>
        </w:r>
        <w:r>
          <w:rPr>
            <w:webHidden/>
          </w:rPr>
          <w:t>18</w:t>
        </w:r>
        <w:r>
          <w:rPr>
            <w:webHidden/>
          </w:rPr>
          <w:fldChar w:fldCharType="end"/>
        </w:r>
      </w:hyperlink>
    </w:p>
    <w:p w14:paraId="08118CD9" w14:textId="18D9A1BE" w:rsidR="00A64486" w:rsidRDefault="00A64486">
      <w:pPr>
        <w:pStyle w:val="TOC2"/>
        <w:rPr>
          <w:rFonts w:cstheme="minorBidi"/>
          <w:sz w:val="22"/>
        </w:rPr>
      </w:pPr>
      <w:hyperlink w:anchor="_Toc138163397" w:history="1">
        <w:r w:rsidRPr="00BF51C5">
          <w:rPr>
            <w:rStyle w:val="Hyperlink"/>
          </w:rPr>
          <w:t>2.5.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_Toc138163397 \h </w:instrText>
        </w:r>
        <w:r>
          <w:rPr>
            <w:webHidden/>
          </w:rPr>
        </w:r>
        <w:r>
          <w:rPr>
            <w:webHidden/>
          </w:rPr>
          <w:fldChar w:fldCharType="separate"/>
        </w:r>
        <w:r>
          <w:rPr>
            <w:webHidden/>
          </w:rPr>
          <w:t>18</w:t>
        </w:r>
        <w:r>
          <w:rPr>
            <w:webHidden/>
          </w:rPr>
          <w:fldChar w:fldCharType="end"/>
        </w:r>
      </w:hyperlink>
    </w:p>
    <w:p w14:paraId="2455204C" w14:textId="7D0DBFF6" w:rsidR="00A64486" w:rsidRDefault="00A64486">
      <w:pPr>
        <w:pStyle w:val="TOC1"/>
        <w:rPr>
          <w:rFonts w:asciiTheme="minorHAnsi" w:eastAsiaTheme="minorEastAsia" w:hAnsiTheme="minorHAnsi" w:cstheme="minorBidi"/>
          <w:b w:val="0"/>
          <w:color w:val="auto"/>
          <w:sz w:val="22"/>
          <w:szCs w:val="22"/>
          <w:lang w:eastAsia="en-AU"/>
        </w:rPr>
      </w:pPr>
      <w:hyperlink w:anchor="_Toc138163398" w:history="1">
        <w:r w:rsidRPr="00BF51C5">
          <w:rPr>
            <w:rStyle w:val="Hyperlink"/>
            <w:lang w:eastAsia="en-AU"/>
          </w:rPr>
          <w:t>3.</w:t>
        </w:r>
        <w:r>
          <w:rPr>
            <w:rFonts w:asciiTheme="minorHAnsi" w:eastAsiaTheme="minorEastAsia" w:hAnsiTheme="minorHAnsi" w:cstheme="minorBidi"/>
            <w:b w:val="0"/>
            <w:color w:val="auto"/>
            <w:sz w:val="22"/>
            <w:szCs w:val="22"/>
            <w:lang w:eastAsia="en-AU"/>
          </w:rPr>
          <w:tab/>
        </w:r>
        <w:r w:rsidRPr="00BF51C5">
          <w:rPr>
            <w:rStyle w:val="Hyperlink"/>
            <w:lang w:eastAsia="en-AU"/>
          </w:rPr>
          <w:t>Reactive Power Capability</w:t>
        </w:r>
        <w:r>
          <w:rPr>
            <w:webHidden/>
          </w:rPr>
          <w:tab/>
        </w:r>
        <w:r>
          <w:rPr>
            <w:webHidden/>
          </w:rPr>
          <w:fldChar w:fldCharType="begin"/>
        </w:r>
        <w:r>
          <w:rPr>
            <w:webHidden/>
          </w:rPr>
          <w:instrText xml:space="preserve"> PAGEREF _Toc138163398 \h </w:instrText>
        </w:r>
        <w:r>
          <w:rPr>
            <w:webHidden/>
          </w:rPr>
        </w:r>
        <w:r>
          <w:rPr>
            <w:webHidden/>
          </w:rPr>
          <w:fldChar w:fldCharType="separate"/>
        </w:r>
        <w:r>
          <w:rPr>
            <w:webHidden/>
          </w:rPr>
          <w:t>19</w:t>
        </w:r>
        <w:r>
          <w:rPr>
            <w:webHidden/>
          </w:rPr>
          <w:fldChar w:fldCharType="end"/>
        </w:r>
      </w:hyperlink>
    </w:p>
    <w:p w14:paraId="70C4D7AD" w14:textId="0420E6FD" w:rsidR="00A64486" w:rsidRDefault="00A64486">
      <w:pPr>
        <w:pStyle w:val="TOC2"/>
        <w:rPr>
          <w:rFonts w:cstheme="minorBidi"/>
          <w:sz w:val="22"/>
        </w:rPr>
      </w:pPr>
      <w:hyperlink w:anchor="_Toc138163399" w:history="1">
        <w:r w:rsidRPr="00BF51C5">
          <w:rPr>
            <w:rStyle w:val="Hyperlink"/>
          </w:rPr>
          <w:t>3.1.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_Toc138163399 \h </w:instrText>
        </w:r>
        <w:r>
          <w:rPr>
            <w:webHidden/>
          </w:rPr>
        </w:r>
        <w:r>
          <w:rPr>
            <w:webHidden/>
          </w:rPr>
          <w:fldChar w:fldCharType="separate"/>
        </w:r>
        <w:r>
          <w:rPr>
            <w:webHidden/>
          </w:rPr>
          <w:t>19</w:t>
        </w:r>
        <w:r>
          <w:rPr>
            <w:webHidden/>
          </w:rPr>
          <w:fldChar w:fldCharType="end"/>
        </w:r>
      </w:hyperlink>
    </w:p>
    <w:p w14:paraId="4A930068" w14:textId="4416C75F" w:rsidR="00A64486" w:rsidRDefault="00A64486">
      <w:pPr>
        <w:pStyle w:val="TOC2"/>
        <w:rPr>
          <w:rFonts w:cstheme="minorBidi"/>
          <w:sz w:val="22"/>
        </w:rPr>
      </w:pPr>
      <w:hyperlink w:anchor="_Toc138163400" w:history="1">
        <w:r w:rsidRPr="00BF51C5">
          <w:rPr>
            <w:rStyle w:val="Hyperlink"/>
          </w:rPr>
          <w:t>3.2.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_Toc138163400 \h </w:instrText>
        </w:r>
        <w:r>
          <w:rPr>
            <w:webHidden/>
          </w:rPr>
        </w:r>
        <w:r>
          <w:rPr>
            <w:webHidden/>
          </w:rPr>
          <w:fldChar w:fldCharType="separate"/>
        </w:r>
        <w:r>
          <w:rPr>
            <w:webHidden/>
          </w:rPr>
          <w:t>19</w:t>
        </w:r>
        <w:r>
          <w:rPr>
            <w:webHidden/>
          </w:rPr>
          <w:fldChar w:fldCharType="end"/>
        </w:r>
      </w:hyperlink>
    </w:p>
    <w:p w14:paraId="048379AA" w14:textId="1536D58F" w:rsidR="00A64486" w:rsidRDefault="00A64486">
      <w:pPr>
        <w:pStyle w:val="TOC2"/>
        <w:rPr>
          <w:rFonts w:cstheme="minorBidi"/>
          <w:sz w:val="22"/>
        </w:rPr>
      </w:pPr>
      <w:hyperlink w:anchor="_Toc138163401" w:history="1">
        <w:r w:rsidRPr="00BF51C5">
          <w:rPr>
            <w:rStyle w:val="Hyperlink"/>
          </w:rPr>
          <w:t>3.3.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_Toc138163401 \h </w:instrText>
        </w:r>
        <w:r>
          <w:rPr>
            <w:webHidden/>
          </w:rPr>
        </w:r>
        <w:r>
          <w:rPr>
            <w:webHidden/>
          </w:rPr>
          <w:fldChar w:fldCharType="separate"/>
        </w:r>
        <w:r>
          <w:rPr>
            <w:webHidden/>
          </w:rPr>
          <w:t>20</w:t>
        </w:r>
        <w:r>
          <w:rPr>
            <w:webHidden/>
          </w:rPr>
          <w:fldChar w:fldCharType="end"/>
        </w:r>
      </w:hyperlink>
    </w:p>
    <w:p w14:paraId="42DF271B" w14:textId="2B43A613" w:rsidR="00A64486" w:rsidRDefault="00A64486">
      <w:pPr>
        <w:pStyle w:val="TOC2"/>
        <w:rPr>
          <w:rFonts w:cstheme="minorBidi"/>
          <w:sz w:val="22"/>
        </w:rPr>
      </w:pPr>
      <w:hyperlink w:anchor="_Toc138163402" w:history="1">
        <w:r w:rsidRPr="00BF51C5">
          <w:rPr>
            <w:rStyle w:val="Hyperlink"/>
          </w:rPr>
          <w:t>3.4.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_Toc138163402 \h </w:instrText>
        </w:r>
        <w:r>
          <w:rPr>
            <w:webHidden/>
          </w:rPr>
        </w:r>
        <w:r>
          <w:rPr>
            <w:webHidden/>
          </w:rPr>
          <w:fldChar w:fldCharType="separate"/>
        </w:r>
        <w:r>
          <w:rPr>
            <w:webHidden/>
          </w:rPr>
          <w:t>22</w:t>
        </w:r>
        <w:r>
          <w:rPr>
            <w:webHidden/>
          </w:rPr>
          <w:fldChar w:fldCharType="end"/>
        </w:r>
      </w:hyperlink>
    </w:p>
    <w:p w14:paraId="05EC0111" w14:textId="450D640A" w:rsidR="00A64486" w:rsidRDefault="00A64486">
      <w:pPr>
        <w:pStyle w:val="TOC2"/>
        <w:rPr>
          <w:rFonts w:cstheme="minorBidi"/>
          <w:sz w:val="22"/>
        </w:rPr>
      </w:pPr>
      <w:hyperlink w:anchor="_Toc138163403" w:history="1">
        <w:r w:rsidRPr="00BF51C5">
          <w:rPr>
            <w:rStyle w:val="Hyperlink"/>
          </w:rPr>
          <w:t>3.5.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_Toc138163403 \h </w:instrText>
        </w:r>
        <w:r>
          <w:rPr>
            <w:webHidden/>
          </w:rPr>
        </w:r>
        <w:r>
          <w:rPr>
            <w:webHidden/>
          </w:rPr>
          <w:fldChar w:fldCharType="separate"/>
        </w:r>
        <w:r>
          <w:rPr>
            <w:webHidden/>
          </w:rPr>
          <w:t>22</w:t>
        </w:r>
        <w:r>
          <w:rPr>
            <w:webHidden/>
          </w:rPr>
          <w:fldChar w:fldCharType="end"/>
        </w:r>
      </w:hyperlink>
    </w:p>
    <w:p w14:paraId="49F19CE0" w14:textId="475B7956" w:rsidR="00A64486" w:rsidRDefault="00A64486">
      <w:pPr>
        <w:pStyle w:val="TOC1"/>
        <w:rPr>
          <w:rFonts w:asciiTheme="minorHAnsi" w:eastAsiaTheme="minorEastAsia" w:hAnsiTheme="minorHAnsi" w:cstheme="minorBidi"/>
          <w:b w:val="0"/>
          <w:color w:val="auto"/>
          <w:sz w:val="22"/>
          <w:szCs w:val="22"/>
          <w:lang w:eastAsia="en-AU"/>
        </w:rPr>
      </w:pPr>
      <w:hyperlink w:anchor="_Toc138163404" w:history="1">
        <w:r w:rsidRPr="00BF51C5">
          <w:rPr>
            <w:rStyle w:val="Hyperlink"/>
          </w:rPr>
          <w:t>4.</w:t>
        </w:r>
        <w:r>
          <w:rPr>
            <w:rFonts w:asciiTheme="minorHAnsi" w:eastAsiaTheme="minorEastAsia" w:hAnsiTheme="minorHAnsi" w:cstheme="minorBidi"/>
            <w:b w:val="0"/>
            <w:color w:val="auto"/>
            <w:sz w:val="22"/>
            <w:szCs w:val="22"/>
            <w:lang w:eastAsia="en-AU"/>
          </w:rPr>
          <w:tab/>
        </w:r>
        <w:r w:rsidRPr="00BF51C5">
          <w:rPr>
            <w:rStyle w:val="Hyperlink"/>
          </w:rPr>
          <w:t>Voltage and Reactive Power Control</w:t>
        </w:r>
        <w:r>
          <w:rPr>
            <w:webHidden/>
          </w:rPr>
          <w:tab/>
        </w:r>
        <w:r>
          <w:rPr>
            <w:webHidden/>
          </w:rPr>
          <w:fldChar w:fldCharType="begin"/>
        </w:r>
        <w:r>
          <w:rPr>
            <w:webHidden/>
          </w:rPr>
          <w:instrText xml:space="preserve"> PAGEREF _Toc138163404 \h </w:instrText>
        </w:r>
        <w:r>
          <w:rPr>
            <w:webHidden/>
          </w:rPr>
        </w:r>
        <w:r>
          <w:rPr>
            <w:webHidden/>
          </w:rPr>
          <w:fldChar w:fldCharType="separate"/>
        </w:r>
        <w:r>
          <w:rPr>
            <w:webHidden/>
          </w:rPr>
          <w:t>23</w:t>
        </w:r>
        <w:r>
          <w:rPr>
            <w:webHidden/>
          </w:rPr>
          <w:fldChar w:fldCharType="end"/>
        </w:r>
      </w:hyperlink>
    </w:p>
    <w:p w14:paraId="551C23F3" w14:textId="5657241A" w:rsidR="00A64486" w:rsidRDefault="00A64486">
      <w:pPr>
        <w:pStyle w:val="TOC2"/>
        <w:rPr>
          <w:rFonts w:cstheme="minorBidi"/>
          <w:sz w:val="22"/>
        </w:rPr>
      </w:pPr>
      <w:hyperlink w:anchor="_Toc138163405" w:history="1">
        <w:r w:rsidRPr="00BF51C5">
          <w:rPr>
            <w:rStyle w:val="Hyperlink"/>
          </w:rPr>
          <w:t>4.1.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_Toc138163405 \h </w:instrText>
        </w:r>
        <w:r>
          <w:rPr>
            <w:webHidden/>
          </w:rPr>
        </w:r>
        <w:r>
          <w:rPr>
            <w:webHidden/>
          </w:rPr>
          <w:fldChar w:fldCharType="separate"/>
        </w:r>
        <w:r>
          <w:rPr>
            <w:webHidden/>
          </w:rPr>
          <w:t>23</w:t>
        </w:r>
        <w:r>
          <w:rPr>
            <w:webHidden/>
          </w:rPr>
          <w:fldChar w:fldCharType="end"/>
        </w:r>
      </w:hyperlink>
    </w:p>
    <w:p w14:paraId="339C14AB" w14:textId="45B4CB14" w:rsidR="00A64486" w:rsidRDefault="00A64486">
      <w:pPr>
        <w:pStyle w:val="TOC2"/>
        <w:rPr>
          <w:rFonts w:cstheme="minorBidi"/>
          <w:sz w:val="22"/>
        </w:rPr>
      </w:pPr>
      <w:hyperlink w:anchor="_Toc138163406" w:history="1">
        <w:r w:rsidRPr="00BF51C5">
          <w:rPr>
            <w:rStyle w:val="Hyperlink"/>
          </w:rPr>
          <w:t>4.2.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_Toc138163406 \h </w:instrText>
        </w:r>
        <w:r>
          <w:rPr>
            <w:webHidden/>
          </w:rPr>
        </w:r>
        <w:r>
          <w:rPr>
            <w:webHidden/>
          </w:rPr>
          <w:fldChar w:fldCharType="separate"/>
        </w:r>
        <w:r>
          <w:rPr>
            <w:webHidden/>
          </w:rPr>
          <w:t>23</w:t>
        </w:r>
        <w:r>
          <w:rPr>
            <w:webHidden/>
          </w:rPr>
          <w:fldChar w:fldCharType="end"/>
        </w:r>
      </w:hyperlink>
    </w:p>
    <w:p w14:paraId="05D1B379" w14:textId="34A9E425" w:rsidR="00A64486" w:rsidRDefault="00A64486">
      <w:pPr>
        <w:pStyle w:val="TOC2"/>
        <w:rPr>
          <w:rFonts w:cstheme="minorBidi"/>
          <w:sz w:val="22"/>
        </w:rPr>
      </w:pPr>
      <w:hyperlink w:anchor="_Toc138163407" w:history="1">
        <w:r w:rsidRPr="00BF51C5">
          <w:rPr>
            <w:rStyle w:val="Hyperlink"/>
          </w:rPr>
          <w:t>4.3.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_Toc138163407 \h </w:instrText>
        </w:r>
        <w:r>
          <w:rPr>
            <w:webHidden/>
          </w:rPr>
        </w:r>
        <w:r>
          <w:rPr>
            <w:webHidden/>
          </w:rPr>
          <w:fldChar w:fldCharType="separate"/>
        </w:r>
        <w:r>
          <w:rPr>
            <w:webHidden/>
          </w:rPr>
          <w:t>24</w:t>
        </w:r>
        <w:r>
          <w:rPr>
            <w:webHidden/>
          </w:rPr>
          <w:fldChar w:fldCharType="end"/>
        </w:r>
      </w:hyperlink>
    </w:p>
    <w:p w14:paraId="58DEEA25" w14:textId="51B4800A" w:rsidR="00A64486" w:rsidRDefault="00A64486">
      <w:pPr>
        <w:pStyle w:val="TOC2"/>
        <w:rPr>
          <w:rFonts w:cstheme="minorBidi"/>
          <w:sz w:val="22"/>
        </w:rPr>
      </w:pPr>
      <w:hyperlink w:anchor="_Toc138163408" w:history="1">
        <w:r w:rsidRPr="00BF51C5">
          <w:rPr>
            <w:rStyle w:val="Hyperlink"/>
          </w:rPr>
          <w:t>4.4.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_Toc138163408 \h </w:instrText>
        </w:r>
        <w:r>
          <w:rPr>
            <w:webHidden/>
          </w:rPr>
        </w:r>
        <w:r>
          <w:rPr>
            <w:webHidden/>
          </w:rPr>
          <w:fldChar w:fldCharType="separate"/>
        </w:r>
        <w:r>
          <w:rPr>
            <w:webHidden/>
          </w:rPr>
          <w:t>29</w:t>
        </w:r>
        <w:r>
          <w:rPr>
            <w:webHidden/>
          </w:rPr>
          <w:fldChar w:fldCharType="end"/>
        </w:r>
      </w:hyperlink>
    </w:p>
    <w:p w14:paraId="7AC96853" w14:textId="0FC9B66E" w:rsidR="00A64486" w:rsidRDefault="00A64486">
      <w:pPr>
        <w:pStyle w:val="TOC2"/>
        <w:rPr>
          <w:rFonts w:cstheme="minorBidi"/>
          <w:sz w:val="22"/>
        </w:rPr>
      </w:pPr>
      <w:hyperlink w:anchor="_Toc138163409" w:history="1">
        <w:r w:rsidRPr="00BF51C5">
          <w:rPr>
            <w:rStyle w:val="Hyperlink"/>
          </w:rPr>
          <w:t>4.5.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_Toc138163409 \h </w:instrText>
        </w:r>
        <w:r>
          <w:rPr>
            <w:webHidden/>
          </w:rPr>
        </w:r>
        <w:r>
          <w:rPr>
            <w:webHidden/>
          </w:rPr>
          <w:fldChar w:fldCharType="separate"/>
        </w:r>
        <w:r>
          <w:rPr>
            <w:webHidden/>
          </w:rPr>
          <w:t>29</w:t>
        </w:r>
        <w:r>
          <w:rPr>
            <w:webHidden/>
          </w:rPr>
          <w:fldChar w:fldCharType="end"/>
        </w:r>
      </w:hyperlink>
    </w:p>
    <w:p w14:paraId="1BB44505" w14:textId="740CF81B" w:rsidR="00A64486" w:rsidRDefault="00A64486">
      <w:pPr>
        <w:pStyle w:val="TOC1"/>
        <w:rPr>
          <w:rFonts w:asciiTheme="minorHAnsi" w:eastAsiaTheme="minorEastAsia" w:hAnsiTheme="minorHAnsi" w:cstheme="minorBidi"/>
          <w:b w:val="0"/>
          <w:color w:val="auto"/>
          <w:sz w:val="22"/>
          <w:szCs w:val="22"/>
          <w:lang w:eastAsia="en-AU"/>
        </w:rPr>
      </w:pPr>
      <w:hyperlink w:anchor="_Toc138163410" w:history="1">
        <w:r w:rsidRPr="00BF51C5">
          <w:rPr>
            <w:rStyle w:val="Hyperlink"/>
          </w:rPr>
          <w:t>5.</w:t>
        </w:r>
        <w:r>
          <w:rPr>
            <w:rFonts w:asciiTheme="minorHAnsi" w:eastAsiaTheme="minorEastAsia" w:hAnsiTheme="minorHAnsi" w:cstheme="minorBidi"/>
            <w:b w:val="0"/>
            <w:color w:val="auto"/>
            <w:sz w:val="22"/>
            <w:szCs w:val="22"/>
            <w:lang w:eastAsia="en-AU"/>
          </w:rPr>
          <w:tab/>
        </w:r>
        <w:r w:rsidRPr="00BF51C5">
          <w:rPr>
            <w:rStyle w:val="Hyperlink"/>
          </w:rPr>
          <w:t>Active Power Control</w:t>
        </w:r>
        <w:r>
          <w:rPr>
            <w:webHidden/>
          </w:rPr>
          <w:tab/>
        </w:r>
        <w:r>
          <w:rPr>
            <w:webHidden/>
          </w:rPr>
          <w:fldChar w:fldCharType="begin"/>
        </w:r>
        <w:r>
          <w:rPr>
            <w:webHidden/>
          </w:rPr>
          <w:instrText xml:space="preserve"> PAGEREF _Toc138163410 \h </w:instrText>
        </w:r>
        <w:r>
          <w:rPr>
            <w:webHidden/>
          </w:rPr>
        </w:r>
        <w:r>
          <w:rPr>
            <w:webHidden/>
          </w:rPr>
          <w:fldChar w:fldCharType="separate"/>
        </w:r>
        <w:r>
          <w:rPr>
            <w:webHidden/>
          </w:rPr>
          <w:t>30</w:t>
        </w:r>
        <w:r>
          <w:rPr>
            <w:webHidden/>
          </w:rPr>
          <w:fldChar w:fldCharType="end"/>
        </w:r>
      </w:hyperlink>
    </w:p>
    <w:p w14:paraId="6DC896DF" w14:textId="1F550446" w:rsidR="00A64486" w:rsidRDefault="00A64486">
      <w:pPr>
        <w:pStyle w:val="TOC2"/>
        <w:rPr>
          <w:rFonts w:cstheme="minorBidi"/>
          <w:sz w:val="22"/>
        </w:rPr>
      </w:pPr>
      <w:hyperlink w:anchor="_Toc138163411" w:history="1">
        <w:r w:rsidRPr="00BF51C5">
          <w:rPr>
            <w:rStyle w:val="Hyperlink"/>
          </w:rPr>
          <w:t>5.1.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_Toc138163411 \h </w:instrText>
        </w:r>
        <w:r>
          <w:rPr>
            <w:webHidden/>
          </w:rPr>
        </w:r>
        <w:r>
          <w:rPr>
            <w:webHidden/>
          </w:rPr>
          <w:fldChar w:fldCharType="separate"/>
        </w:r>
        <w:r>
          <w:rPr>
            <w:webHidden/>
          </w:rPr>
          <w:t>30</w:t>
        </w:r>
        <w:r>
          <w:rPr>
            <w:webHidden/>
          </w:rPr>
          <w:fldChar w:fldCharType="end"/>
        </w:r>
      </w:hyperlink>
    </w:p>
    <w:p w14:paraId="4350E2D8" w14:textId="244AFFCF" w:rsidR="00A64486" w:rsidRDefault="00A64486">
      <w:pPr>
        <w:pStyle w:val="TOC2"/>
        <w:rPr>
          <w:rFonts w:cstheme="minorBidi"/>
          <w:sz w:val="22"/>
        </w:rPr>
      </w:pPr>
      <w:hyperlink w:anchor="_Toc138163412" w:history="1">
        <w:r w:rsidRPr="00BF51C5">
          <w:rPr>
            <w:rStyle w:val="Hyperlink"/>
          </w:rPr>
          <w:t>5.2.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_Toc138163412 \h </w:instrText>
        </w:r>
        <w:r>
          <w:rPr>
            <w:webHidden/>
          </w:rPr>
        </w:r>
        <w:r>
          <w:rPr>
            <w:webHidden/>
          </w:rPr>
          <w:fldChar w:fldCharType="separate"/>
        </w:r>
        <w:r>
          <w:rPr>
            <w:webHidden/>
          </w:rPr>
          <w:t>30</w:t>
        </w:r>
        <w:r>
          <w:rPr>
            <w:webHidden/>
          </w:rPr>
          <w:fldChar w:fldCharType="end"/>
        </w:r>
      </w:hyperlink>
    </w:p>
    <w:p w14:paraId="111B5FCC" w14:textId="39D88A8A" w:rsidR="00A64486" w:rsidRDefault="00A64486">
      <w:pPr>
        <w:pStyle w:val="TOC2"/>
        <w:rPr>
          <w:rFonts w:cstheme="minorBidi"/>
          <w:sz w:val="22"/>
        </w:rPr>
      </w:pPr>
      <w:hyperlink w:anchor="_Toc138163413" w:history="1">
        <w:r w:rsidRPr="00BF51C5">
          <w:rPr>
            <w:rStyle w:val="Hyperlink"/>
          </w:rPr>
          <w:t>5.3.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_Toc138163413 \h </w:instrText>
        </w:r>
        <w:r>
          <w:rPr>
            <w:webHidden/>
          </w:rPr>
        </w:r>
        <w:r>
          <w:rPr>
            <w:webHidden/>
          </w:rPr>
          <w:fldChar w:fldCharType="separate"/>
        </w:r>
        <w:r>
          <w:rPr>
            <w:webHidden/>
          </w:rPr>
          <w:t>31</w:t>
        </w:r>
        <w:r>
          <w:rPr>
            <w:webHidden/>
          </w:rPr>
          <w:fldChar w:fldCharType="end"/>
        </w:r>
      </w:hyperlink>
    </w:p>
    <w:p w14:paraId="6236DB17" w14:textId="16AB14B3" w:rsidR="00A64486" w:rsidRDefault="00A64486">
      <w:pPr>
        <w:pStyle w:val="TOC2"/>
        <w:rPr>
          <w:rFonts w:cstheme="minorBidi"/>
          <w:sz w:val="22"/>
        </w:rPr>
      </w:pPr>
      <w:hyperlink w:anchor="_Toc138163414" w:history="1">
        <w:r w:rsidRPr="00BF51C5">
          <w:rPr>
            <w:rStyle w:val="Hyperlink"/>
          </w:rPr>
          <w:t>5.4.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_Toc138163414 \h </w:instrText>
        </w:r>
        <w:r>
          <w:rPr>
            <w:webHidden/>
          </w:rPr>
        </w:r>
        <w:r>
          <w:rPr>
            <w:webHidden/>
          </w:rPr>
          <w:fldChar w:fldCharType="separate"/>
        </w:r>
        <w:r>
          <w:rPr>
            <w:webHidden/>
          </w:rPr>
          <w:t>33</w:t>
        </w:r>
        <w:r>
          <w:rPr>
            <w:webHidden/>
          </w:rPr>
          <w:fldChar w:fldCharType="end"/>
        </w:r>
      </w:hyperlink>
    </w:p>
    <w:p w14:paraId="6D7FF438" w14:textId="6AC771D1" w:rsidR="00A64486" w:rsidRDefault="00A64486">
      <w:pPr>
        <w:pStyle w:val="TOC2"/>
        <w:rPr>
          <w:rFonts w:cstheme="minorBidi"/>
          <w:sz w:val="22"/>
        </w:rPr>
      </w:pPr>
      <w:hyperlink w:anchor="_Toc138163415" w:history="1">
        <w:r w:rsidRPr="00BF51C5">
          <w:rPr>
            <w:rStyle w:val="Hyperlink"/>
          </w:rPr>
          <w:t>5.5.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_Toc138163415 \h </w:instrText>
        </w:r>
        <w:r>
          <w:rPr>
            <w:webHidden/>
          </w:rPr>
        </w:r>
        <w:r>
          <w:rPr>
            <w:webHidden/>
          </w:rPr>
          <w:fldChar w:fldCharType="separate"/>
        </w:r>
        <w:r>
          <w:rPr>
            <w:webHidden/>
          </w:rPr>
          <w:t>33</w:t>
        </w:r>
        <w:r>
          <w:rPr>
            <w:webHidden/>
          </w:rPr>
          <w:fldChar w:fldCharType="end"/>
        </w:r>
      </w:hyperlink>
    </w:p>
    <w:p w14:paraId="60C8F3A4" w14:textId="50550916" w:rsidR="00A64486" w:rsidRDefault="00A64486">
      <w:pPr>
        <w:pStyle w:val="TOC1"/>
        <w:rPr>
          <w:rFonts w:asciiTheme="minorHAnsi" w:eastAsiaTheme="minorEastAsia" w:hAnsiTheme="minorHAnsi" w:cstheme="minorBidi"/>
          <w:b w:val="0"/>
          <w:color w:val="auto"/>
          <w:sz w:val="22"/>
          <w:szCs w:val="22"/>
          <w:lang w:eastAsia="en-AU"/>
        </w:rPr>
      </w:pPr>
      <w:hyperlink w:anchor="_Toc138163416" w:history="1">
        <w:r w:rsidRPr="00BF51C5">
          <w:rPr>
            <w:rStyle w:val="Hyperlink"/>
          </w:rPr>
          <w:t>6.</w:t>
        </w:r>
        <w:r>
          <w:rPr>
            <w:rFonts w:asciiTheme="minorHAnsi" w:eastAsiaTheme="minorEastAsia" w:hAnsiTheme="minorHAnsi" w:cstheme="minorBidi"/>
            <w:b w:val="0"/>
            <w:color w:val="auto"/>
            <w:sz w:val="22"/>
            <w:szCs w:val="22"/>
            <w:lang w:eastAsia="en-AU"/>
          </w:rPr>
          <w:tab/>
        </w:r>
        <w:r w:rsidRPr="00BF51C5">
          <w:rPr>
            <w:rStyle w:val="Hyperlink"/>
          </w:rPr>
          <w:t>Inertia and Frequency Control</w:t>
        </w:r>
        <w:r>
          <w:rPr>
            <w:webHidden/>
          </w:rPr>
          <w:tab/>
        </w:r>
        <w:r>
          <w:rPr>
            <w:webHidden/>
          </w:rPr>
          <w:fldChar w:fldCharType="begin"/>
        </w:r>
        <w:r>
          <w:rPr>
            <w:webHidden/>
          </w:rPr>
          <w:instrText xml:space="preserve"> PAGEREF _Toc138163416 \h </w:instrText>
        </w:r>
        <w:r>
          <w:rPr>
            <w:webHidden/>
          </w:rPr>
        </w:r>
        <w:r>
          <w:rPr>
            <w:webHidden/>
          </w:rPr>
          <w:fldChar w:fldCharType="separate"/>
        </w:r>
        <w:r>
          <w:rPr>
            <w:webHidden/>
          </w:rPr>
          <w:t>34</w:t>
        </w:r>
        <w:r>
          <w:rPr>
            <w:webHidden/>
          </w:rPr>
          <w:fldChar w:fldCharType="end"/>
        </w:r>
      </w:hyperlink>
    </w:p>
    <w:p w14:paraId="1837B89E" w14:textId="3CD56FE5" w:rsidR="00A64486" w:rsidRDefault="00A64486">
      <w:pPr>
        <w:pStyle w:val="TOC2"/>
        <w:rPr>
          <w:rFonts w:cstheme="minorBidi"/>
          <w:sz w:val="22"/>
        </w:rPr>
      </w:pPr>
      <w:hyperlink w:anchor="_Toc138163417" w:history="1">
        <w:r w:rsidRPr="00BF51C5">
          <w:rPr>
            <w:rStyle w:val="Hyperlink"/>
          </w:rPr>
          <w:t>6.1.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_Toc138163417 \h </w:instrText>
        </w:r>
        <w:r>
          <w:rPr>
            <w:webHidden/>
          </w:rPr>
        </w:r>
        <w:r>
          <w:rPr>
            <w:webHidden/>
          </w:rPr>
          <w:fldChar w:fldCharType="separate"/>
        </w:r>
        <w:r>
          <w:rPr>
            <w:webHidden/>
          </w:rPr>
          <w:t>34</w:t>
        </w:r>
        <w:r>
          <w:rPr>
            <w:webHidden/>
          </w:rPr>
          <w:fldChar w:fldCharType="end"/>
        </w:r>
      </w:hyperlink>
    </w:p>
    <w:p w14:paraId="2CB2374D" w14:textId="17F77388" w:rsidR="00A64486" w:rsidRDefault="00A64486">
      <w:pPr>
        <w:pStyle w:val="TOC2"/>
        <w:rPr>
          <w:rFonts w:cstheme="minorBidi"/>
          <w:sz w:val="22"/>
        </w:rPr>
      </w:pPr>
      <w:hyperlink w:anchor="_Toc138163418" w:history="1">
        <w:r w:rsidRPr="00BF51C5">
          <w:rPr>
            <w:rStyle w:val="Hyperlink"/>
          </w:rPr>
          <w:t>6.2.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_Toc138163418 \h </w:instrText>
        </w:r>
        <w:r>
          <w:rPr>
            <w:webHidden/>
          </w:rPr>
        </w:r>
        <w:r>
          <w:rPr>
            <w:webHidden/>
          </w:rPr>
          <w:fldChar w:fldCharType="separate"/>
        </w:r>
        <w:r>
          <w:rPr>
            <w:webHidden/>
          </w:rPr>
          <w:t>34</w:t>
        </w:r>
        <w:r>
          <w:rPr>
            <w:webHidden/>
          </w:rPr>
          <w:fldChar w:fldCharType="end"/>
        </w:r>
      </w:hyperlink>
    </w:p>
    <w:p w14:paraId="4C005DC3" w14:textId="19CFD960" w:rsidR="00A64486" w:rsidRDefault="00A64486">
      <w:pPr>
        <w:pStyle w:val="TOC2"/>
        <w:rPr>
          <w:rFonts w:cstheme="minorBidi"/>
          <w:sz w:val="22"/>
        </w:rPr>
      </w:pPr>
      <w:hyperlink w:anchor="_Toc138163419" w:history="1">
        <w:r w:rsidRPr="00BF51C5">
          <w:rPr>
            <w:rStyle w:val="Hyperlink"/>
          </w:rPr>
          <w:t>6.3.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_Toc138163419 \h </w:instrText>
        </w:r>
        <w:r>
          <w:rPr>
            <w:webHidden/>
          </w:rPr>
        </w:r>
        <w:r>
          <w:rPr>
            <w:webHidden/>
          </w:rPr>
          <w:fldChar w:fldCharType="separate"/>
        </w:r>
        <w:r>
          <w:rPr>
            <w:webHidden/>
          </w:rPr>
          <w:t>35</w:t>
        </w:r>
        <w:r>
          <w:rPr>
            <w:webHidden/>
          </w:rPr>
          <w:fldChar w:fldCharType="end"/>
        </w:r>
      </w:hyperlink>
    </w:p>
    <w:p w14:paraId="4519E50B" w14:textId="191C6D96" w:rsidR="00A64486" w:rsidRDefault="00A64486">
      <w:pPr>
        <w:pStyle w:val="TOC2"/>
        <w:rPr>
          <w:rFonts w:cstheme="minorBidi"/>
          <w:sz w:val="22"/>
        </w:rPr>
      </w:pPr>
      <w:hyperlink w:anchor="_Toc138163420" w:history="1">
        <w:r w:rsidRPr="00BF51C5">
          <w:rPr>
            <w:rStyle w:val="Hyperlink"/>
          </w:rPr>
          <w:t>6.4.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_Toc138163420 \h </w:instrText>
        </w:r>
        <w:r>
          <w:rPr>
            <w:webHidden/>
          </w:rPr>
        </w:r>
        <w:r>
          <w:rPr>
            <w:webHidden/>
          </w:rPr>
          <w:fldChar w:fldCharType="separate"/>
        </w:r>
        <w:r>
          <w:rPr>
            <w:webHidden/>
          </w:rPr>
          <w:t>38</w:t>
        </w:r>
        <w:r>
          <w:rPr>
            <w:webHidden/>
          </w:rPr>
          <w:fldChar w:fldCharType="end"/>
        </w:r>
      </w:hyperlink>
    </w:p>
    <w:p w14:paraId="0D74C3B8" w14:textId="1E2E5037" w:rsidR="00A64486" w:rsidRDefault="00A64486">
      <w:pPr>
        <w:pStyle w:val="TOC2"/>
        <w:rPr>
          <w:rFonts w:cstheme="minorBidi"/>
          <w:sz w:val="22"/>
        </w:rPr>
      </w:pPr>
      <w:hyperlink w:anchor="_Toc138163421" w:history="1">
        <w:r w:rsidRPr="00BF51C5">
          <w:rPr>
            <w:rStyle w:val="Hyperlink"/>
          </w:rPr>
          <w:t>6.5.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_Toc138163421 \h </w:instrText>
        </w:r>
        <w:r>
          <w:rPr>
            <w:webHidden/>
          </w:rPr>
        </w:r>
        <w:r>
          <w:rPr>
            <w:webHidden/>
          </w:rPr>
          <w:fldChar w:fldCharType="separate"/>
        </w:r>
        <w:r>
          <w:rPr>
            <w:webHidden/>
          </w:rPr>
          <w:t>38</w:t>
        </w:r>
        <w:r>
          <w:rPr>
            <w:webHidden/>
          </w:rPr>
          <w:fldChar w:fldCharType="end"/>
        </w:r>
      </w:hyperlink>
    </w:p>
    <w:p w14:paraId="538532D3" w14:textId="1D29A083" w:rsidR="00A64486" w:rsidRDefault="00A64486">
      <w:pPr>
        <w:pStyle w:val="TOC1"/>
        <w:rPr>
          <w:rFonts w:asciiTheme="minorHAnsi" w:eastAsiaTheme="minorEastAsia" w:hAnsiTheme="minorHAnsi" w:cstheme="minorBidi"/>
          <w:b w:val="0"/>
          <w:color w:val="auto"/>
          <w:sz w:val="22"/>
          <w:szCs w:val="22"/>
          <w:lang w:eastAsia="en-AU"/>
        </w:rPr>
      </w:pPr>
      <w:hyperlink w:anchor="_Toc138163422" w:history="1">
        <w:r w:rsidRPr="00BF51C5">
          <w:rPr>
            <w:rStyle w:val="Hyperlink"/>
          </w:rPr>
          <w:t>7.</w:t>
        </w:r>
        <w:r>
          <w:rPr>
            <w:rFonts w:asciiTheme="minorHAnsi" w:eastAsiaTheme="minorEastAsia" w:hAnsiTheme="minorHAnsi" w:cstheme="minorBidi"/>
            <w:b w:val="0"/>
            <w:color w:val="auto"/>
            <w:sz w:val="22"/>
            <w:szCs w:val="22"/>
            <w:lang w:eastAsia="en-AU"/>
          </w:rPr>
          <w:tab/>
        </w:r>
        <w:r w:rsidRPr="00BF51C5">
          <w:rPr>
            <w:rStyle w:val="Hyperlink"/>
          </w:rPr>
          <w:t>Disturbance Ride Through for a Frequency Disturbance</w:t>
        </w:r>
        <w:r>
          <w:rPr>
            <w:webHidden/>
          </w:rPr>
          <w:tab/>
        </w:r>
        <w:r>
          <w:rPr>
            <w:webHidden/>
          </w:rPr>
          <w:fldChar w:fldCharType="begin"/>
        </w:r>
        <w:r>
          <w:rPr>
            <w:webHidden/>
          </w:rPr>
          <w:instrText xml:space="preserve"> PAGEREF _Toc138163422 \h </w:instrText>
        </w:r>
        <w:r>
          <w:rPr>
            <w:webHidden/>
          </w:rPr>
        </w:r>
        <w:r>
          <w:rPr>
            <w:webHidden/>
          </w:rPr>
          <w:fldChar w:fldCharType="separate"/>
        </w:r>
        <w:r>
          <w:rPr>
            <w:webHidden/>
          </w:rPr>
          <w:t>39</w:t>
        </w:r>
        <w:r>
          <w:rPr>
            <w:webHidden/>
          </w:rPr>
          <w:fldChar w:fldCharType="end"/>
        </w:r>
      </w:hyperlink>
    </w:p>
    <w:p w14:paraId="37FB9F58" w14:textId="447BC14C" w:rsidR="00A64486" w:rsidRDefault="00A64486">
      <w:pPr>
        <w:pStyle w:val="TOC2"/>
        <w:rPr>
          <w:rFonts w:cstheme="minorBidi"/>
          <w:sz w:val="22"/>
        </w:rPr>
      </w:pPr>
      <w:hyperlink w:anchor="_Toc138163423" w:history="1">
        <w:r w:rsidRPr="00BF51C5">
          <w:rPr>
            <w:rStyle w:val="Hyperlink"/>
          </w:rPr>
          <w:t>7.1.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_Toc138163423 \h </w:instrText>
        </w:r>
        <w:r>
          <w:rPr>
            <w:webHidden/>
          </w:rPr>
        </w:r>
        <w:r>
          <w:rPr>
            <w:webHidden/>
          </w:rPr>
          <w:fldChar w:fldCharType="separate"/>
        </w:r>
        <w:r>
          <w:rPr>
            <w:webHidden/>
          </w:rPr>
          <w:t>39</w:t>
        </w:r>
        <w:r>
          <w:rPr>
            <w:webHidden/>
          </w:rPr>
          <w:fldChar w:fldCharType="end"/>
        </w:r>
      </w:hyperlink>
    </w:p>
    <w:p w14:paraId="4B1CD2E0" w14:textId="7C7D31C3" w:rsidR="00A64486" w:rsidRDefault="00A64486">
      <w:pPr>
        <w:pStyle w:val="TOC2"/>
        <w:rPr>
          <w:rFonts w:cstheme="minorBidi"/>
          <w:sz w:val="22"/>
        </w:rPr>
      </w:pPr>
      <w:hyperlink w:anchor="_Toc138163424" w:history="1">
        <w:r w:rsidRPr="00BF51C5">
          <w:rPr>
            <w:rStyle w:val="Hyperlink"/>
          </w:rPr>
          <w:t>7.2.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_Toc138163424 \h </w:instrText>
        </w:r>
        <w:r>
          <w:rPr>
            <w:webHidden/>
          </w:rPr>
        </w:r>
        <w:r>
          <w:rPr>
            <w:webHidden/>
          </w:rPr>
          <w:fldChar w:fldCharType="separate"/>
        </w:r>
        <w:r>
          <w:rPr>
            <w:webHidden/>
          </w:rPr>
          <w:t>39</w:t>
        </w:r>
        <w:r>
          <w:rPr>
            <w:webHidden/>
          </w:rPr>
          <w:fldChar w:fldCharType="end"/>
        </w:r>
      </w:hyperlink>
    </w:p>
    <w:p w14:paraId="2BD2C866" w14:textId="73446D7E" w:rsidR="00A64486" w:rsidRDefault="00A64486">
      <w:pPr>
        <w:pStyle w:val="TOC2"/>
        <w:rPr>
          <w:rFonts w:cstheme="minorBidi"/>
          <w:sz w:val="22"/>
        </w:rPr>
      </w:pPr>
      <w:hyperlink w:anchor="_Toc138163425" w:history="1">
        <w:r w:rsidRPr="00BF51C5">
          <w:rPr>
            <w:rStyle w:val="Hyperlink"/>
          </w:rPr>
          <w:t>7.3.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_Toc138163425 \h </w:instrText>
        </w:r>
        <w:r>
          <w:rPr>
            <w:webHidden/>
          </w:rPr>
        </w:r>
        <w:r>
          <w:rPr>
            <w:webHidden/>
          </w:rPr>
          <w:fldChar w:fldCharType="separate"/>
        </w:r>
        <w:r>
          <w:rPr>
            <w:webHidden/>
          </w:rPr>
          <w:t>40</w:t>
        </w:r>
        <w:r>
          <w:rPr>
            <w:webHidden/>
          </w:rPr>
          <w:fldChar w:fldCharType="end"/>
        </w:r>
      </w:hyperlink>
    </w:p>
    <w:p w14:paraId="505EAF8B" w14:textId="7EAABEE7" w:rsidR="00A64486" w:rsidRDefault="00A64486">
      <w:pPr>
        <w:pStyle w:val="TOC2"/>
        <w:rPr>
          <w:rFonts w:cstheme="minorBidi"/>
          <w:sz w:val="22"/>
        </w:rPr>
      </w:pPr>
      <w:hyperlink w:anchor="_Toc138163426" w:history="1">
        <w:r w:rsidRPr="00BF51C5">
          <w:rPr>
            <w:rStyle w:val="Hyperlink"/>
          </w:rPr>
          <w:t>7.4.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_Toc138163426 \h </w:instrText>
        </w:r>
        <w:r>
          <w:rPr>
            <w:webHidden/>
          </w:rPr>
        </w:r>
        <w:r>
          <w:rPr>
            <w:webHidden/>
          </w:rPr>
          <w:fldChar w:fldCharType="separate"/>
        </w:r>
        <w:r>
          <w:rPr>
            <w:webHidden/>
          </w:rPr>
          <w:t>42</w:t>
        </w:r>
        <w:r>
          <w:rPr>
            <w:webHidden/>
          </w:rPr>
          <w:fldChar w:fldCharType="end"/>
        </w:r>
      </w:hyperlink>
    </w:p>
    <w:p w14:paraId="5B815411" w14:textId="3A38BC2C" w:rsidR="00A64486" w:rsidRDefault="00A64486">
      <w:pPr>
        <w:pStyle w:val="TOC2"/>
        <w:rPr>
          <w:rFonts w:cstheme="minorBidi"/>
          <w:sz w:val="22"/>
        </w:rPr>
      </w:pPr>
      <w:hyperlink w:anchor="_Toc138163427" w:history="1">
        <w:r w:rsidRPr="00BF51C5">
          <w:rPr>
            <w:rStyle w:val="Hyperlink"/>
          </w:rPr>
          <w:t>7.5.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_Toc138163427 \h </w:instrText>
        </w:r>
        <w:r>
          <w:rPr>
            <w:webHidden/>
          </w:rPr>
        </w:r>
        <w:r>
          <w:rPr>
            <w:webHidden/>
          </w:rPr>
          <w:fldChar w:fldCharType="separate"/>
        </w:r>
        <w:r>
          <w:rPr>
            <w:webHidden/>
          </w:rPr>
          <w:t>42</w:t>
        </w:r>
        <w:r>
          <w:rPr>
            <w:webHidden/>
          </w:rPr>
          <w:fldChar w:fldCharType="end"/>
        </w:r>
      </w:hyperlink>
    </w:p>
    <w:p w14:paraId="0B82F196" w14:textId="716668CB" w:rsidR="00A64486" w:rsidRDefault="00A64486">
      <w:pPr>
        <w:pStyle w:val="TOC1"/>
        <w:rPr>
          <w:rFonts w:asciiTheme="minorHAnsi" w:eastAsiaTheme="minorEastAsia" w:hAnsiTheme="minorHAnsi" w:cstheme="minorBidi"/>
          <w:b w:val="0"/>
          <w:color w:val="auto"/>
          <w:sz w:val="22"/>
          <w:szCs w:val="22"/>
          <w:lang w:eastAsia="en-AU"/>
        </w:rPr>
      </w:pPr>
      <w:hyperlink w:anchor="_Toc138163428" w:history="1">
        <w:r w:rsidRPr="00BF51C5">
          <w:rPr>
            <w:rStyle w:val="Hyperlink"/>
          </w:rPr>
          <w:t>8.</w:t>
        </w:r>
        <w:r>
          <w:rPr>
            <w:rFonts w:asciiTheme="minorHAnsi" w:eastAsiaTheme="minorEastAsia" w:hAnsiTheme="minorHAnsi" w:cstheme="minorBidi"/>
            <w:b w:val="0"/>
            <w:color w:val="auto"/>
            <w:sz w:val="22"/>
            <w:szCs w:val="22"/>
            <w:lang w:eastAsia="en-AU"/>
          </w:rPr>
          <w:tab/>
        </w:r>
        <w:r w:rsidRPr="00BF51C5">
          <w:rPr>
            <w:rStyle w:val="Hyperlink"/>
          </w:rPr>
          <w:t>Disturbance Ride Through for a Voltage Disturbance</w:t>
        </w:r>
        <w:r>
          <w:rPr>
            <w:webHidden/>
          </w:rPr>
          <w:tab/>
        </w:r>
        <w:r>
          <w:rPr>
            <w:webHidden/>
          </w:rPr>
          <w:fldChar w:fldCharType="begin"/>
        </w:r>
        <w:r>
          <w:rPr>
            <w:webHidden/>
          </w:rPr>
          <w:instrText xml:space="preserve"> PAGEREF _Toc138163428 \h </w:instrText>
        </w:r>
        <w:r>
          <w:rPr>
            <w:webHidden/>
          </w:rPr>
        </w:r>
        <w:r>
          <w:rPr>
            <w:webHidden/>
          </w:rPr>
          <w:fldChar w:fldCharType="separate"/>
        </w:r>
        <w:r>
          <w:rPr>
            <w:webHidden/>
          </w:rPr>
          <w:t>43</w:t>
        </w:r>
        <w:r>
          <w:rPr>
            <w:webHidden/>
          </w:rPr>
          <w:fldChar w:fldCharType="end"/>
        </w:r>
      </w:hyperlink>
    </w:p>
    <w:p w14:paraId="397AC010" w14:textId="31D0E46A" w:rsidR="00A64486" w:rsidRDefault="00A64486">
      <w:pPr>
        <w:pStyle w:val="TOC2"/>
        <w:rPr>
          <w:rFonts w:cstheme="minorBidi"/>
          <w:sz w:val="22"/>
        </w:rPr>
      </w:pPr>
      <w:hyperlink w:anchor="_Toc138163429" w:history="1">
        <w:r w:rsidRPr="00BF51C5">
          <w:rPr>
            <w:rStyle w:val="Hyperlink"/>
          </w:rPr>
          <w:t>8.1.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_Toc138163429 \h </w:instrText>
        </w:r>
        <w:r>
          <w:rPr>
            <w:webHidden/>
          </w:rPr>
        </w:r>
        <w:r>
          <w:rPr>
            <w:webHidden/>
          </w:rPr>
          <w:fldChar w:fldCharType="separate"/>
        </w:r>
        <w:r>
          <w:rPr>
            <w:webHidden/>
          </w:rPr>
          <w:t>43</w:t>
        </w:r>
        <w:r>
          <w:rPr>
            <w:webHidden/>
          </w:rPr>
          <w:fldChar w:fldCharType="end"/>
        </w:r>
      </w:hyperlink>
    </w:p>
    <w:p w14:paraId="352704F9" w14:textId="0D1877BD" w:rsidR="00A64486" w:rsidRDefault="00A64486">
      <w:pPr>
        <w:pStyle w:val="TOC2"/>
        <w:rPr>
          <w:rFonts w:cstheme="minorBidi"/>
          <w:sz w:val="22"/>
        </w:rPr>
      </w:pPr>
      <w:hyperlink w:anchor="_Toc138163430" w:history="1">
        <w:r w:rsidRPr="00BF51C5">
          <w:rPr>
            <w:rStyle w:val="Hyperlink"/>
          </w:rPr>
          <w:t>8.2.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_Toc138163430 \h </w:instrText>
        </w:r>
        <w:r>
          <w:rPr>
            <w:webHidden/>
          </w:rPr>
        </w:r>
        <w:r>
          <w:rPr>
            <w:webHidden/>
          </w:rPr>
          <w:fldChar w:fldCharType="separate"/>
        </w:r>
        <w:r>
          <w:rPr>
            <w:webHidden/>
          </w:rPr>
          <w:t>43</w:t>
        </w:r>
        <w:r>
          <w:rPr>
            <w:webHidden/>
          </w:rPr>
          <w:fldChar w:fldCharType="end"/>
        </w:r>
      </w:hyperlink>
    </w:p>
    <w:p w14:paraId="34F69229" w14:textId="35D21886" w:rsidR="00A64486" w:rsidRDefault="00A64486">
      <w:pPr>
        <w:pStyle w:val="TOC2"/>
        <w:rPr>
          <w:rFonts w:cstheme="minorBidi"/>
          <w:sz w:val="22"/>
        </w:rPr>
      </w:pPr>
      <w:hyperlink w:anchor="_Toc138163431" w:history="1">
        <w:r w:rsidRPr="00BF51C5">
          <w:rPr>
            <w:rStyle w:val="Hyperlink"/>
          </w:rPr>
          <w:t>8.3.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_Toc138163431 \h </w:instrText>
        </w:r>
        <w:r>
          <w:rPr>
            <w:webHidden/>
          </w:rPr>
        </w:r>
        <w:r>
          <w:rPr>
            <w:webHidden/>
          </w:rPr>
          <w:fldChar w:fldCharType="separate"/>
        </w:r>
        <w:r>
          <w:rPr>
            <w:webHidden/>
          </w:rPr>
          <w:t>44</w:t>
        </w:r>
        <w:r>
          <w:rPr>
            <w:webHidden/>
          </w:rPr>
          <w:fldChar w:fldCharType="end"/>
        </w:r>
      </w:hyperlink>
    </w:p>
    <w:p w14:paraId="7251F03B" w14:textId="6356A661" w:rsidR="00A64486" w:rsidRDefault="00A64486">
      <w:pPr>
        <w:pStyle w:val="TOC2"/>
        <w:rPr>
          <w:rFonts w:cstheme="minorBidi"/>
          <w:sz w:val="22"/>
        </w:rPr>
      </w:pPr>
      <w:hyperlink w:anchor="_Toc138163432" w:history="1">
        <w:r w:rsidRPr="00BF51C5">
          <w:rPr>
            <w:rStyle w:val="Hyperlink"/>
          </w:rPr>
          <w:t>8.4.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_Toc138163432 \h </w:instrText>
        </w:r>
        <w:r>
          <w:rPr>
            <w:webHidden/>
          </w:rPr>
        </w:r>
        <w:r>
          <w:rPr>
            <w:webHidden/>
          </w:rPr>
          <w:fldChar w:fldCharType="separate"/>
        </w:r>
        <w:r>
          <w:rPr>
            <w:webHidden/>
          </w:rPr>
          <w:t>46</w:t>
        </w:r>
        <w:r>
          <w:rPr>
            <w:webHidden/>
          </w:rPr>
          <w:fldChar w:fldCharType="end"/>
        </w:r>
      </w:hyperlink>
    </w:p>
    <w:p w14:paraId="4C79F042" w14:textId="03B3473E" w:rsidR="00A64486" w:rsidRDefault="00A64486">
      <w:pPr>
        <w:pStyle w:val="TOC2"/>
        <w:rPr>
          <w:rFonts w:cstheme="minorBidi"/>
          <w:sz w:val="22"/>
        </w:rPr>
      </w:pPr>
      <w:hyperlink w:anchor="_Toc138163433" w:history="1">
        <w:r w:rsidRPr="00BF51C5">
          <w:rPr>
            <w:rStyle w:val="Hyperlink"/>
          </w:rPr>
          <w:t>8.5.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_Toc138163433 \h </w:instrText>
        </w:r>
        <w:r>
          <w:rPr>
            <w:webHidden/>
          </w:rPr>
        </w:r>
        <w:r>
          <w:rPr>
            <w:webHidden/>
          </w:rPr>
          <w:fldChar w:fldCharType="separate"/>
        </w:r>
        <w:r>
          <w:rPr>
            <w:webHidden/>
          </w:rPr>
          <w:t>46</w:t>
        </w:r>
        <w:r>
          <w:rPr>
            <w:webHidden/>
          </w:rPr>
          <w:fldChar w:fldCharType="end"/>
        </w:r>
      </w:hyperlink>
    </w:p>
    <w:p w14:paraId="7D02F24F" w14:textId="3EAC4808" w:rsidR="00A64486" w:rsidRDefault="00A64486">
      <w:pPr>
        <w:pStyle w:val="TOC1"/>
        <w:rPr>
          <w:rFonts w:asciiTheme="minorHAnsi" w:eastAsiaTheme="minorEastAsia" w:hAnsiTheme="minorHAnsi" w:cstheme="minorBidi"/>
          <w:b w:val="0"/>
          <w:color w:val="auto"/>
          <w:sz w:val="22"/>
          <w:szCs w:val="22"/>
          <w:lang w:eastAsia="en-AU"/>
        </w:rPr>
      </w:pPr>
      <w:hyperlink w:anchor="_Toc138163434" w:history="1">
        <w:r w:rsidRPr="00BF51C5">
          <w:rPr>
            <w:rStyle w:val="Hyperlink"/>
          </w:rPr>
          <w:t>9.</w:t>
        </w:r>
        <w:r>
          <w:rPr>
            <w:rFonts w:asciiTheme="minorHAnsi" w:eastAsiaTheme="minorEastAsia" w:hAnsiTheme="minorHAnsi" w:cstheme="minorBidi"/>
            <w:b w:val="0"/>
            <w:color w:val="auto"/>
            <w:sz w:val="22"/>
            <w:szCs w:val="22"/>
            <w:lang w:eastAsia="en-AU"/>
          </w:rPr>
          <w:tab/>
        </w:r>
        <w:r w:rsidRPr="00BF51C5">
          <w:rPr>
            <w:rStyle w:val="Hyperlink"/>
          </w:rPr>
          <w:t>Disturbance Ride Through for Multiple Disturbances</w:t>
        </w:r>
        <w:r>
          <w:rPr>
            <w:webHidden/>
          </w:rPr>
          <w:tab/>
        </w:r>
        <w:r>
          <w:rPr>
            <w:webHidden/>
          </w:rPr>
          <w:fldChar w:fldCharType="begin"/>
        </w:r>
        <w:r>
          <w:rPr>
            <w:webHidden/>
          </w:rPr>
          <w:instrText xml:space="preserve"> PAGEREF _Toc138163434 \h </w:instrText>
        </w:r>
        <w:r>
          <w:rPr>
            <w:webHidden/>
          </w:rPr>
        </w:r>
        <w:r>
          <w:rPr>
            <w:webHidden/>
          </w:rPr>
          <w:fldChar w:fldCharType="separate"/>
        </w:r>
        <w:r>
          <w:rPr>
            <w:webHidden/>
          </w:rPr>
          <w:t>47</w:t>
        </w:r>
        <w:r>
          <w:rPr>
            <w:webHidden/>
          </w:rPr>
          <w:fldChar w:fldCharType="end"/>
        </w:r>
      </w:hyperlink>
    </w:p>
    <w:p w14:paraId="7516B4D6" w14:textId="573133E3" w:rsidR="00A64486" w:rsidRDefault="00A64486">
      <w:pPr>
        <w:pStyle w:val="TOC2"/>
        <w:rPr>
          <w:rFonts w:cstheme="minorBidi"/>
          <w:sz w:val="22"/>
        </w:rPr>
      </w:pPr>
      <w:hyperlink w:anchor="_Toc138163435" w:history="1">
        <w:r w:rsidRPr="00BF51C5">
          <w:rPr>
            <w:rStyle w:val="Hyperlink"/>
          </w:rPr>
          <w:t>9.1.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_Toc138163435 \h </w:instrText>
        </w:r>
        <w:r>
          <w:rPr>
            <w:webHidden/>
          </w:rPr>
        </w:r>
        <w:r>
          <w:rPr>
            <w:webHidden/>
          </w:rPr>
          <w:fldChar w:fldCharType="separate"/>
        </w:r>
        <w:r>
          <w:rPr>
            <w:webHidden/>
          </w:rPr>
          <w:t>47</w:t>
        </w:r>
        <w:r>
          <w:rPr>
            <w:webHidden/>
          </w:rPr>
          <w:fldChar w:fldCharType="end"/>
        </w:r>
      </w:hyperlink>
    </w:p>
    <w:p w14:paraId="03246491" w14:textId="5769FCEC" w:rsidR="00A64486" w:rsidRDefault="00A64486">
      <w:pPr>
        <w:pStyle w:val="TOC2"/>
        <w:rPr>
          <w:rFonts w:cstheme="minorBidi"/>
          <w:sz w:val="22"/>
        </w:rPr>
      </w:pPr>
      <w:hyperlink w:anchor="_Toc138163436" w:history="1">
        <w:r w:rsidRPr="00BF51C5">
          <w:rPr>
            <w:rStyle w:val="Hyperlink"/>
          </w:rPr>
          <w:t>9.2.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_Toc138163436 \h </w:instrText>
        </w:r>
        <w:r>
          <w:rPr>
            <w:webHidden/>
          </w:rPr>
        </w:r>
        <w:r>
          <w:rPr>
            <w:webHidden/>
          </w:rPr>
          <w:fldChar w:fldCharType="separate"/>
        </w:r>
        <w:r>
          <w:rPr>
            <w:webHidden/>
          </w:rPr>
          <w:t>47</w:t>
        </w:r>
        <w:r>
          <w:rPr>
            <w:webHidden/>
          </w:rPr>
          <w:fldChar w:fldCharType="end"/>
        </w:r>
      </w:hyperlink>
    </w:p>
    <w:p w14:paraId="2632B4AB" w14:textId="654EB8C3" w:rsidR="00A64486" w:rsidRDefault="00A64486">
      <w:pPr>
        <w:pStyle w:val="TOC2"/>
        <w:rPr>
          <w:rFonts w:cstheme="minorBidi"/>
          <w:sz w:val="22"/>
        </w:rPr>
      </w:pPr>
      <w:hyperlink w:anchor="_Toc138163437" w:history="1">
        <w:r w:rsidRPr="00BF51C5">
          <w:rPr>
            <w:rStyle w:val="Hyperlink"/>
          </w:rPr>
          <w:t>9.3.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_Toc138163437 \h </w:instrText>
        </w:r>
        <w:r>
          <w:rPr>
            <w:webHidden/>
          </w:rPr>
        </w:r>
        <w:r>
          <w:rPr>
            <w:webHidden/>
          </w:rPr>
          <w:fldChar w:fldCharType="separate"/>
        </w:r>
        <w:r>
          <w:rPr>
            <w:webHidden/>
          </w:rPr>
          <w:t>48</w:t>
        </w:r>
        <w:r>
          <w:rPr>
            <w:webHidden/>
          </w:rPr>
          <w:fldChar w:fldCharType="end"/>
        </w:r>
      </w:hyperlink>
    </w:p>
    <w:p w14:paraId="0249BB20" w14:textId="13E89FB8" w:rsidR="00A64486" w:rsidRDefault="00A64486">
      <w:pPr>
        <w:pStyle w:val="TOC2"/>
        <w:rPr>
          <w:rFonts w:cstheme="minorBidi"/>
          <w:sz w:val="22"/>
        </w:rPr>
      </w:pPr>
      <w:hyperlink w:anchor="_Toc138163438" w:history="1">
        <w:r w:rsidRPr="00BF51C5">
          <w:rPr>
            <w:rStyle w:val="Hyperlink"/>
          </w:rPr>
          <w:t>9.4.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_Toc138163438 \h </w:instrText>
        </w:r>
        <w:r>
          <w:rPr>
            <w:webHidden/>
          </w:rPr>
        </w:r>
        <w:r>
          <w:rPr>
            <w:webHidden/>
          </w:rPr>
          <w:fldChar w:fldCharType="separate"/>
        </w:r>
        <w:r>
          <w:rPr>
            <w:webHidden/>
          </w:rPr>
          <w:t>52</w:t>
        </w:r>
        <w:r>
          <w:rPr>
            <w:webHidden/>
          </w:rPr>
          <w:fldChar w:fldCharType="end"/>
        </w:r>
      </w:hyperlink>
    </w:p>
    <w:p w14:paraId="619C6B2D" w14:textId="48DDAC58" w:rsidR="00A64486" w:rsidRDefault="00A64486">
      <w:pPr>
        <w:pStyle w:val="TOC2"/>
        <w:rPr>
          <w:rFonts w:cstheme="minorBidi"/>
          <w:sz w:val="22"/>
        </w:rPr>
      </w:pPr>
      <w:hyperlink w:anchor="_Toc138163439" w:history="1">
        <w:r w:rsidRPr="00BF51C5">
          <w:rPr>
            <w:rStyle w:val="Hyperlink"/>
          </w:rPr>
          <w:t>9.5.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_Toc138163439 \h </w:instrText>
        </w:r>
        <w:r>
          <w:rPr>
            <w:webHidden/>
          </w:rPr>
        </w:r>
        <w:r>
          <w:rPr>
            <w:webHidden/>
          </w:rPr>
          <w:fldChar w:fldCharType="separate"/>
        </w:r>
        <w:r>
          <w:rPr>
            <w:webHidden/>
          </w:rPr>
          <w:t>52</w:t>
        </w:r>
        <w:r>
          <w:rPr>
            <w:webHidden/>
          </w:rPr>
          <w:fldChar w:fldCharType="end"/>
        </w:r>
      </w:hyperlink>
    </w:p>
    <w:p w14:paraId="48C8922A" w14:textId="0A14523B" w:rsidR="00A64486" w:rsidRDefault="00A64486">
      <w:pPr>
        <w:pStyle w:val="TOC1"/>
        <w:rPr>
          <w:rFonts w:asciiTheme="minorHAnsi" w:eastAsiaTheme="minorEastAsia" w:hAnsiTheme="minorHAnsi" w:cstheme="minorBidi"/>
          <w:b w:val="0"/>
          <w:color w:val="auto"/>
          <w:sz w:val="22"/>
          <w:szCs w:val="22"/>
          <w:lang w:eastAsia="en-AU"/>
        </w:rPr>
      </w:pPr>
      <w:hyperlink w:anchor="_Toc138163440" w:history="1">
        <w:r w:rsidRPr="00BF51C5">
          <w:rPr>
            <w:rStyle w:val="Hyperlink"/>
          </w:rPr>
          <w:t>10.</w:t>
        </w:r>
        <w:r>
          <w:rPr>
            <w:rFonts w:asciiTheme="minorHAnsi" w:eastAsiaTheme="minorEastAsia" w:hAnsiTheme="minorHAnsi" w:cstheme="minorBidi"/>
            <w:b w:val="0"/>
            <w:color w:val="auto"/>
            <w:sz w:val="22"/>
            <w:szCs w:val="22"/>
            <w:lang w:eastAsia="en-AU"/>
          </w:rPr>
          <w:tab/>
        </w:r>
        <w:r w:rsidRPr="00BF51C5">
          <w:rPr>
            <w:rStyle w:val="Hyperlink"/>
          </w:rPr>
          <w:t>Disturbance Ride Through for Partial Load Rejection</w:t>
        </w:r>
        <w:r>
          <w:rPr>
            <w:webHidden/>
          </w:rPr>
          <w:tab/>
        </w:r>
        <w:r>
          <w:rPr>
            <w:webHidden/>
          </w:rPr>
          <w:fldChar w:fldCharType="begin"/>
        </w:r>
        <w:r>
          <w:rPr>
            <w:webHidden/>
          </w:rPr>
          <w:instrText xml:space="preserve"> PAGEREF _Toc138163440 \h </w:instrText>
        </w:r>
        <w:r>
          <w:rPr>
            <w:webHidden/>
          </w:rPr>
        </w:r>
        <w:r>
          <w:rPr>
            <w:webHidden/>
          </w:rPr>
          <w:fldChar w:fldCharType="separate"/>
        </w:r>
        <w:r>
          <w:rPr>
            <w:webHidden/>
          </w:rPr>
          <w:t>53</w:t>
        </w:r>
        <w:r>
          <w:rPr>
            <w:webHidden/>
          </w:rPr>
          <w:fldChar w:fldCharType="end"/>
        </w:r>
      </w:hyperlink>
    </w:p>
    <w:p w14:paraId="519C268E" w14:textId="02D3E9C6" w:rsidR="00A64486" w:rsidRDefault="00A64486">
      <w:pPr>
        <w:pStyle w:val="TOC2"/>
        <w:rPr>
          <w:rFonts w:cstheme="minorBidi"/>
          <w:sz w:val="22"/>
        </w:rPr>
      </w:pPr>
      <w:hyperlink w:anchor="_Toc138163441" w:history="1">
        <w:r w:rsidRPr="00BF51C5">
          <w:rPr>
            <w:rStyle w:val="Hyperlink"/>
          </w:rPr>
          <w:t>10.1.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_Toc138163441 \h </w:instrText>
        </w:r>
        <w:r>
          <w:rPr>
            <w:webHidden/>
          </w:rPr>
        </w:r>
        <w:r>
          <w:rPr>
            <w:webHidden/>
          </w:rPr>
          <w:fldChar w:fldCharType="separate"/>
        </w:r>
        <w:r>
          <w:rPr>
            <w:webHidden/>
          </w:rPr>
          <w:t>53</w:t>
        </w:r>
        <w:r>
          <w:rPr>
            <w:webHidden/>
          </w:rPr>
          <w:fldChar w:fldCharType="end"/>
        </w:r>
      </w:hyperlink>
    </w:p>
    <w:p w14:paraId="6E7FF27F" w14:textId="03A90553" w:rsidR="00A64486" w:rsidRDefault="00A64486">
      <w:pPr>
        <w:pStyle w:val="TOC2"/>
        <w:rPr>
          <w:rFonts w:cstheme="minorBidi"/>
          <w:sz w:val="22"/>
        </w:rPr>
      </w:pPr>
      <w:hyperlink w:anchor="_Toc138163442" w:history="1">
        <w:r w:rsidRPr="00BF51C5">
          <w:rPr>
            <w:rStyle w:val="Hyperlink"/>
          </w:rPr>
          <w:t>10.2.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_Toc138163442 \h </w:instrText>
        </w:r>
        <w:r>
          <w:rPr>
            <w:webHidden/>
          </w:rPr>
        </w:r>
        <w:r>
          <w:rPr>
            <w:webHidden/>
          </w:rPr>
          <w:fldChar w:fldCharType="separate"/>
        </w:r>
        <w:r>
          <w:rPr>
            <w:webHidden/>
          </w:rPr>
          <w:t>53</w:t>
        </w:r>
        <w:r>
          <w:rPr>
            <w:webHidden/>
          </w:rPr>
          <w:fldChar w:fldCharType="end"/>
        </w:r>
      </w:hyperlink>
    </w:p>
    <w:p w14:paraId="3D86D4F8" w14:textId="1FB75C1E" w:rsidR="00A64486" w:rsidRDefault="00A64486">
      <w:pPr>
        <w:pStyle w:val="TOC2"/>
        <w:rPr>
          <w:rFonts w:cstheme="minorBidi"/>
          <w:sz w:val="22"/>
        </w:rPr>
      </w:pPr>
      <w:hyperlink w:anchor="_Toc138163443" w:history="1">
        <w:r w:rsidRPr="00BF51C5">
          <w:rPr>
            <w:rStyle w:val="Hyperlink"/>
          </w:rPr>
          <w:t>10.3.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_Toc138163443 \h </w:instrText>
        </w:r>
        <w:r>
          <w:rPr>
            <w:webHidden/>
          </w:rPr>
        </w:r>
        <w:r>
          <w:rPr>
            <w:webHidden/>
          </w:rPr>
          <w:fldChar w:fldCharType="separate"/>
        </w:r>
        <w:r>
          <w:rPr>
            <w:webHidden/>
          </w:rPr>
          <w:t>54</w:t>
        </w:r>
        <w:r>
          <w:rPr>
            <w:webHidden/>
          </w:rPr>
          <w:fldChar w:fldCharType="end"/>
        </w:r>
      </w:hyperlink>
    </w:p>
    <w:p w14:paraId="78A4F80B" w14:textId="7B4EE650" w:rsidR="00A64486" w:rsidRDefault="00A64486">
      <w:pPr>
        <w:pStyle w:val="TOC2"/>
        <w:rPr>
          <w:rFonts w:cstheme="minorBidi"/>
          <w:sz w:val="22"/>
        </w:rPr>
      </w:pPr>
      <w:hyperlink w:anchor="_Toc138163444" w:history="1">
        <w:r w:rsidRPr="00BF51C5">
          <w:rPr>
            <w:rStyle w:val="Hyperlink"/>
          </w:rPr>
          <w:t>10.4.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_Toc138163444 \h </w:instrText>
        </w:r>
        <w:r>
          <w:rPr>
            <w:webHidden/>
          </w:rPr>
        </w:r>
        <w:r>
          <w:rPr>
            <w:webHidden/>
          </w:rPr>
          <w:fldChar w:fldCharType="separate"/>
        </w:r>
        <w:r>
          <w:rPr>
            <w:webHidden/>
          </w:rPr>
          <w:t>56</w:t>
        </w:r>
        <w:r>
          <w:rPr>
            <w:webHidden/>
          </w:rPr>
          <w:fldChar w:fldCharType="end"/>
        </w:r>
      </w:hyperlink>
    </w:p>
    <w:p w14:paraId="6BCCC8E9" w14:textId="369863A4" w:rsidR="00A64486" w:rsidRDefault="00A64486">
      <w:pPr>
        <w:pStyle w:val="TOC2"/>
        <w:rPr>
          <w:rFonts w:cstheme="minorBidi"/>
          <w:sz w:val="22"/>
        </w:rPr>
      </w:pPr>
      <w:hyperlink w:anchor="_Toc138163445" w:history="1">
        <w:r w:rsidRPr="00BF51C5">
          <w:rPr>
            <w:rStyle w:val="Hyperlink"/>
          </w:rPr>
          <w:t>10.5.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_Toc138163445 \h </w:instrText>
        </w:r>
        <w:r>
          <w:rPr>
            <w:webHidden/>
          </w:rPr>
        </w:r>
        <w:r>
          <w:rPr>
            <w:webHidden/>
          </w:rPr>
          <w:fldChar w:fldCharType="separate"/>
        </w:r>
        <w:r>
          <w:rPr>
            <w:webHidden/>
          </w:rPr>
          <w:t>56</w:t>
        </w:r>
        <w:r>
          <w:rPr>
            <w:webHidden/>
          </w:rPr>
          <w:fldChar w:fldCharType="end"/>
        </w:r>
      </w:hyperlink>
    </w:p>
    <w:p w14:paraId="2A4489DB" w14:textId="279235A9" w:rsidR="00A64486" w:rsidRDefault="00A64486">
      <w:pPr>
        <w:pStyle w:val="TOC1"/>
        <w:rPr>
          <w:rFonts w:asciiTheme="minorHAnsi" w:eastAsiaTheme="minorEastAsia" w:hAnsiTheme="minorHAnsi" w:cstheme="minorBidi"/>
          <w:b w:val="0"/>
          <w:color w:val="auto"/>
          <w:sz w:val="22"/>
          <w:szCs w:val="22"/>
          <w:lang w:eastAsia="en-AU"/>
        </w:rPr>
      </w:pPr>
      <w:hyperlink w:anchor="_Toc138163446" w:history="1">
        <w:r w:rsidRPr="00BF51C5">
          <w:rPr>
            <w:rStyle w:val="Hyperlink"/>
          </w:rPr>
          <w:t>11.</w:t>
        </w:r>
        <w:r>
          <w:rPr>
            <w:rFonts w:asciiTheme="minorHAnsi" w:eastAsiaTheme="minorEastAsia" w:hAnsiTheme="minorHAnsi" w:cstheme="minorBidi"/>
            <w:b w:val="0"/>
            <w:color w:val="auto"/>
            <w:sz w:val="22"/>
            <w:szCs w:val="22"/>
            <w:lang w:eastAsia="en-AU"/>
          </w:rPr>
          <w:tab/>
        </w:r>
        <w:r w:rsidRPr="00BF51C5">
          <w:rPr>
            <w:rStyle w:val="Hyperlink"/>
          </w:rPr>
          <w:t>Disturbance Ride Through for Quality of Supply</w:t>
        </w:r>
        <w:r>
          <w:rPr>
            <w:webHidden/>
          </w:rPr>
          <w:tab/>
        </w:r>
        <w:r>
          <w:rPr>
            <w:webHidden/>
          </w:rPr>
          <w:fldChar w:fldCharType="begin"/>
        </w:r>
        <w:r>
          <w:rPr>
            <w:webHidden/>
          </w:rPr>
          <w:instrText xml:space="preserve"> PAGEREF _Toc138163446 \h </w:instrText>
        </w:r>
        <w:r>
          <w:rPr>
            <w:webHidden/>
          </w:rPr>
        </w:r>
        <w:r>
          <w:rPr>
            <w:webHidden/>
          </w:rPr>
          <w:fldChar w:fldCharType="separate"/>
        </w:r>
        <w:r>
          <w:rPr>
            <w:webHidden/>
          </w:rPr>
          <w:t>57</w:t>
        </w:r>
        <w:r>
          <w:rPr>
            <w:webHidden/>
          </w:rPr>
          <w:fldChar w:fldCharType="end"/>
        </w:r>
      </w:hyperlink>
    </w:p>
    <w:p w14:paraId="2269701A" w14:textId="69A4617A" w:rsidR="00A64486" w:rsidRDefault="00A64486">
      <w:pPr>
        <w:pStyle w:val="TOC2"/>
        <w:rPr>
          <w:rFonts w:cstheme="minorBidi"/>
          <w:sz w:val="22"/>
        </w:rPr>
      </w:pPr>
      <w:hyperlink w:anchor="_Toc138163447" w:history="1">
        <w:r w:rsidRPr="00BF51C5">
          <w:rPr>
            <w:rStyle w:val="Hyperlink"/>
          </w:rPr>
          <w:t>11.1.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_Toc138163447 \h </w:instrText>
        </w:r>
        <w:r>
          <w:rPr>
            <w:webHidden/>
          </w:rPr>
        </w:r>
        <w:r>
          <w:rPr>
            <w:webHidden/>
          </w:rPr>
          <w:fldChar w:fldCharType="separate"/>
        </w:r>
        <w:r>
          <w:rPr>
            <w:webHidden/>
          </w:rPr>
          <w:t>57</w:t>
        </w:r>
        <w:r>
          <w:rPr>
            <w:webHidden/>
          </w:rPr>
          <w:fldChar w:fldCharType="end"/>
        </w:r>
      </w:hyperlink>
    </w:p>
    <w:p w14:paraId="41FE4B3E" w14:textId="22A22A28" w:rsidR="00A64486" w:rsidRDefault="00A64486">
      <w:pPr>
        <w:pStyle w:val="TOC2"/>
        <w:rPr>
          <w:rFonts w:cstheme="minorBidi"/>
          <w:sz w:val="22"/>
        </w:rPr>
      </w:pPr>
      <w:hyperlink w:anchor="_Toc138163448" w:history="1">
        <w:r w:rsidRPr="00BF51C5">
          <w:rPr>
            <w:rStyle w:val="Hyperlink"/>
          </w:rPr>
          <w:t>11.2.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_Toc138163448 \h </w:instrText>
        </w:r>
        <w:r>
          <w:rPr>
            <w:webHidden/>
          </w:rPr>
        </w:r>
        <w:r>
          <w:rPr>
            <w:webHidden/>
          </w:rPr>
          <w:fldChar w:fldCharType="separate"/>
        </w:r>
        <w:r>
          <w:rPr>
            <w:webHidden/>
          </w:rPr>
          <w:t>57</w:t>
        </w:r>
        <w:r>
          <w:rPr>
            <w:webHidden/>
          </w:rPr>
          <w:fldChar w:fldCharType="end"/>
        </w:r>
      </w:hyperlink>
    </w:p>
    <w:p w14:paraId="53997365" w14:textId="2518836F" w:rsidR="00A64486" w:rsidRDefault="00A64486">
      <w:pPr>
        <w:pStyle w:val="TOC2"/>
        <w:rPr>
          <w:rFonts w:cstheme="minorBidi"/>
          <w:sz w:val="22"/>
        </w:rPr>
      </w:pPr>
      <w:hyperlink w:anchor="_Toc138163449" w:history="1">
        <w:r w:rsidRPr="00BF51C5">
          <w:rPr>
            <w:rStyle w:val="Hyperlink"/>
          </w:rPr>
          <w:t>11.3.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_Toc138163449 \h </w:instrText>
        </w:r>
        <w:r>
          <w:rPr>
            <w:webHidden/>
          </w:rPr>
        </w:r>
        <w:r>
          <w:rPr>
            <w:webHidden/>
          </w:rPr>
          <w:fldChar w:fldCharType="separate"/>
        </w:r>
        <w:r>
          <w:rPr>
            <w:webHidden/>
          </w:rPr>
          <w:t>58</w:t>
        </w:r>
        <w:r>
          <w:rPr>
            <w:webHidden/>
          </w:rPr>
          <w:fldChar w:fldCharType="end"/>
        </w:r>
      </w:hyperlink>
    </w:p>
    <w:p w14:paraId="40ECDCC8" w14:textId="5B9A2703" w:rsidR="00A64486" w:rsidRDefault="00A64486">
      <w:pPr>
        <w:pStyle w:val="TOC2"/>
        <w:rPr>
          <w:rFonts w:cstheme="minorBidi"/>
          <w:sz w:val="22"/>
        </w:rPr>
      </w:pPr>
      <w:hyperlink w:anchor="_Toc138163450" w:history="1">
        <w:r w:rsidRPr="00BF51C5">
          <w:rPr>
            <w:rStyle w:val="Hyperlink"/>
          </w:rPr>
          <w:t>11.4.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_Toc138163450 \h </w:instrText>
        </w:r>
        <w:r>
          <w:rPr>
            <w:webHidden/>
          </w:rPr>
        </w:r>
        <w:r>
          <w:rPr>
            <w:webHidden/>
          </w:rPr>
          <w:fldChar w:fldCharType="separate"/>
        </w:r>
        <w:r>
          <w:rPr>
            <w:webHidden/>
          </w:rPr>
          <w:t>59</w:t>
        </w:r>
        <w:r>
          <w:rPr>
            <w:webHidden/>
          </w:rPr>
          <w:fldChar w:fldCharType="end"/>
        </w:r>
      </w:hyperlink>
    </w:p>
    <w:p w14:paraId="59DEBE7E" w14:textId="0E72E251" w:rsidR="00A64486" w:rsidRDefault="00A64486">
      <w:pPr>
        <w:pStyle w:val="TOC2"/>
        <w:rPr>
          <w:rFonts w:cstheme="minorBidi"/>
          <w:sz w:val="22"/>
        </w:rPr>
      </w:pPr>
      <w:hyperlink w:anchor="_Toc138163451" w:history="1">
        <w:r w:rsidRPr="00BF51C5">
          <w:rPr>
            <w:rStyle w:val="Hyperlink"/>
          </w:rPr>
          <w:t>11.5.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_Toc138163451 \h </w:instrText>
        </w:r>
        <w:r>
          <w:rPr>
            <w:webHidden/>
          </w:rPr>
        </w:r>
        <w:r>
          <w:rPr>
            <w:webHidden/>
          </w:rPr>
          <w:fldChar w:fldCharType="separate"/>
        </w:r>
        <w:r>
          <w:rPr>
            <w:webHidden/>
          </w:rPr>
          <w:t>59</w:t>
        </w:r>
        <w:r>
          <w:rPr>
            <w:webHidden/>
          </w:rPr>
          <w:fldChar w:fldCharType="end"/>
        </w:r>
      </w:hyperlink>
    </w:p>
    <w:p w14:paraId="513EDFCF" w14:textId="203E73E8" w:rsidR="00A64486" w:rsidRDefault="00A64486">
      <w:pPr>
        <w:pStyle w:val="TOC1"/>
        <w:rPr>
          <w:rFonts w:asciiTheme="minorHAnsi" w:eastAsiaTheme="minorEastAsia" w:hAnsiTheme="minorHAnsi" w:cstheme="minorBidi"/>
          <w:b w:val="0"/>
          <w:color w:val="auto"/>
          <w:sz w:val="22"/>
          <w:szCs w:val="22"/>
          <w:lang w:eastAsia="en-AU"/>
        </w:rPr>
      </w:pPr>
      <w:hyperlink w:anchor="_Toc138163452" w:history="1">
        <w:r w:rsidRPr="00BF51C5">
          <w:rPr>
            <w:rStyle w:val="Hyperlink"/>
          </w:rPr>
          <w:t>12.</w:t>
        </w:r>
        <w:r>
          <w:rPr>
            <w:rFonts w:asciiTheme="minorHAnsi" w:eastAsiaTheme="minorEastAsia" w:hAnsiTheme="minorHAnsi" w:cstheme="minorBidi"/>
            <w:b w:val="0"/>
            <w:color w:val="auto"/>
            <w:sz w:val="22"/>
            <w:szCs w:val="22"/>
            <w:lang w:eastAsia="en-AU"/>
          </w:rPr>
          <w:tab/>
        </w:r>
        <w:r w:rsidRPr="00BF51C5">
          <w:rPr>
            <w:rStyle w:val="Hyperlink"/>
          </w:rPr>
          <w:t>Quality of Electricity Generated</w:t>
        </w:r>
        <w:r>
          <w:rPr>
            <w:webHidden/>
          </w:rPr>
          <w:tab/>
        </w:r>
        <w:r>
          <w:rPr>
            <w:webHidden/>
          </w:rPr>
          <w:fldChar w:fldCharType="begin"/>
        </w:r>
        <w:r>
          <w:rPr>
            <w:webHidden/>
          </w:rPr>
          <w:instrText xml:space="preserve"> PAGEREF _Toc138163452 \h </w:instrText>
        </w:r>
        <w:r>
          <w:rPr>
            <w:webHidden/>
          </w:rPr>
        </w:r>
        <w:r>
          <w:rPr>
            <w:webHidden/>
          </w:rPr>
          <w:fldChar w:fldCharType="separate"/>
        </w:r>
        <w:r>
          <w:rPr>
            <w:webHidden/>
          </w:rPr>
          <w:t>60</w:t>
        </w:r>
        <w:r>
          <w:rPr>
            <w:webHidden/>
          </w:rPr>
          <w:fldChar w:fldCharType="end"/>
        </w:r>
      </w:hyperlink>
    </w:p>
    <w:p w14:paraId="741CE196" w14:textId="0C741872" w:rsidR="00A64486" w:rsidRDefault="00A64486">
      <w:pPr>
        <w:pStyle w:val="TOC2"/>
        <w:rPr>
          <w:rFonts w:cstheme="minorBidi"/>
          <w:sz w:val="22"/>
        </w:rPr>
      </w:pPr>
      <w:hyperlink w:anchor="_Toc138163453" w:history="1">
        <w:r w:rsidRPr="00BF51C5">
          <w:rPr>
            <w:rStyle w:val="Hyperlink"/>
          </w:rPr>
          <w:t>12.1.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_Toc138163453 \h </w:instrText>
        </w:r>
        <w:r>
          <w:rPr>
            <w:webHidden/>
          </w:rPr>
        </w:r>
        <w:r>
          <w:rPr>
            <w:webHidden/>
          </w:rPr>
          <w:fldChar w:fldCharType="separate"/>
        </w:r>
        <w:r>
          <w:rPr>
            <w:webHidden/>
          </w:rPr>
          <w:t>60</w:t>
        </w:r>
        <w:r>
          <w:rPr>
            <w:webHidden/>
          </w:rPr>
          <w:fldChar w:fldCharType="end"/>
        </w:r>
      </w:hyperlink>
    </w:p>
    <w:p w14:paraId="13072C15" w14:textId="72AB82A6" w:rsidR="00A64486" w:rsidRDefault="00A64486">
      <w:pPr>
        <w:pStyle w:val="TOC2"/>
        <w:rPr>
          <w:rFonts w:cstheme="minorBidi"/>
          <w:sz w:val="22"/>
        </w:rPr>
      </w:pPr>
      <w:hyperlink w:anchor="_Toc138163454" w:history="1">
        <w:r w:rsidRPr="00BF51C5">
          <w:rPr>
            <w:rStyle w:val="Hyperlink"/>
          </w:rPr>
          <w:t>12.2.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_Toc138163454 \h </w:instrText>
        </w:r>
        <w:r>
          <w:rPr>
            <w:webHidden/>
          </w:rPr>
        </w:r>
        <w:r>
          <w:rPr>
            <w:webHidden/>
          </w:rPr>
          <w:fldChar w:fldCharType="separate"/>
        </w:r>
        <w:r>
          <w:rPr>
            <w:webHidden/>
          </w:rPr>
          <w:t>60</w:t>
        </w:r>
        <w:r>
          <w:rPr>
            <w:webHidden/>
          </w:rPr>
          <w:fldChar w:fldCharType="end"/>
        </w:r>
      </w:hyperlink>
    </w:p>
    <w:p w14:paraId="1532ED62" w14:textId="5A0CD666" w:rsidR="00A64486" w:rsidRDefault="00A64486">
      <w:pPr>
        <w:pStyle w:val="TOC2"/>
        <w:rPr>
          <w:rFonts w:cstheme="minorBidi"/>
          <w:sz w:val="22"/>
        </w:rPr>
      </w:pPr>
      <w:hyperlink w:anchor="_Toc138163455" w:history="1">
        <w:r w:rsidRPr="00BF51C5">
          <w:rPr>
            <w:rStyle w:val="Hyperlink"/>
          </w:rPr>
          <w:t>12.3.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_Toc138163455 \h </w:instrText>
        </w:r>
        <w:r>
          <w:rPr>
            <w:webHidden/>
          </w:rPr>
        </w:r>
        <w:r>
          <w:rPr>
            <w:webHidden/>
          </w:rPr>
          <w:fldChar w:fldCharType="separate"/>
        </w:r>
        <w:r>
          <w:rPr>
            <w:webHidden/>
          </w:rPr>
          <w:t>61</w:t>
        </w:r>
        <w:r>
          <w:rPr>
            <w:webHidden/>
          </w:rPr>
          <w:fldChar w:fldCharType="end"/>
        </w:r>
      </w:hyperlink>
    </w:p>
    <w:p w14:paraId="5DC99494" w14:textId="0AE5636C" w:rsidR="00A64486" w:rsidRDefault="00A64486">
      <w:pPr>
        <w:pStyle w:val="TOC2"/>
        <w:rPr>
          <w:rFonts w:cstheme="minorBidi"/>
          <w:sz w:val="22"/>
        </w:rPr>
      </w:pPr>
      <w:hyperlink w:anchor="_Toc138163456" w:history="1">
        <w:r w:rsidRPr="00BF51C5">
          <w:rPr>
            <w:rStyle w:val="Hyperlink"/>
          </w:rPr>
          <w:t>12.4.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_Toc138163456 \h </w:instrText>
        </w:r>
        <w:r>
          <w:rPr>
            <w:webHidden/>
          </w:rPr>
        </w:r>
        <w:r>
          <w:rPr>
            <w:webHidden/>
          </w:rPr>
          <w:fldChar w:fldCharType="separate"/>
        </w:r>
        <w:r>
          <w:rPr>
            <w:webHidden/>
          </w:rPr>
          <w:t>62</w:t>
        </w:r>
        <w:r>
          <w:rPr>
            <w:webHidden/>
          </w:rPr>
          <w:fldChar w:fldCharType="end"/>
        </w:r>
      </w:hyperlink>
    </w:p>
    <w:p w14:paraId="1955D2A7" w14:textId="7BBEF784" w:rsidR="00A64486" w:rsidRDefault="00A64486">
      <w:pPr>
        <w:pStyle w:val="TOC2"/>
        <w:rPr>
          <w:rFonts w:cstheme="minorBidi"/>
          <w:sz w:val="22"/>
        </w:rPr>
      </w:pPr>
      <w:hyperlink w:anchor="_Toc138163457" w:history="1">
        <w:r w:rsidRPr="00BF51C5">
          <w:rPr>
            <w:rStyle w:val="Hyperlink"/>
          </w:rPr>
          <w:t>12.5.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_Toc138163457 \h </w:instrText>
        </w:r>
        <w:r>
          <w:rPr>
            <w:webHidden/>
          </w:rPr>
        </w:r>
        <w:r>
          <w:rPr>
            <w:webHidden/>
          </w:rPr>
          <w:fldChar w:fldCharType="separate"/>
        </w:r>
        <w:r>
          <w:rPr>
            <w:webHidden/>
          </w:rPr>
          <w:t>62</w:t>
        </w:r>
        <w:r>
          <w:rPr>
            <w:webHidden/>
          </w:rPr>
          <w:fldChar w:fldCharType="end"/>
        </w:r>
      </w:hyperlink>
    </w:p>
    <w:p w14:paraId="0C7EFED4" w14:textId="719AAAA4" w:rsidR="00A64486" w:rsidRDefault="00A64486">
      <w:pPr>
        <w:pStyle w:val="TOC1"/>
        <w:rPr>
          <w:rFonts w:asciiTheme="minorHAnsi" w:eastAsiaTheme="minorEastAsia" w:hAnsiTheme="minorHAnsi" w:cstheme="minorBidi"/>
          <w:b w:val="0"/>
          <w:color w:val="auto"/>
          <w:sz w:val="22"/>
          <w:szCs w:val="22"/>
          <w:lang w:eastAsia="en-AU"/>
        </w:rPr>
      </w:pPr>
      <w:hyperlink w:anchor="_Toc138163458" w:history="1">
        <w:r w:rsidRPr="00BF51C5">
          <w:rPr>
            <w:rStyle w:val="Hyperlink"/>
          </w:rPr>
          <w:t>13.</w:t>
        </w:r>
        <w:r>
          <w:rPr>
            <w:rFonts w:asciiTheme="minorHAnsi" w:eastAsiaTheme="minorEastAsia" w:hAnsiTheme="minorHAnsi" w:cstheme="minorBidi"/>
            <w:b w:val="0"/>
            <w:color w:val="auto"/>
            <w:sz w:val="22"/>
            <w:szCs w:val="22"/>
            <w:lang w:eastAsia="en-AU"/>
          </w:rPr>
          <w:tab/>
        </w:r>
        <w:r w:rsidRPr="00BF51C5">
          <w:rPr>
            <w:rStyle w:val="Hyperlink"/>
          </w:rPr>
          <w:t>Generation Protection Systems</w:t>
        </w:r>
        <w:r>
          <w:rPr>
            <w:webHidden/>
          </w:rPr>
          <w:tab/>
        </w:r>
        <w:r>
          <w:rPr>
            <w:webHidden/>
          </w:rPr>
          <w:fldChar w:fldCharType="begin"/>
        </w:r>
        <w:r>
          <w:rPr>
            <w:webHidden/>
          </w:rPr>
          <w:instrText xml:space="preserve"> PAGEREF _Toc138163458 \h </w:instrText>
        </w:r>
        <w:r>
          <w:rPr>
            <w:webHidden/>
          </w:rPr>
        </w:r>
        <w:r>
          <w:rPr>
            <w:webHidden/>
          </w:rPr>
          <w:fldChar w:fldCharType="separate"/>
        </w:r>
        <w:r>
          <w:rPr>
            <w:webHidden/>
          </w:rPr>
          <w:t>63</w:t>
        </w:r>
        <w:r>
          <w:rPr>
            <w:webHidden/>
          </w:rPr>
          <w:fldChar w:fldCharType="end"/>
        </w:r>
      </w:hyperlink>
    </w:p>
    <w:p w14:paraId="7F02BA4B" w14:textId="17A2BD79" w:rsidR="00A64486" w:rsidRDefault="00A64486">
      <w:pPr>
        <w:pStyle w:val="TOC2"/>
        <w:rPr>
          <w:rFonts w:cstheme="minorBidi"/>
          <w:sz w:val="22"/>
        </w:rPr>
      </w:pPr>
      <w:hyperlink w:anchor="_Toc138163459" w:history="1">
        <w:r w:rsidRPr="00BF51C5">
          <w:rPr>
            <w:rStyle w:val="Hyperlink"/>
          </w:rPr>
          <w:t>13.1.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_Toc138163459 \h </w:instrText>
        </w:r>
        <w:r>
          <w:rPr>
            <w:webHidden/>
          </w:rPr>
        </w:r>
        <w:r>
          <w:rPr>
            <w:webHidden/>
          </w:rPr>
          <w:fldChar w:fldCharType="separate"/>
        </w:r>
        <w:r>
          <w:rPr>
            <w:webHidden/>
          </w:rPr>
          <w:t>63</w:t>
        </w:r>
        <w:r>
          <w:rPr>
            <w:webHidden/>
          </w:rPr>
          <w:fldChar w:fldCharType="end"/>
        </w:r>
      </w:hyperlink>
    </w:p>
    <w:p w14:paraId="26B1C0B0" w14:textId="2DC28650" w:rsidR="00A64486" w:rsidRDefault="00A64486">
      <w:pPr>
        <w:pStyle w:val="TOC2"/>
        <w:rPr>
          <w:rFonts w:cstheme="minorBidi"/>
          <w:sz w:val="22"/>
        </w:rPr>
      </w:pPr>
      <w:hyperlink w:anchor="_Toc138163460" w:history="1">
        <w:r w:rsidRPr="00BF51C5">
          <w:rPr>
            <w:rStyle w:val="Hyperlink"/>
          </w:rPr>
          <w:t>13.2.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_Toc138163460 \h </w:instrText>
        </w:r>
        <w:r>
          <w:rPr>
            <w:webHidden/>
          </w:rPr>
        </w:r>
        <w:r>
          <w:rPr>
            <w:webHidden/>
          </w:rPr>
          <w:fldChar w:fldCharType="separate"/>
        </w:r>
        <w:r>
          <w:rPr>
            <w:webHidden/>
          </w:rPr>
          <w:t>63</w:t>
        </w:r>
        <w:r>
          <w:rPr>
            <w:webHidden/>
          </w:rPr>
          <w:fldChar w:fldCharType="end"/>
        </w:r>
      </w:hyperlink>
    </w:p>
    <w:p w14:paraId="0C39FA14" w14:textId="1C5028BF" w:rsidR="00A64486" w:rsidRDefault="00A64486">
      <w:pPr>
        <w:pStyle w:val="TOC2"/>
        <w:rPr>
          <w:rFonts w:cstheme="minorBidi"/>
          <w:sz w:val="22"/>
        </w:rPr>
      </w:pPr>
      <w:hyperlink w:anchor="_Toc138163461" w:history="1">
        <w:r w:rsidRPr="00BF51C5">
          <w:rPr>
            <w:rStyle w:val="Hyperlink"/>
          </w:rPr>
          <w:t>13.3.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_Toc138163461 \h </w:instrText>
        </w:r>
        <w:r>
          <w:rPr>
            <w:webHidden/>
          </w:rPr>
        </w:r>
        <w:r>
          <w:rPr>
            <w:webHidden/>
          </w:rPr>
          <w:fldChar w:fldCharType="separate"/>
        </w:r>
        <w:r>
          <w:rPr>
            <w:webHidden/>
          </w:rPr>
          <w:t>64</w:t>
        </w:r>
        <w:r>
          <w:rPr>
            <w:webHidden/>
          </w:rPr>
          <w:fldChar w:fldCharType="end"/>
        </w:r>
      </w:hyperlink>
    </w:p>
    <w:p w14:paraId="273B9873" w14:textId="4221C478" w:rsidR="00A64486" w:rsidRDefault="00A64486">
      <w:pPr>
        <w:pStyle w:val="TOC2"/>
        <w:rPr>
          <w:rFonts w:cstheme="minorBidi"/>
          <w:sz w:val="22"/>
        </w:rPr>
      </w:pPr>
      <w:hyperlink w:anchor="_Toc138163462" w:history="1">
        <w:r w:rsidRPr="00BF51C5">
          <w:rPr>
            <w:rStyle w:val="Hyperlink"/>
          </w:rPr>
          <w:t>13.4.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_Toc138163462 \h </w:instrText>
        </w:r>
        <w:r>
          <w:rPr>
            <w:webHidden/>
          </w:rPr>
        </w:r>
        <w:r>
          <w:rPr>
            <w:webHidden/>
          </w:rPr>
          <w:fldChar w:fldCharType="separate"/>
        </w:r>
        <w:r>
          <w:rPr>
            <w:webHidden/>
          </w:rPr>
          <w:t>66</w:t>
        </w:r>
        <w:r>
          <w:rPr>
            <w:webHidden/>
          </w:rPr>
          <w:fldChar w:fldCharType="end"/>
        </w:r>
      </w:hyperlink>
    </w:p>
    <w:p w14:paraId="34543CAF" w14:textId="1E7F51D6" w:rsidR="00A64486" w:rsidRDefault="00A64486">
      <w:pPr>
        <w:pStyle w:val="TOC2"/>
        <w:rPr>
          <w:rFonts w:cstheme="minorBidi"/>
          <w:sz w:val="22"/>
        </w:rPr>
      </w:pPr>
      <w:hyperlink w:anchor="_Toc138163463" w:history="1">
        <w:r w:rsidRPr="00BF51C5">
          <w:rPr>
            <w:rStyle w:val="Hyperlink"/>
          </w:rPr>
          <w:t>13.5.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_Toc138163463 \h </w:instrText>
        </w:r>
        <w:r>
          <w:rPr>
            <w:webHidden/>
          </w:rPr>
        </w:r>
        <w:r>
          <w:rPr>
            <w:webHidden/>
          </w:rPr>
          <w:fldChar w:fldCharType="separate"/>
        </w:r>
        <w:r>
          <w:rPr>
            <w:webHidden/>
          </w:rPr>
          <w:t>66</w:t>
        </w:r>
        <w:r>
          <w:rPr>
            <w:webHidden/>
          </w:rPr>
          <w:fldChar w:fldCharType="end"/>
        </w:r>
      </w:hyperlink>
    </w:p>
    <w:p w14:paraId="1EA8D54D" w14:textId="051458D1" w:rsidR="00A64486" w:rsidRDefault="00A64486">
      <w:pPr>
        <w:pStyle w:val="TOC1"/>
        <w:rPr>
          <w:rFonts w:asciiTheme="minorHAnsi" w:eastAsiaTheme="minorEastAsia" w:hAnsiTheme="minorHAnsi" w:cstheme="minorBidi"/>
          <w:b w:val="0"/>
          <w:color w:val="auto"/>
          <w:sz w:val="22"/>
          <w:szCs w:val="22"/>
          <w:lang w:eastAsia="en-AU"/>
        </w:rPr>
      </w:pPr>
      <w:hyperlink w:anchor="_Toc138163464" w:history="1">
        <w:r w:rsidRPr="00BF51C5">
          <w:rPr>
            <w:rStyle w:val="Hyperlink"/>
          </w:rPr>
          <w:t>14.</w:t>
        </w:r>
        <w:r>
          <w:rPr>
            <w:rFonts w:asciiTheme="minorHAnsi" w:eastAsiaTheme="minorEastAsia" w:hAnsiTheme="minorHAnsi" w:cstheme="minorBidi"/>
            <w:b w:val="0"/>
            <w:color w:val="auto"/>
            <w:sz w:val="22"/>
            <w:szCs w:val="22"/>
            <w:lang w:eastAsia="en-AU"/>
          </w:rPr>
          <w:tab/>
        </w:r>
        <w:r w:rsidRPr="00BF51C5">
          <w:rPr>
            <w:rStyle w:val="Hyperlink"/>
          </w:rPr>
          <w:t>Remote Monitoring Requirements</w:t>
        </w:r>
        <w:r>
          <w:rPr>
            <w:webHidden/>
          </w:rPr>
          <w:tab/>
        </w:r>
        <w:r>
          <w:rPr>
            <w:webHidden/>
          </w:rPr>
          <w:fldChar w:fldCharType="begin"/>
        </w:r>
        <w:r>
          <w:rPr>
            <w:webHidden/>
          </w:rPr>
          <w:instrText xml:space="preserve"> PAGEREF _Toc138163464 \h </w:instrText>
        </w:r>
        <w:r>
          <w:rPr>
            <w:webHidden/>
          </w:rPr>
        </w:r>
        <w:r>
          <w:rPr>
            <w:webHidden/>
          </w:rPr>
          <w:fldChar w:fldCharType="separate"/>
        </w:r>
        <w:r>
          <w:rPr>
            <w:webHidden/>
          </w:rPr>
          <w:t>67</w:t>
        </w:r>
        <w:r>
          <w:rPr>
            <w:webHidden/>
          </w:rPr>
          <w:fldChar w:fldCharType="end"/>
        </w:r>
      </w:hyperlink>
    </w:p>
    <w:p w14:paraId="4E0BA8A3" w14:textId="1FC97C0E" w:rsidR="00A64486" w:rsidRDefault="00A64486">
      <w:pPr>
        <w:pStyle w:val="TOC2"/>
        <w:rPr>
          <w:rFonts w:cstheme="minorBidi"/>
          <w:sz w:val="22"/>
        </w:rPr>
      </w:pPr>
      <w:hyperlink w:anchor="_Toc138163465" w:history="1">
        <w:r w:rsidRPr="00BF51C5">
          <w:rPr>
            <w:rStyle w:val="Hyperlink"/>
          </w:rPr>
          <w:t>14.1.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_Toc138163465 \h </w:instrText>
        </w:r>
        <w:r>
          <w:rPr>
            <w:webHidden/>
          </w:rPr>
        </w:r>
        <w:r>
          <w:rPr>
            <w:webHidden/>
          </w:rPr>
          <w:fldChar w:fldCharType="separate"/>
        </w:r>
        <w:r>
          <w:rPr>
            <w:webHidden/>
          </w:rPr>
          <w:t>67</w:t>
        </w:r>
        <w:r>
          <w:rPr>
            <w:webHidden/>
          </w:rPr>
          <w:fldChar w:fldCharType="end"/>
        </w:r>
      </w:hyperlink>
    </w:p>
    <w:p w14:paraId="305161DD" w14:textId="0FAF93DA" w:rsidR="00A64486" w:rsidRDefault="00A64486">
      <w:pPr>
        <w:pStyle w:val="TOC2"/>
        <w:rPr>
          <w:rFonts w:cstheme="minorBidi"/>
          <w:sz w:val="22"/>
        </w:rPr>
      </w:pPr>
      <w:hyperlink w:anchor="_Toc138163466" w:history="1">
        <w:r w:rsidRPr="00BF51C5">
          <w:rPr>
            <w:rStyle w:val="Hyperlink"/>
          </w:rPr>
          <w:t>14.2.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_Toc138163466 \h </w:instrText>
        </w:r>
        <w:r>
          <w:rPr>
            <w:webHidden/>
          </w:rPr>
        </w:r>
        <w:r>
          <w:rPr>
            <w:webHidden/>
          </w:rPr>
          <w:fldChar w:fldCharType="separate"/>
        </w:r>
        <w:r>
          <w:rPr>
            <w:webHidden/>
          </w:rPr>
          <w:t>67</w:t>
        </w:r>
        <w:r>
          <w:rPr>
            <w:webHidden/>
          </w:rPr>
          <w:fldChar w:fldCharType="end"/>
        </w:r>
      </w:hyperlink>
    </w:p>
    <w:p w14:paraId="3D241D4C" w14:textId="3C74E41F" w:rsidR="00A64486" w:rsidRDefault="00A64486">
      <w:pPr>
        <w:pStyle w:val="TOC2"/>
        <w:rPr>
          <w:rFonts w:cstheme="minorBidi"/>
          <w:sz w:val="22"/>
        </w:rPr>
      </w:pPr>
      <w:hyperlink w:anchor="_Toc138163467" w:history="1">
        <w:r w:rsidRPr="00BF51C5">
          <w:rPr>
            <w:rStyle w:val="Hyperlink"/>
          </w:rPr>
          <w:t>14.3.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_Toc138163467 \h </w:instrText>
        </w:r>
        <w:r>
          <w:rPr>
            <w:webHidden/>
          </w:rPr>
        </w:r>
        <w:r>
          <w:rPr>
            <w:webHidden/>
          </w:rPr>
          <w:fldChar w:fldCharType="separate"/>
        </w:r>
        <w:r>
          <w:rPr>
            <w:webHidden/>
          </w:rPr>
          <w:t>68</w:t>
        </w:r>
        <w:r>
          <w:rPr>
            <w:webHidden/>
          </w:rPr>
          <w:fldChar w:fldCharType="end"/>
        </w:r>
      </w:hyperlink>
    </w:p>
    <w:p w14:paraId="2D84C76D" w14:textId="0FB2638E" w:rsidR="00A64486" w:rsidRDefault="00A64486">
      <w:pPr>
        <w:pStyle w:val="TOC2"/>
        <w:rPr>
          <w:rFonts w:cstheme="minorBidi"/>
          <w:sz w:val="22"/>
        </w:rPr>
      </w:pPr>
      <w:hyperlink w:anchor="_Toc138163468" w:history="1">
        <w:r w:rsidRPr="00BF51C5">
          <w:rPr>
            <w:rStyle w:val="Hyperlink"/>
          </w:rPr>
          <w:t>14.4.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_Toc138163468 \h </w:instrText>
        </w:r>
        <w:r>
          <w:rPr>
            <w:webHidden/>
          </w:rPr>
        </w:r>
        <w:r>
          <w:rPr>
            <w:webHidden/>
          </w:rPr>
          <w:fldChar w:fldCharType="separate"/>
        </w:r>
        <w:r>
          <w:rPr>
            <w:webHidden/>
          </w:rPr>
          <w:t>69</w:t>
        </w:r>
        <w:r>
          <w:rPr>
            <w:webHidden/>
          </w:rPr>
          <w:fldChar w:fldCharType="end"/>
        </w:r>
      </w:hyperlink>
    </w:p>
    <w:p w14:paraId="59E359C4" w14:textId="5E554157" w:rsidR="00A64486" w:rsidRDefault="00A64486">
      <w:pPr>
        <w:pStyle w:val="TOC2"/>
        <w:rPr>
          <w:rFonts w:cstheme="minorBidi"/>
          <w:sz w:val="22"/>
        </w:rPr>
      </w:pPr>
      <w:hyperlink w:anchor="_Toc138163469" w:history="1">
        <w:r w:rsidRPr="00BF51C5">
          <w:rPr>
            <w:rStyle w:val="Hyperlink"/>
          </w:rPr>
          <w:t>14.5.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_Toc138163469 \h </w:instrText>
        </w:r>
        <w:r>
          <w:rPr>
            <w:webHidden/>
          </w:rPr>
        </w:r>
        <w:r>
          <w:rPr>
            <w:webHidden/>
          </w:rPr>
          <w:fldChar w:fldCharType="separate"/>
        </w:r>
        <w:r>
          <w:rPr>
            <w:webHidden/>
          </w:rPr>
          <w:t>69</w:t>
        </w:r>
        <w:r>
          <w:rPr>
            <w:webHidden/>
          </w:rPr>
          <w:fldChar w:fldCharType="end"/>
        </w:r>
      </w:hyperlink>
    </w:p>
    <w:p w14:paraId="01F7A4C0" w14:textId="479D9DD1" w:rsidR="00A64486" w:rsidRDefault="00A64486">
      <w:pPr>
        <w:pStyle w:val="TOC1"/>
        <w:rPr>
          <w:rFonts w:asciiTheme="minorHAnsi" w:eastAsiaTheme="minorEastAsia" w:hAnsiTheme="minorHAnsi" w:cstheme="minorBidi"/>
          <w:b w:val="0"/>
          <w:color w:val="auto"/>
          <w:sz w:val="22"/>
          <w:szCs w:val="22"/>
          <w:lang w:eastAsia="en-AU"/>
        </w:rPr>
      </w:pPr>
      <w:hyperlink w:anchor="_Toc138163470" w:history="1">
        <w:r w:rsidRPr="00BF51C5">
          <w:rPr>
            <w:rStyle w:val="Hyperlink"/>
          </w:rPr>
          <w:t>15.</w:t>
        </w:r>
        <w:r>
          <w:rPr>
            <w:rFonts w:asciiTheme="minorHAnsi" w:eastAsiaTheme="minorEastAsia" w:hAnsiTheme="minorHAnsi" w:cstheme="minorBidi"/>
            <w:b w:val="0"/>
            <w:color w:val="auto"/>
            <w:sz w:val="22"/>
            <w:szCs w:val="22"/>
            <w:lang w:eastAsia="en-AU"/>
          </w:rPr>
          <w:tab/>
        </w:r>
        <w:r w:rsidRPr="00BF51C5">
          <w:rPr>
            <w:rStyle w:val="Hyperlink"/>
          </w:rPr>
          <w:t>Remote Control Requirements</w:t>
        </w:r>
        <w:r>
          <w:rPr>
            <w:webHidden/>
          </w:rPr>
          <w:tab/>
        </w:r>
        <w:r>
          <w:rPr>
            <w:webHidden/>
          </w:rPr>
          <w:fldChar w:fldCharType="begin"/>
        </w:r>
        <w:r>
          <w:rPr>
            <w:webHidden/>
          </w:rPr>
          <w:instrText xml:space="preserve"> PAGEREF _Toc138163470 \h </w:instrText>
        </w:r>
        <w:r>
          <w:rPr>
            <w:webHidden/>
          </w:rPr>
        </w:r>
        <w:r>
          <w:rPr>
            <w:webHidden/>
          </w:rPr>
          <w:fldChar w:fldCharType="separate"/>
        </w:r>
        <w:r>
          <w:rPr>
            <w:webHidden/>
          </w:rPr>
          <w:t>70</w:t>
        </w:r>
        <w:r>
          <w:rPr>
            <w:webHidden/>
          </w:rPr>
          <w:fldChar w:fldCharType="end"/>
        </w:r>
      </w:hyperlink>
    </w:p>
    <w:p w14:paraId="1478067C" w14:textId="443C2A46" w:rsidR="00A64486" w:rsidRDefault="00A64486">
      <w:pPr>
        <w:pStyle w:val="TOC2"/>
        <w:rPr>
          <w:rFonts w:cstheme="minorBidi"/>
          <w:sz w:val="22"/>
        </w:rPr>
      </w:pPr>
      <w:hyperlink w:anchor="_Toc138163471" w:history="1">
        <w:r w:rsidRPr="00BF51C5">
          <w:rPr>
            <w:rStyle w:val="Hyperlink"/>
          </w:rPr>
          <w:t>15.1.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_Toc138163471 \h </w:instrText>
        </w:r>
        <w:r>
          <w:rPr>
            <w:webHidden/>
          </w:rPr>
        </w:r>
        <w:r>
          <w:rPr>
            <w:webHidden/>
          </w:rPr>
          <w:fldChar w:fldCharType="separate"/>
        </w:r>
        <w:r>
          <w:rPr>
            <w:webHidden/>
          </w:rPr>
          <w:t>70</w:t>
        </w:r>
        <w:r>
          <w:rPr>
            <w:webHidden/>
          </w:rPr>
          <w:fldChar w:fldCharType="end"/>
        </w:r>
      </w:hyperlink>
    </w:p>
    <w:p w14:paraId="5B9D8762" w14:textId="6126B5A4" w:rsidR="00A64486" w:rsidRDefault="00A64486">
      <w:pPr>
        <w:pStyle w:val="TOC2"/>
        <w:rPr>
          <w:rFonts w:cstheme="minorBidi"/>
          <w:sz w:val="22"/>
        </w:rPr>
      </w:pPr>
      <w:hyperlink w:anchor="_Toc138163472" w:history="1">
        <w:r w:rsidRPr="00BF51C5">
          <w:rPr>
            <w:rStyle w:val="Hyperlink"/>
          </w:rPr>
          <w:t>15.2.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_Toc138163472 \h </w:instrText>
        </w:r>
        <w:r>
          <w:rPr>
            <w:webHidden/>
          </w:rPr>
        </w:r>
        <w:r>
          <w:rPr>
            <w:webHidden/>
          </w:rPr>
          <w:fldChar w:fldCharType="separate"/>
        </w:r>
        <w:r>
          <w:rPr>
            <w:webHidden/>
          </w:rPr>
          <w:t>70</w:t>
        </w:r>
        <w:r>
          <w:rPr>
            <w:webHidden/>
          </w:rPr>
          <w:fldChar w:fldCharType="end"/>
        </w:r>
      </w:hyperlink>
    </w:p>
    <w:p w14:paraId="455F9E42" w14:textId="0ECCF10F" w:rsidR="00A64486" w:rsidRDefault="00A64486">
      <w:pPr>
        <w:pStyle w:val="TOC2"/>
        <w:rPr>
          <w:rFonts w:cstheme="minorBidi"/>
          <w:sz w:val="22"/>
        </w:rPr>
      </w:pPr>
      <w:hyperlink w:anchor="_Toc138163473" w:history="1">
        <w:r w:rsidRPr="00BF51C5">
          <w:rPr>
            <w:rStyle w:val="Hyperlink"/>
          </w:rPr>
          <w:t>15.3.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_Toc138163473 \h </w:instrText>
        </w:r>
        <w:r>
          <w:rPr>
            <w:webHidden/>
          </w:rPr>
        </w:r>
        <w:r>
          <w:rPr>
            <w:webHidden/>
          </w:rPr>
          <w:fldChar w:fldCharType="separate"/>
        </w:r>
        <w:r>
          <w:rPr>
            <w:webHidden/>
          </w:rPr>
          <w:t>71</w:t>
        </w:r>
        <w:r>
          <w:rPr>
            <w:webHidden/>
          </w:rPr>
          <w:fldChar w:fldCharType="end"/>
        </w:r>
      </w:hyperlink>
    </w:p>
    <w:p w14:paraId="004713C9" w14:textId="38BB6379" w:rsidR="00A64486" w:rsidRDefault="00A64486">
      <w:pPr>
        <w:pStyle w:val="TOC2"/>
        <w:rPr>
          <w:rFonts w:cstheme="minorBidi"/>
          <w:sz w:val="22"/>
        </w:rPr>
      </w:pPr>
      <w:hyperlink w:anchor="_Toc138163474" w:history="1">
        <w:r w:rsidRPr="00BF51C5">
          <w:rPr>
            <w:rStyle w:val="Hyperlink"/>
          </w:rPr>
          <w:t>15.4.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_Toc138163474 \h </w:instrText>
        </w:r>
        <w:r>
          <w:rPr>
            <w:webHidden/>
          </w:rPr>
        </w:r>
        <w:r>
          <w:rPr>
            <w:webHidden/>
          </w:rPr>
          <w:fldChar w:fldCharType="separate"/>
        </w:r>
        <w:r>
          <w:rPr>
            <w:webHidden/>
          </w:rPr>
          <w:t>72</w:t>
        </w:r>
        <w:r>
          <w:rPr>
            <w:webHidden/>
          </w:rPr>
          <w:fldChar w:fldCharType="end"/>
        </w:r>
      </w:hyperlink>
    </w:p>
    <w:p w14:paraId="41CEB646" w14:textId="61ED3389" w:rsidR="00A64486" w:rsidRDefault="00A64486">
      <w:pPr>
        <w:pStyle w:val="TOC2"/>
        <w:rPr>
          <w:rFonts w:cstheme="minorBidi"/>
          <w:sz w:val="22"/>
        </w:rPr>
      </w:pPr>
      <w:hyperlink w:anchor="_Toc138163475" w:history="1">
        <w:r w:rsidRPr="00BF51C5">
          <w:rPr>
            <w:rStyle w:val="Hyperlink"/>
          </w:rPr>
          <w:t>15.5.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_Toc138163475 \h </w:instrText>
        </w:r>
        <w:r>
          <w:rPr>
            <w:webHidden/>
          </w:rPr>
        </w:r>
        <w:r>
          <w:rPr>
            <w:webHidden/>
          </w:rPr>
          <w:fldChar w:fldCharType="separate"/>
        </w:r>
        <w:r>
          <w:rPr>
            <w:webHidden/>
          </w:rPr>
          <w:t>72</w:t>
        </w:r>
        <w:r>
          <w:rPr>
            <w:webHidden/>
          </w:rPr>
          <w:fldChar w:fldCharType="end"/>
        </w:r>
      </w:hyperlink>
    </w:p>
    <w:p w14:paraId="3233745F" w14:textId="625A33A1" w:rsidR="00A64486" w:rsidRDefault="00A64486">
      <w:pPr>
        <w:pStyle w:val="TOC1"/>
        <w:rPr>
          <w:rFonts w:asciiTheme="minorHAnsi" w:eastAsiaTheme="minorEastAsia" w:hAnsiTheme="minorHAnsi" w:cstheme="minorBidi"/>
          <w:b w:val="0"/>
          <w:color w:val="auto"/>
          <w:sz w:val="22"/>
          <w:szCs w:val="22"/>
          <w:lang w:eastAsia="en-AU"/>
        </w:rPr>
      </w:pPr>
      <w:hyperlink w:anchor="_Toc138163476" w:history="1">
        <w:r w:rsidRPr="00BF51C5">
          <w:rPr>
            <w:rStyle w:val="Hyperlink"/>
          </w:rPr>
          <w:t>16.</w:t>
        </w:r>
        <w:r>
          <w:rPr>
            <w:rFonts w:asciiTheme="minorHAnsi" w:eastAsiaTheme="minorEastAsia" w:hAnsiTheme="minorHAnsi" w:cstheme="minorBidi"/>
            <w:b w:val="0"/>
            <w:color w:val="auto"/>
            <w:sz w:val="22"/>
            <w:szCs w:val="22"/>
            <w:lang w:eastAsia="en-AU"/>
          </w:rPr>
          <w:tab/>
        </w:r>
        <w:r w:rsidRPr="00BF51C5">
          <w:rPr>
            <w:rStyle w:val="Hyperlink"/>
          </w:rPr>
          <w:t>Communication Equipment Requirements</w:t>
        </w:r>
        <w:r>
          <w:rPr>
            <w:webHidden/>
          </w:rPr>
          <w:tab/>
        </w:r>
        <w:r>
          <w:rPr>
            <w:webHidden/>
          </w:rPr>
          <w:fldChar w:fldCharType="begin"/>
        </w:r>
        <w:r>
          <w:rPr>
            <w:webHidden/>
          </w:rPr>
          <w:instrText xml:space="preserve"> PAGEREF _Toc138163476 \h </w:instrText>
        </w:r>
        <w:r>
          <w:rPr>
            <w:webHidden/>
          </w:rPr>
        </w:r>
        <w:r>
          <w:rPr>
            <w:webHidden/>
          </w:rPr>
          <w:fldChar w:fldCharType="separate"/>
        </w:r>
        <w:r>
          <w:rPr>
            <w:webHidden/>
          </w:rPr>
          <w:t>73</w:t>
        </w:r>
        <w:r>
          <w:rPr>
            <w:webHidden/>
          </w:rPr>
          <w:fldChar w:fldCharType="end"/>
        </w:r>
      </w:hyperlink>
    </w:p>
    <w:p w14:paraId="7B0439AC" w14:textId="7F075031" w:rsidR="00A64486" w:rsidRDefault="00A64486">
      <w:pPr>
        <w:pStyle w:val="TOC2"/>
        <w:rPr>
          <w:rFonts w:cstheme="minorBidi"/>
          <w:sz w:val="22"/>
        </w:rPr>
      </w:pPr>
      <w:hyperlink w:anchor="_Toc138163477" w:history="1">
        <w:r w:rsidRPr="00BF51C5">
          <w:rPr>
            <w:rStyle w:val="Hyperlink"/>
          </w:rPr>
          <w:t>16.1.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_Toc138163477 \h </w:instrText>
        </w:r>
        <w:r>
          <w:rPr>
            <w:webHidden/>
          </w:rPr>
        </w:r>
        <w:r>
          <w:rPr>
            <w:webHidden/>
          </w:rPr>
          <w:fldChar w:fldCharType="separate"/>
        </w:r>
        <w:r>
          <w:rPr>
            <w:webHidden/>
          </w:rPr>
          <w:t>73</w:t>
        </w:r>
        <w:r>
          <w:rPr>
            <w:webHidden/>
          </w:rPr>
          <w:fldChar w:fldCharType="end"/>
        </w:r>
      </w:hyperlink>
    </w:p>
    <w:p w14:paraId="6C258187" w14:textId="268D15CC" w:rsidR="00A64486" w:rsidRDefault="00A64486">
      <w:pPr>
        <w:pStyle w:val="TOC2"/>
        <w:rPr>
          <w:rFonts w:cstheme="minorBidi"/>
          <w:sz w:val="22"/>
        </w:rPr>
      </w:pPr>
      <w:hyperlink w:anchor="_Toc138163478" w:history="1">
        <w:r w:rsidRPr="00BF51C5">
          <w:rPr>
            <w:rStyle w:val="Hyperlink"/>
          </w:rPr>
          <w:t>16.2.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_Toc138163478 \h </w:instrText>
        </w:r>
        <w:r>
          <w:rPr>
            <w:webHidden/>
          </w:rPr>
        </w:r>
        <w:r>
          <w:rPr>
            <w:webHidden/>
          </w:rPr>
          <w:fldChar w:fldCharType="separate"/>
        </w:r>
        <w:r>
          <w:rPr>
            <w:webHidden/>
          </w:rPr>
          <w:t>73</w:t>
        </w:r>
        <w:r>
          <w:rPr>
            <w:webHidden/>
          </w:rPr>
          <w:fldChar w:fldCharType="end"/>
        </w:r>
      </w:hyperlink>
    </w:p>
    <w:p w14:paraId="75E71698" w14:textId="366FC056" w:rsidR="00A64486" w:rsidRDefault="00A64486">
      <w:pPr>
        <w:pStyle w:val="TOC2"/>
        <w:rPr>
          <w:rFonts w:cstheme="minorBidi"/>
          <w:sz w:val="22"/>
        </w:rPr>
      </w:pPr>
      <w:hyperlink w:anchor="_Toc138163479" w:history="1">
        <w:r w:rsidRPr="00BF51C5">
          <w:rPr>
            <w:rStyle w:val="Hyperlink"/>
          </w:rPr>
          <w:t>16.3.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_Toc138163479 \h </w:instrText>
        </w:r>
        <w:r>
          <w:rPr>
            <w:webHidden/>
          </w:rPr>
        </w:r>
        <w:r>
          <w:rPr>
            <w:webHidden/>
          </w:rPr>
          <w:fldChar w:fldCharType="separate"/>
        </w:r>
        <w:r>
          <w:rPr>
            <w:webHidden/>
          </w:rPr>
          <w:t>74</w:t>
        </w:r>
        <w:r>
          <w:rPr>
            <w:webHidden/>
          </w:rPr>
          <w:fldChar w:fldCharType="end"/>
        </w:r>
      </w:hyperlink>
    </w:p>
    <w:p w14:paraId="3D5ABD7B" w14:textId="51F408DF" w:rsidR="00A64486" w:rsidRDefault="00A64486">
      <w:pPr>
        <w:pStyle w:val="TOC2"/>
        <w:rPr>
          <w:rFonts w:cstheme="minorBidi"/>
          <w:sz w:val="22"/>
        </w:rPr>
      </w:pPr>
      <w:hyperlink w:anchor="_Toc138163480" w:history="1">
        <w:r w:rsidRPr="00BF51C5">
          <w:rPr>
            <w:rStyle w:val="Hyperlink"/>
          </w:rPr>
          <w:t>16.4.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_Toc138163480 \h </w:instrText>
        </w:r>
        <w:r>
          <w:rPr>
            <w:webHidden/>
          </w:rPr>
        </w:r>
        <w:r>
          <w:rPr>
            <w:webHidden/>
          </w:rPr>
          <w:fldChar w:fldCharType="separate"/>
        </w:r>
        <w:r>
          <w:rPr>
            <w:webHidden/>
          </w:rPr>
          <w:t>76</w:t>
        </w:r>
        <w:r>
          <w:rPr>
            <w:webHidden/>
          </w:rPr>
          <w:fldChar w:fldCharType="end"/>
        </w:r>
      </w:hyperlink>
    </w:p>
    <w:p w14:paraId="5D23DFB0" w14:textId="6A3D1977" w:rsidR="00A64486" w:rsidRDefault="00A64486">
      <w:pPr>
        <w:pStyle w:val="TOC2"/>
        <w:rPr>
          <w:rFonts w:cstheme="minorBidi"/>
          <w:sz w:val="22"/>
        </w:rPr>
      </w:pPr>
      <w:hyperlink w:anchor="_Toc138163481" w:history="1">
        <w:r w:rsidRPr="00BF51C5">
          <w:rPr>
            <w:rStyle w:val="Hyperlink"/>
          </w:rPr>
          <w:t>16.5.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_Toc138163481 \h </w:instrText>
        </w:r>
        <w:r>
          <w:rPr>
            <w:webHidden/>
          </w:rPr>
        </w:r>
        <w:r>
          <w:rPr>
            <w:webHidden/>
          </w:rPr>
          <w:fldChar w:fldCharType="separate"/>
        </w:r>
        <w:r>
          <w:rPr>
            <w:webHidden/>
          </w:rPr>
          <w:t>76</w:t>
        </w:r>
        <w:r>
          <w:rPr>
            <w:webHidden/>
          </w:rPr>
          <w:fldChar w:fldCharType="end"/>
        </w:r>
      </w:hyperlink>
    </w:p>
    <w:p w14:paraId="44495222" w14:textId="592F0A51" w:rsidR="00A64486" w:rsidRDefault="00A64486">
      <w:pPr>
        <w:pStyle w:val="TOC1"/>
        <w:rPr>
          <w:rFonts w:asciiTheme="minorHAnsi" w:eastAsiaTheme="minorEastAsia" w:hAnsiTheme="minorHAnsi" w:cstheme="minorBidi"/>
          <w:b w:val="0"/>
          <w:color w:val="auto"/>
          <w:sz w:val="22"/>
          <w:szCs w:val="22"/>
          <w:lang w:eastAsia="en-AU"/>
        </w:rPr>
      </w:pPr>
      <w:hyperlink w:anchor="_Toc138163482" w:history="1">
        <w:r w:rsidRPr="00BF51C5">
          <w:rPr>
            <w:rStyle w:val="Hyperlink"/>
          </w:rPr>
          <w:t>17.</w:t>
        </w:r>
        <w:r>
          <w:rPr>
            <w:rFonts w:asciiTheme="minorHAnsi" w:eastAsiaTheme="minorEastAsia" w:hAnsiTheme="minorHAnsi" w:cstheme="minorBidi"/>
            <w:b w:val="0"/>
            <w:color w:val="auto"/>
            <w:sz w:val="22"/>
            <w:szCs w:val="22"/>
            <w:lang w:eastAsia="en-AU"/>
          </w:rPr>
          <w:tab/>
        </w:r>
        <w:r w:rsidRPr="00BF51C5">
          <w:rPr>
            <w:rStyle w:val="Hyperlink"/>
          </w:rPr>
          <w:t>Generation System Model</w:t>
        </w:r>
        <w:r>
          <w:rPr>
            <w:webHidden/>
          </w:rPr>
          <w:tab/>
        </w:r>
        <w:r>
          <w:rPr>
            <w:webHidden/>
          </w:rPr>
          <w:fldChar w:fldCharType="begin"/>
        </w:r>
        <w:r>
          <w:rPr>
            <w:webHidden/>
          </w:rPr>
          <w:instrText xml:space="preserve"> PAGEREF _Toc138163482 \h </w:instrText>
        </w:r>
        <w:r>
          <w:rPr>
            <w:webHidden/>
          </w:rPr>
        </w:r>
        <w:r>
          <w:rPr>
            <w:webHidden/>
          </w:rPr>
          <w:fldChar w:fldCharType="separate"/>
        </w:r>
        <w:r>
          <w:rPr>
            <w:webHidden/>
          </w:rPr>
          <w:t>77</w:t>
        </w:r>
        <w:r>
          <w:rPr>
            <w:webHidden/>
          </w:rPr>
          <w:fldChar w:fldCharType="end"/>
        </w:r>
      </w:hyperlink>
    </w:p>
    <w:p w14:paraId="4BE0AB1B" w14:textId="45B42BC1" w:rsidR="00A64486" w:rsidRDefault="00A64486">
      <w:pPr>
        <w:pStyle w:val="TOC2"/>
        <w:rPr>
          <w:rFonts w:cstheme="minorBidi"/>
          <w:sz w:val="22"/>
        </w:rPr>
      </w:pPr>
      <w:hyperlink w:anchor="_Toc138163483" w:history="1">
        <w:r w:rsidRPr="00BF51C5">
          <w:rPr>
            <w:rStyle w:val="Hyperlink"/>
          </w:rPr>
          <w:t>17.1.</w:t>
        </w:r>
        <w:r>
          <w:rPr>
            <w:rFonts w:cstheme="minorBidi"/>
            <w:sz w:val="22"/>
          </w:rPr>
          <w:tab/>
        </w:r>
        <w:r w:rsidRPr="00BF51C5">
          <w:rPr>
            <w:rStyle w:val="Hyperlink"/>
          </w:rPr>
          <w:t>Testing and monitoring</w:t>
        </w:r>
        <w:r>
          <w:rPr>
            <w:webHidden/>
          </w:rPr>
          <w:tab/>
        </w:r>
        <w:r>
          <w:rPr>
            <w:webHidden/>
          </w:rPr>
          <w:fldChar w:fldCharType="begin"/>
        </w:r>
        <w:r>
          <w:rPr>
            <w:webHidden/>
          </w:rPr>
          <w:instrText xml:space="preserve"> PAGEREF _Toc138163483 \h </w:instrText>
        </w:r>
        <w:r>
          <w:rPr>
            <w:webHidden/>
          </w:rPr>
        </w:r>
        <w:r>
          <w:rPr>
            <w:webHidden/>
          </w:rPr>
          <w:fldChar w:fldCharType="separate"/>
        </w:r>
        <w:r>
          <w:rPr>
            <w:webHidden/>
          </w:rPr>
          <w:t>77</w:t>
        </w:r>
        <w:r>
          <w:rPr>
            <w:webHidden/>
          </w:rPr>
          <w:fldChar w:fldCharType="end"/>
        </w:r>
      </w:hyperlink>
    </w:p>
    <w:p w14:paraId="051112F6" w14:textId="13DED135" w:rsidR="00A64486" w:rsidRDefault="00A64486">
      <w:pPr>
        <w:pStyle w:val="TOC2"/>
        <w:rPr>
          <w:rFonts w:cstheme="minorBidi"/>
          <w:sz w:val="22"/>
        </w:rPr>
      </w:pPr>
      <w:hyperlink w:anchor="_Toc138163484" w:history="1">
        <w:r w:rsidRPr="00BF51C5">
          <w:rPr>
            <w:rStyle w:val="Hyperlink"/>
          </w:rPr>
          <w:t>17.2.</w:t>
        </w:r>
        <w:r>
          <w:rPr>
            <w:rFonts w:cstheme="minorBidi"/>
            <w:sz w:val="22"/>
          </w:rPr>
          <w:tab/>
        </w:r>
        <w:r w:rsidRPr="00BF51C5">
          <w:rPr>
            <w:rStyle w:val="Hyperlink"/>
          </w:rPr>
          <w:t>Recording device</w:t>
        </w:r>
        <w:r>
          <w:rPr>
            <w:webHidden/>
          </w:rPr>
          <w:tab/>
        </w:r>
        <w:r>
          <w:rPr>
            <w:webHidden/>
          </w:rPr>
          <w:fldChar w:fldCharType="begin"/>
        </w:r>
        <w:r>
          <w:rPr>
            <w:webHidden/>
          </w:rPr>
          <w:instrText xml:space="preserve"> PAGEREF _Toc138163484 \h </w:instrText>
        </w:r>
        <w:r>
          <w:rPr>
            <w:webHidden/>
          </w:rPr>
        </w:r>
        <w:r>
          <w:rPr>
            <w:webHidden/>
          </w:rPr>
          <w:fldChar w:fldCharType="separate"/>
        </w:r>
        <w:r>
          <w:rPr>
            <w:webHidden/>
          </w:rPr>
          <w:t>77</w:t>
        </w:r>
        <w:r>
          <w:rPr>
            <w:webHidden/>
          </w:rPr>
          <w:fldChar w:fldCharType="end"/>
        </w:r>
      </w:hyperlink>
    </w:p>
    <w:p w14:paraId="7B112D46" w14:textId="6BC792D0" w:rsidR="00A64486" w:rsidRDefault="00A64486">
      <w:pPr>
        <w:pStyle w:val="TOC2"/>
        <w:rPr>
          <w:rFonts w:cstheme="minorBidi"/>
          <w:sz w:val="22"/>
        </w:rPr>
      </w:pPr>
      <w:hyperlink w:anchor="_Toc138163485" w:history="1">
        <w:r w:rsidRPr="00BF51C5">
          <w:rPr>
            <w:rStyle w:val="Hyperlink"/>
          </w:rPr>
          <w:t>17.3.</w:t>
        </w:r>
        <w:r>
          <w:rPr>
            <w:rFonts w:cstheme="minorBidi"/>
            <w:sz w:val="22"/>
          </w:rPr>
          <w:tab/>
        </w:r>
        <w:r w:rsidRPr="00BF51C5">
          <w:rPr>
            <w:rStyle w:val="Hyperlink"/>
          </w:rPr>
          <w:t>Compliance verification</w:t>
        </w:r>
        <w:r>
          <w:rPr>
            <w:webHidden/>
          </w:rPr>
          <w:tab/>
        </w:r>
        <w:r>
          <w:rPr>
            <w:webHidden/>
          </w:rPr>
          <w:fldChar w:fldCharType="begin"/>
        </w:r>
        <w:r>
          <w:rPr>
            <w:webHidden/>
          </w:rPr>
          <w:instrText xml:space="preserve"> PAGEREF _Toc138163485 \h </w:instrText>
        </w:r>
        <w:r>
          <w:rPr>
            <w:webHidden/>
          </w:rPr>
        </w:r>
        <w:r>
          <w:rPr>
            <w:webHidden/>
          </w:rPr>
          <w:fldChar w:fldCharType="separate"/>
        </w:r>
        <w:r>
          <w:rPr>
            <w:webHidden/>
          </w:rPr>
          <w:t>78</w:t>
        </w:r>
        <w:r>
          <w:rPr>
            <w:webHidden/>
          </w:rPr>
          <w:fldChar w:fldCharType="end"/>
        </w:r>
      </w:hyperlink>
    </w:p>
    <w:p w14:paraId="5D02C253" w14:textId="24F939CC" w:rsidR="00A64486" w:rsidRDefault="00A64486">
      <w:pPr>
        <w:pStyle w:val="TOC2"/>
        <w:rPr>
          <w:rFonts w:cstheme="minorBidi"/>
          <w:sz w:val="22"/>
        </w:rPr>
      </w:pPr>
      <w:hyperlink w:anchor="_Toc138163486" w:history="1">
        <w:r w:rsidRPr="00BF51C5">
          <w:rPr>
            <w:rStyle w:val="Hyperlink"/>
          </w:rPr>
          <w:t>17.4.</w:t>
        </w:r>
        <w:r>
          <w:rPr>
            <w:rFonts w:cstheme="minorBidi"/>
            <w:sz w:val="22"/>
          </w:rPr>
          <w:tab/>
        </w:r>
        <w:r w:rsidRPr="00BF51C5">
          <w:rPr>
            <w:rStyle w:val="Hyperlink"/>
          </w:rPr>
          <w:t>Frequency of testing</w:t>
        </w:r>
        <w:r>
          <w:rPr>
            <w:webHidden/>
          </w:rPr>
          <w:tab/>
        </w:r>
        <w:r>
          <w:rPr>
            <w:webHidden/>
          </w:rPr>
          <w:fldChar w:fldCharType="begin"/>
        </w:r>
        <w:r>
          <w:rPr>
            <w:webHidden/>
          </w:rPr>
          <w:instrText xml:space="preserve"> PAGEREF _Toc138163486 \h </w:instrText>
        </w:r>
        <w:r>
          <w:rPr>
            <w:webHidden/>
          </w:rPr>
        </w:r>
        <w:r>
          <w:rPr>
            <w:webHidden/>
          </w:rPr>
          <w:fldChar w:fldCharType="separate"/>
        </w:r>
        <w:r>
          <w:rPr>
            <w:webHidden/>
          </w:rPr>
          <w:t>80</w:t>
        </w:r>
        <w:r>
          <w:rPr>
            <w:webHidden/>
          </w:rPr>
          <w:fldChar w:fldCharType="end"/>
        </w:r>
      </w:hyperlink>
    </w:p>
    <w:p w14:paraId="4DE5D992" w14:textId="342BF5D9" w:rsidR="00A64486" w:rsidRDefault="00A64486">
      <w:pPr>
        <w:pStyle w:val="TOC2"/>
        <w:rPr>
          <w:rFonts w:cstheme="minorBidi"/>
          <w:sz w:val="22"/>
        </w:rPr>
      </w:pPr>
      <w:hyperlink w:anchor="_Toc138163487" w:history="1">
        <w:r w:rsidRPr="00BF51C5">
          <w:rPr>
            <w:rStyle w:val="Hyperlink"/>
          </w:rPr>
          <w:t>17.5.</w:t>
        </w:r>
        <w:r>
          <w:rPr>
            <w:rFonts w:cstheme="minorBidi"/>
            <w:sz w:val="22"/>
          </w:rPr>
          <w:tab/>
        </w:r>
        <w:r w:rsidRPr="00BF51C5">
          <w:rPr>
            <w:rStyle w:val="Hyperlink"/>
          </w:rPr>
          <w:t>Risks and mitigation</w:t>
        </w:r>
        <w:r>
          <w:rPr>
            <w:webHidden/>
          </w:rPr>
          <w:tab/>
        </w:r>
        <w:r>
          <w:rPr>
            <w:webHidden/>
          </w:rPr>
          <w:fldChar w:fldCharType="begin"/>
        </w:r>
        <w:r>
          <w:rPr>
            <w:webHidden/>
          </w:rPr>
          <w:instrText xml:space="preserve"> PAGEREF _Toc138163487 \h </w:instrText>
        </w:r>
        <w:r>
          <w:rPr>
            <w:webHidden/>
          </w:rPr>
        </w:r>
        <w:r>
          <w:rPr>
            <w:webHidden/>
          </w:rPr>
          <w:fldChar w:fldCharType="separate"/>
        </w:r>
        <w:r>
          <w:rPr>
            <w:webHidden/>
          </w:rPr>
          <w:t>80</w:t>
        </w:r>
        <w:r>
          <w:rPr>
            <w:webHidden/>
          </w:rPr>
          <w:fldChar w:fldCharType="end"/>
        </w:r>
      </w:hyperlink>
    </w:p>
    <w:p w14:paraId="05D893B4" w14:textId="7D9FB510" w:rsidR="00A64486" w:rsidRDefault="00A64486">
      <w:pPr>
        <w:pStyle w:val="TOC1"/>
        <w:rPr>
          <w:rFonts w:asciiTheme="minorHAnsi" w:eastAsiaTheme="minorEastAsia" w:hAnsiTheme="minorHAnsi" w:cstheme="minorBidi"/>
          <w:b w:val="0"/>
          <w:color w:val="auto"/>
          <w:sz w:val="22"/>
          <w:szCs w:val="22"/>
          <w:lang w:eastAsia="en-AU"/>
        </w:rPr>
      </w:pPr>
      <w:hyperlink w:anchor="_Toc138163488" w:history="1">
        <w:r w:rsidRPr="00BF51C5">
          <w:rPr>
            <w:rStyle w:val="Hyperlink"/>
          </w:rPr>
          <w:t>Attachments</w:t>
        </w:r>
        <w:r>
          <w:rPr>
            <w:webHidden/>
          </w:rPr>
          <w:tab/>
        </w:r>
        <w:r>
          <w:rPr>
            <w:webHidden/>
          </w:rPr>
          <w:fldChar w:fldCharType="begin"/>
        </w:r>
        <w:r>
          <w:rPr>
            <w:webHidden/>
          </w:rPr>
          <w:instrText xml:space="preserve"> PAGEREF _Toc138163488 \h </w:instrText>
        </w:r>
        <w:r>
          <w:rPr>
            <w:webHidden/>
          </w:rPr>
        </w:r>
        <w:r>
          <w:rPr>
            <w:webHidden/>
          </w:rPr>
          <w:fldChar w:fldCharType="separate"/>
        </w:r>
        <w:r>
          <w:rPr>
            <w:webHidden/>
          </w:rPr>
          <w:t>81</w:t>
        </w:r>
        <w:r>
          <w:rPr>
            <w:webHidden/>
          </w:rPr>
          <w:fldChar w:fldCharType="end"/>
        </w:r>
      </w:hyperlink>
    </w:p>
    <w:p w14:paraId="73C59AC5" w14:textId="77777777" w:rsidR="0061173C" w:rsidRDefault="0061173C" w:rsidP="0061173C">
      <w:r w:rsidRPr="00520420">
        <w:fldChar w:fldCharType="end"/>
      </w:r>
    </w:p>
    <w:p w14:paraId="7ECF5DC4" w14:textId="77777777" w:rsidR="0061173C" w:rsidRDefault="0061173C" w:rsidP="0061173C">
      <w:pPr>
        <w:pStyle w:val="TOAHeading"/>
      </w:pPr>
      <w:r>
        <w:t>Tables</w:t>
      </w:r>
    </w:p>
    <w:p w14:paraId="744D1F1D" w14:textId="77777777" w:rsidR="00753C00" w:rsidRDefault="0061173C">
      <w:pPr>
        <w:pStyle w:val="TOC6"/>
        <w:rPr>
          <w:rFonts w:eastAsiaTheme="minorEastAsia" w:cstheme="minorBidi"/>
          <w:sz w:val="22"/>
          <w:szCs w:val="22"/>
          <w:lang w:eastAsia="en-AU"/>
        </w:rPr>
      </w:pPr>
      <w:r w:rsidRPr="00007F91">
        <w:fldChar w:fldCharType="begin"/>
      </w:r>
      <w:r w:rsidRPr="00007F91">
        <w:instrText xml:space="preserve"> TOC \h \z \t "Caption Table,6" </w:instrText>
      </w:r>
      <w:r w:rsidRPr="00007F91">
        <w:fldChar w:fldCharType="separate"/>
      </w:r>
      <w:hyperlink w:anchor="_Toc109121482" w:history="1">
        <w:r w:rsidR="00753C00" w:rsidRPr="00D236BD">
          <w:rPr>
            <w:rStyle w:val="Hyperlink"/>
          </w:rPr>
          <w:t>Table 1</w:t>
        </w:r>
        <w:r w:rsidR="00753C00">
          <w:rPr>
            <w:rFonts w:eastAsiaTheme="minorEastAsia" w:cstheme="minorBidi"/>
            <w:sz w:val="22"/>
            <w:szCs w:val="22"/>
            <w:lang w:eastAsia="en-AU"/>
          </w:rPr>
          <w:tab/>
        </w:r>
        <w:r w:rsidR="00753C00" w:rsidRPr="00D236BD">
          <w:rPr>
            <w:rStyle w:val="Hyperlink"/>
          </w:rPr>
          <w:t>Definitions</w:t>
        </w:r>
        <w:r w:rsidR="00753C00">
          <w:rPr>
            <w:webHidden/>
          </w:rPr>
          <w:tab/>
        </w:r>
        <w:r w:rsidR="00753C00">
          <w:rPr>
            <w:webHidden/>
          </w:rPr>
          <w:fldChar w:fldCharType="begin"/>
        </w:r>
        <w:r w:rsidR="00753C00">
          <w:rPr>
            <w:webHidden/>
          </w:rPr>
          <w:instrText xml:space="preserve"> PAGEREF _Toc109121482 \h </w:instrText>
        </w:r>
        <w:r w:rsidR="00753C00">
          <w:rPr>
            <w:webHidden/>
          </w:rPr>
        </w:r>
        <w:r w:rsidR="00753C00">
          <w:rPr>
            <w:webHidden/>
          </w:rPr>
          <w:fldChar w:fldCharType="separate"/>
        </w:r>
        <w:r w:rsidR="00753C00">
          <w:rPr>
            <w:webHidden/>
          </w:rPr>
          <w:t>4</w:t>
        </w:r>
        <w:r w:rsidR="00753C00">
          <w:rPr>
            <w:webHidden/>
          </w:rPr>
          <w:fldChar w:fldCharType="end"/>
        </w:r>
      </w:hyperlink>
    </w:p>
    <w:p w14:paraId="4DAF7F90" w14:textId="77777777" w:rsidR="00753C00" w:rsidRDefault="00000000">
      <w:pPr>
        <w:pStyle w:val="TOC6"/>
        <w:rPr>
          <w:rFonts w:eastAsiaTheme="minorEastAsia" w:cstheme="minorBidi"/>
          <w:sz w:val="22"/>
          <w:szCs w:val="22"/>
          <w:lang w:eastAsia="en-AU"/>
        </w:rPr>
      </w:pPr>
      <w:hyperlink w:anchor="_Toc109121483" w:history="1">
        <w:r w:rsidR="00753C00" w:rsidRPr="00D236BD">
          <w:rPr>
            <w:rStyle w:val="Hyperlink"/>
          </w:rPr>
          <w:t>Table 2</w:t>
        </w:r>
        <w:r w:rsidR="00753C00">
          <w:rPr>
            <w:rFonts w:eastAsiaTheme="minorEastAsia" w:cstheme="minorBidi"/>
            <w:sz w:val="22"/>
            <w:szCs w:val="22"/>
            <w:lang w:eastAsia="en-AU"/>
          </w:rPr>
          <w:tab/>
        </w:r>
        <w:r w:rsidR="00753C00" w:rsidRPr="00D236BD">
          <w:rPr>
            <w:rStyle w:val="Hyperlink"/>
          </w:rPr>
          <w:t>Related documents</w:t>
        </w:r>
        <w:r w:rsidR="00753C00">
          <w:rPr>
            <w:webHidden/>
          </w:rPr>
          <w:tab/>
        </w:r>
        <w:r w:rsidR="00753C00">
          <w:rPr>
            <w:webHidden/>
          </w:rPr>
          <w:fldChar w:fldCharType="begin"/>
        </w:r>
        <w:r w:rsidR="00753C00">
          <w:rPr>
            <w:webHidden/>
          </w:rPr>
          <w:instrText xml:space="preserve"> PAGEREF _Toc109121483 \h </w:instrText>
        </w:r>
        <w:r w:rsidR="00753C00">
          <w:rPr>
            <w:webHidden/>
          </w:rPr>
        </w:r>
        <w:r w:rsidR="00753C00">
          <w:rPr>
            <w:webHidden/>
          </w:rPr>
          <w:fldChar w:fldCharType="separate"/>
        </w:r>
        <w:r w:rsidR="00753C00">
          <w:rPr>
            <w:webHidden/>
          </w:rPr>
          <w:t>5</w:t>
        </w:r>
        <w:r w:rsidR="00753C00">
          <w:rPr>
            <w:webHidden/>
          </w:rPr>
          <w:fldChar w:fldCharType="end"/>
        </w:r>
      </w:hyperlink>
    </w:p>
    <w:p w14:paraId="60BDA408" w14:textId="77777777" w:rsidR="00753C00" w:rsidRDefault="00000000">
      <w:pPr>
        <w:pStyle w:val="TOC6"/>
        <w:rPr>
          <w:rFonts w:eastAsiaTheme="minorEastAsia" w:cstheme="minorBidi"/>
          <w:sz w:val="22"/>
          <w:szCs w:val="22"/>
          <w:lang w:eastAsia="en-AU"/>
        </w:rPr>
      </w:pPr>
      <w:hyperlink w:anchor="_Toc109121484" w:history="1">
        <w:r w:rsidR="00753C00" w:rsidRPr="00D236BD">
          <w:rPr>
            <w:rStyle w:val="Hyperlink"/>
          </w:rPr>
          <w:t>Table 3</w:t>
        </w:r>
        <w:r w:rsidR="00753C00">
          <w:rPr>
            <w:rFonts w:eastAsiaTheme="minorEastAsia" w:cstheme="minorBidi"/>
            <w:sz w:val="22"/>
            <w:szCs w:val="22"/>
            <w:lang w:eastAsia="en-AU"/>
          </w:rPr>
          <w:tab/>
        </w:r>
        <w:r w:rsidR="00753C00" w:rsidRPr="00D236BD">
          <w:rPr>
            <w:rStyle w:val="Hyperlink"/>
          </w:rPr>
          <w:t>AEMO – Table 1</w:t>
        </w:r>
        <w:r w:rsidR="00753C00">
          <w:rPr>
            <w:webHidden/>
          </w:rPr>
          <w:tab/>
        </w:r>
        <w:r w:rsidR="00753C00">
          <w:rPr>
            <w:webHidden/>
          </w:rPr>
          <w:fldChar w:fldCharType="begin"/>
        </w:r>
        <w:r w:rsidR="00753C00">
          <w:rPr>
            <w:webHidden/>
          </w:rPr>
          <w:instrText xml:space="preserve"> PAGEREF _Toc109121484 \h </w:instrText>
        </w:r>
        <w:r w:rsidR="00753C00">
          <w:rPr>
            <w:webHidden/>
          </w:rPr>
        </w:r>
        <w:r w:rsidR="00753C00">
          <w:rPr>
            <w:webHidden/>
          </w:rPr>
          <w:fldChar w:fldCharType="separate"/>
        </w:r>
        <w:r w:rsidR="00753C00">
          <w:rPr>
            <w:webHidden/>
          </w:rPr>
          <w:t>7</w:t>
        </w:r>
        <w:r w:rsidR="00753C00">
          <w:rPr>
            <w:webHidden/>
          </w:rPr>
          <w:fldChar w:fldCharType="end"/>
        </w:r>
      </w:hyperlink>
    </w:p>
    <w:p w14:paraId="664AB63F" w14:textId="77777777" w:rsidR="00753C00" w:rsidRDefault="00000000">
      <w:pPr>
        <w:pStyle w:val="TOC6"/>
        <w:rPr>
          <w:rFonts w:eastAsiaTheme="minorEastAsia" w:cstheme="minorBidi"/>
          <w:sz w:val="22"/>
          <w:szCs w:val="22"/>
          <w:lang w:eastAsia="en-AU"/>
        </w:rPr>
      </w:pPr>
      <w:hyperlink w:anchor="_Toc109121485" w:history="1">
        <w:r w:rsidR="00753C00" w:rsidRPr="00D236BD">
          <w:rPr>
            <w:rStyle w:val="Hyperlink"/>
          </w:rPr>
          <w:t>Table 4</w:t>
        </w:r>
        <w:r w:rsidR="00753C00">
          <w:rPr>
            <w:rFonts w:eastAsiaTheme="minorEastAsia" w:cstheme="minorBidi"/>
            <w:sz w:val="22"/>
            <w:szCs w:val="22"/>
            <w:lang w:eastAsia="en-AU"/>
          </w:rPr>
          <w:tab/>
        </w:r>
        <w:r w:rsidR="00753C00" w:rsidRPr="00D236BD">
          <w:rPr>
            <w:rStyle w:val="Hyperlink"/>
          </w:rPr>
          <w:t>AEMO – Table 2</w:t>
        </w:r>
        <w:r w:rsidR="00753C00">
          <w:rPr>
            <w:webHidden/>
          </w:rPr>
          <w:tab/>
        </w:r>
        <w:r w:rsidR="00753C00">
          <w:rPr>
            <w:webHidden/>
          </w:rPr>
          <w:fldChar w:fldCharType="begin"/>
        </w:r>
        <w:r w:rsidR="00753C00">
          <w:rPr>
            <w:webHidden/>
          </w:rPr>
          <w:instrText xml:space="preserve"> PAGEREF _Toc109121485 \h </w:instrText>
        </w:r>
        <w:r w:rsidR="00753C00">
          <w:rPr>
            <w:webHidden/>
          </w:rPr>
        </w:r>
        <w:r w:rsidR="00753C00">
          <w:rPr>
            <w:webHidden/>
          </w:rPr>
          <w:fldChar w:fldCharType="separate"/>
        </w:r>
        <w:r w:rsidR="00753C00">
          <w:rPr>
            <w:webHidden/>
          </w:rPr>
          <w:t>7</w:t>
        </w:r>
        <w:r w:rsidR="00753C00">
          <w:rPr>
            <w:webHidden/>
          </w:rPr>
          <w:fldChar w:fldCharType="end"/>
        </w:r>
      </w:hyperlink>
    </w:p>
    <w:p w14:paraId="5B3E8BF1" w14:textId="77777777" w:rsidR="00753C00" w:rsidRDefault="00000000">
      <w:pPr>
        <w:pStyle w:val="TOC6"/>
        <w:rPr>
          <w:rFonts w:eastAsiaTheme="minorEastAsia" w:cstheme="minorBidi"/>
          <w:sz w:val="22"/>
          <w:szCs w:val="22"/>
          <w:lang w:eastAsia="en-AU"/>
        </w:rPr>
      </w:pPr>
      <w:hyperlink w:anchor="_Toc109121486" w:history="1">
        <w:r w:rsidR="00753C00" w:rsidRPr="00D236BD">
          <w:rPr>
            <w:rStyle w:val="Hyperlink"/>
          </w:rPr>
          <w:t>Table 5</w:t>
        </w:r>
        <w:r w:rsidR="00753C00">
          <w:rPr>
            <w:rFonts w:eastAsiaTheme="minorEastAsia" w:cstheme="minorBidi"/>
            <w:sz w:val="22"/>
            <w:szCs w:val="22"/>
            <w:lang w:eastAsia="en-AU"/>
          </w:rPr>
          <w:tab/>
        </w:r>
        <w:r w:rsidR="00753C00" w:rsidRPr="00D236BD">
          <w:rPr>
            <w:rStyle w:val="Hyperlink"/>
          </w:rPr>
          <w:t>AEMO – Table 3</w:t>
        </w:r>
        <w:r w:rsidR="00753C00">
          <w:rPr>
            <w:webHidden/>
          </w:rPr>
          <w:tab/>
        </w:r>
        <w:r w:rsidR="00753C00">
          <w:rPr>
            <w:webHidden/>
          </w:rPr>
          <w:fldChar w:fldCharType="begin"/>
        </w:r>
        <w:r w:rsidR="00753C00">
          <w:rPr>
            <w:webHidden/>
          </w:rPr>
          <w:instrText xml:space="preserve"> PAGEREF _Toc109121486 \h </w:instrText>
        </w:r>
        <w:r w:rsidR="00753C00">
          <w:rPr>
            <w:webHidden/>
          </w:rPr>
        </w:r>
        <w:r w:rsidR="00753C00">
          <w:rPr>
            <w:webHidden/>
          </w:rPr>
          <w:fldChar w:fldCharType="separate"/>
        </w:r>
        <w:r w:rsidR="00753C00">
          <w:rPr>
            <w:webHidden/>
          </w:rPr>
          <w:t>7</w:t>
        </w:r>
        <w:r w:rsidR="00753C00">
          <w:rPr>
            <w:webHidden/>
          </w:rPr>
          <w:fldChar w:fldCharType="end"/>
        </w:r>
      </w:hyperlink>
    </w:p>
    <w:p w14:paraId="098B7C76" w14:textId="77777777" w:rsidR="00753C00" w:rsidRDefault="00000000">
      <w:pPr>
        <w:pStyle w:val="TOC6"/>
        <w:rPr>
          <w:rFonts w:eastAsiaTheme="minorEastAsia" w:cstheme="minorBidi"/>
          <w:sz w:val="22"/>
          <w:szCs w:val="22"/>
          <w:lang w:eastAsia="en-AU"/>
        </w:rPr>
      </w:pPr>
      <w:hyperlink w:anchor="_Toc109121487" w:history="1">
        <w:r w:rsidR="00753C00" w:rsidRPr="00D236BD">
          <w:rPr>
            <w:rStyle w:val="Hyperlink"/>
          </w:rPr>
          <w:t>Table 6</w:t>
        </w:r>
        <w:r w:rsidR="00753C00">
          <w:rPr>
            <w:rFonts w:eastAsiaTheme="minorEastAsia" w:cstheme="minorBidi"/>
            <w:sz w:val="22"/>
            <w:szCs w:val="22"/>
            <w:lang w:eastAsia="en-AU"/>
          </w:rPr>
          <w:tab/>
        </w:r>
        <w:r w:rsidR="00753C00" w:rsidRPr="00D236BD">
          <w:rPr>
            <w:rStyle w:val="Hyperlink"/>
          </w:rPr>
          <w:t>AEMO – Table 4 style</w:t>
        </w:r>
        <w:r w:rsidR="00753C00">
          <w:rPr>
            <w:webHidden/>
          </w:rPr>
          <w:tab/>
        </w:r>
        <w:r w:rsidR="00753C00">
          <w:rPr>
            <w:webHidden/>
          </w:rPr>
          <w:fldChar w:fldCharType="begin"/>
        </w:r>
        <w:r w:rsidR="00753C00">
          <w:rPr>
            <w:webHidden/>
          </w:rPr>
          <w:instrText xml:space="preserve"> PAGEREF _Toc109121487 \h </w:instrText>
        </w:r>
        <w:r w:rsidR="00753C00">
          <w:rPr>
            <w:webHidden/>
          </w:rPr>
        </w:r>
        <w:r w:rsidR="00753C00">
          <w:rPr>
            <w:webHidden/>
          </w:rPr>
          <w:fldChar w:fldCharType="separate"/>
        </w:r>
        <w:r w:rsidR="00753C00">
          <w:rPr>
            <w:webHidden/>
          </w:rPr>
          <w:t>7</w:t>
        </w:r>
        <w:r w:rsidR="00753C00">
          <w:rPr>
            <w:webHidden/>
          </w:rPr>
          <w:fldChar w:fldCharType="end"/>
        </w:r>
      </w:hyperlink>
    </w:p>
    <w:p w14:paraId="47328186" w14:textId="77777777" w:rsidR="00753C00" w:rsidRDefault="00000000">
      <w:pPr>
        <w:pStyle w:val="TOC6"/>
        <w:rPr>
          <w:rFonts w:eastAsiaTheme="minorEastAsia" w:cstheme="minorBidi"/>
          <w:sz w:val="22"/>
          <w:szCs w:val="22"/>
          <w:lang w:eastAsia="en-AU"/>
        </w:rPr>
      </w:pPr>
      <w:hyperlink w:anchor="_Toc109121488" w:history="1">
        <w:r w:rsidR="00753C00" w:rsidRPr="00D236BD">
          <w:rPr>
            <w:rStyle w:val="Hyperlink"/>
          </w:rPr>
          <w:t>Table 7</w:t>
        </w:r>
        <w:r w:rsidR="00753C00">
          <w:rPr>
            <w:rFonts w:eastAsiaTheme="minorEastAsia" w:cstheme="minorBidi"/>
            <w:sz w:val="22"/>
            <w:szCs w:val="22"/>
            <w:lang w:eastAsia="en-AU"/>
          </w:rPr>
          <w:tab/>
        </w:r>
        <w:r w:rsidR="00753C00" w:rsidRPr="00D236BD">
          <w:rPr>
            <w:rStyle w:val="Hyperlink"/>
          </w:rPr>
          <w:t>AEMO – Table 5 style</w:t>
        </w:r>
        <w:r w:rsidR="00753C00">
          <w:rPr>
            <w:webHidden/>
          </w:rPr>
          <w:tab/>
        </w:r>
        <w:r w:rsidR="00753C00">
          <w:rPr>
            <w:webHidden/>
          </w:rPr>
          <w:fldChar w:fldCharType="begin"/>
        </w:r>
        <w:r w:rsidR="00753C00">
          <w:rPr>
            <w:webHidden/>
          </w:rPr>
          <w:instrText xml:space="preserve"> PAGEREF _Toc109121488 \h </w:instrText>
        </w:r>
        <w:r w:rsidR="00753C00">
          <w:rPr>
            <w:webHidden/>
          </w:rPr>
        </w:r>
        <w:r w:rsidR="00753C00">
          <w:rPr>
            <w:webHidden/>
          </w:rPr>
          <w:fldChar w:fldCharType="separate"/>
        </w:r>
        <w:r w:rsidR="00753C00">
          <w:rPr>
            <w:webHidden/>
          </w:rPr>
          <w:t>7</w:t>
        </w:r>
        <w:r w:rsidR="00753C00">
          <w:rPr>
            <w:webHidden/>
          </w:rPr>
          <w:fldChar w:fldCharType="end"/>
        </w:r>
      </w:hyperlink>
    </w:p>
    <w:p w14:paraId="779FD688" w14:textId="77777777" w:rsidR="0061173C" w:rsidRDefault="0061173C" w:rsidP="0061173C">
      <w:pPr>
        <w:pStyle w:val="TOC6"/>
      </w:pPr>
      <w:r w:rsidRPr="00007F91">
        <w:fldChar w:fldCharType="end"/>
      </w:r>
    </w:p>
    <w:p w14:paraId="62C00AE0" w14:textId="3B9BF217" w:rsidR="0061173C" w:rsidRDefault="0061173C" w:rsidP="0061173C">
      <w:pPr>
        <w:pStyle w:val="BodyText"/>
      </w:pPr>
    </w:p>
    <w:p w14:paraId="7C6E0E69" w14:textId="77777777" w:rsidR="0061173C" w:rsidRDefault="0061173C" w:rsidP="0061173C">
      <w:pPr>
        <w:pStyle w:val="BodyText"/>
        <w:ind w:left="0"/>
      </w:pPr>
    </w:p>
    <w:p w14:paraId="5CC61C73" w14:textId="534B9290" w:rsidR="00724959" w:rsidRDefault="0061173C" w:rsidP="00724959">
      <w:pPr>
        <w:pStyle w:val="Heading1"/>
      </w:pPr>
      <w:r>
        <w:br w:type="page"/>
      </w:r>
      <w:bookmarkStart w:id="8" w:name="_Toc134632050"/>
      <w:bookmarkStart w:id="9" w:name="_Toc134632051"/>
      <w:bookmarkStart w:id="10" w:name="_Toc134632052"/>
      <w:bookmarkStart w:id="11" w:name="_Toc134632053"/>
      <w:bookmarkStart w:id="12" w:name="_Toc134632054"/>
      <w:bookmarkStart w:id="13" w:name="_Toc109121478"/>
      <w:bookmarkStart w:id="14" w:name="_Toc134632055"/>
      <w:bookmarkStart w:id="15" w:name="_Toc134632056"/>
      <w:bookmarkStart w:id="16" w:name="_Toc134632057"/>
      <w:bookmarkStart w:id="17" w:name="_Toc134632058"/>
      <w:bookmarkStart w:id="18" w:name="_Toc134632059"/>
      <w:bookmarkStart w:id="19" w:name="_Toc134632060"/>
      <w:bookmarkStart w:id="20" w:name="_Toc134632062"/>
      <w:bookmarkStart w:id="21" w:name="_Toc134632063"/>
      <w:bookmarkStart w:id="22" w:name="_Toc134632065"/>
      <w:bookmarkStart w:id="23" w:name="_Toc134632066"/>
      <w:bookmarkStart w:id="24" w:name="_Toc134632067"/>
      <w:bookmarkStart w:id="25" w:name="_Toc134632068"/>
      <w:bookmarkStart w:id="26" w:name="_Toc134632069"/>
      <w:bookmarkStart w:id="27" w:name="_Toc134632070"/>
      <w:bookmarkStart w:id="28" w:name="_Toc134632071"/>
      <w:bookmarkStart w:id="29" w:name="_Toc134632072"/>
      <w:bookmarkStart w:id="30" w:name="_Toc134632073"/>
      <w:bookmarkStart w:id="31" w:name="_Toc134632074"/>
      <w:bookmarkStart w:id="32" w:name="_Toc134632075"/>
      <w:bookmarkStart w:id="33" w:name="_Toc134632076"/>
      <w:bookmarkStart w:id="34" w:name="_Toc134632077"/>
      <w:bookmarkStart w:id="35" w:name="_Toc134632078"/>
      <w:bookmarkStart w:id="36" w:name="_Toc134632079"/>
      <w:bookmarkStart w:id="37" w:name="_Toc134632080"/>
      <w:bookmarkStart w:id="38" w:name="_Toc134632081"/>
      <w:bookmarkStart w:id="39" w:name="_Toc134632082"/>
      <w:bookmarkStart w:id="40" w:name="_Toc134632083"/>
      <w:bookmarkStart w:id="41" w:name="_Toc134632084"/>
      <w:bookmarkStart w:id="42" w:name="_Toc134632085"/>
      <w:bookmarkStart w:id="43" w:name="_Toc134632086"/>
      <w:bookmarkStart w:id="44" w:name="_Toc134632088"/>
      <w:bookmarkStart w:id="45" w:name="_Toc134632089"/>
      <w:bookmarkStart w:id="46" w:name="_Toc134632090"/>
      <w:bookmarkStart w:id="47" w:name="_Toc134632092"/>
      <w:bookmarkStart w:id="48" w:name="_Toc134632093"/>
      <w:bookmarkStart w:id="49" w:name="_Toc134632094"/>
      <w:bookmarkStart w:id="50" w:name="_Toc134632095"/>
      <w:bookmarkStart w:id="51" w:name="_Toc134632096"/>
      <w:bookmarkStart w:id="52" w:name="_Toc134632097"/>
      <w:bookmarkStart w:id="53" w:name="_Toc134632098"/>
      <w:bookmarkStart w:id="54" w:name="_Toc134632099"/>
      <w:bookmarkStart w:id="55" w:name="_Toc134632100"/>
      <w:bookmarkStart w:id="56" w:name="_Toc134632101"/>
      <w:bookmarkStart w:id="57" w:name="_Toc134632102"/>
      <w:bookmarkStart w:id="58" w:name="_Toc134632103"/>
      <w:bookmarkStart w:id="59" w:name="_Toc134632105"/>
      <w:bookmarkStart w:id="60" w:name="_Toc134632106"/>
      <w:bookmarkStart w:id="61" w:name="_Toc134632107"/>
      <w:bookmarkStart w:id="62" w:name="_Toc134632108"/>
      <w:bookmarkStart w:id="63" w:name="_Toc134632109"/>
      <w:bookmarkStart w:id="64" w:name="_Toc134632111"/>
      <w:bookmarkStart w:id="65" w:name="_Toc134632112"/>
      <w:bookmarkStart w:id="66" w:name="_Toc134632113"/>
      <w:bookmarkStart w:id="67" w:name="_Toc134632114"/>
      <w:bookmarkStart w:id="68" w:name="_Toc134632116"/>
      <w:bookmarkStart w:id="69" w:name="_Toc134632117"/>
      <w:bookmarkStart w:id="70" w:name="_Toc134632118"/>
      <w:bookmarkStart w:id="71" w:name="_Toc134632119"/>
      <w:bookmarkStart w:id="72" w:name="_Toc134632121"/>
      <w:bookmarkStart w:id="73" w:name="_Toc134632122"/>
      <w:bookmarkStart w:id="74" w:name="_Toc134632123"/>
      <w:bookmarkStart w:id="75" w:name="_Toc134632124"/>
      <w:bookmarkStart w:id="76" w:name="_Toc134632125"/>
      <w:bookmarkStart w:id="77" w:name="_Toc134632126"/>
      <w:bookmarkStart w:id="78" w:name="_Toc134632127"/>
      <w:bookmarkStart w:id="79" w:name="_Toc134632129"/>
      <w:bookmarkStart w:id="80" w:name="_Toc134632130"/>
      <w:bookmarkStart w:id="81" w:name="_Toc134632131"/>
      <w:bookmarkStart w:id="82" w:name="_Toc134632132"/>
      <w:bookmarkStart w:id="83" w:name="_Toc134632133"/>
      <w:bookmarkStart w:id="84" w:name="_Toc134632135"/>
      <w:bookmarkStart w:id="85" w:name="_Toc134632136"/>
      <w:bookmarkStart w:id="86" w:name="_Toc134632137"/>
      <w:bookmarkStart w:id="87" w:name="_Toc134632138"/>
      <w:bookmarkStart w:id="88" w:name="_Toc134632140"/>
      <w:bookmarkStart w:id="89" w:name="_Toc134632141"/>
      <w:bookmarkStart w:id="90" w:name="_Toc134632142"/>
      <w:bookmarkStart w:id="91" w:name="_Toc134632143"/>
      <w:bookmarkStart w:id="92" w:name="_Toc134632145"/>
      <w:bookmarkStart w:id="93" w:name="_Toc134632146"/>
      <w:bookmarkStart w:id="94" w:name="_Toc134632147"/>
      <w:bookmarkStart w:id="95" w:name="_Toc134632148"/>
      <w:bookmarkStart w:id="96" w:name="_Toc134632149"/>
      <w:bookmarkStart w:id="97" w:name="_Toc134632151"/>
      <w:bookmarkStart w:id="98" w:name="_Toc134632152"/>
      <w:bookmarkStart w:id="99" w:name="_Toc134632153"/>
      <w:bookmarkStart w:id="100" w:name="_Toc134632154"/>
      <w:bookmarkStart w:id="101" w:name="_Toc134632155"/>
      <w:bookmarkStart w:id="102" w:name="_Toc134632157"/>
      <w:bookmarkStart w:id="103" w:name="_Toc134632158"/>
      <w:bookmarkStart w:id="104" w:name="_Toc134632159"/>
      <w:bookmarkStart w:id="105" w:name="_Toc134632160"/>
      <w:bookmarkStart w:id="106" w:name="_Toc134632162"/>
      <w:bookmarkStart w:id="107" w:name="_Toc134632163"/>
      <w:bookmarkStart w:id="108" w:name="_Toc134632164"/>
      <w:bookmarkStart w:id="109" w:name="_Toc134632165"/>
      <w:bookmarkStart w:id="110" w:name="_Toc134632167"/>
      <w:bookmarkStart w:id="111" w:name="_Toc134632168"/>
      <w:bookmarkStart w:id="112" w:name="_Toc134632169"/>
      <w:bookmarkStart w:id="113" w:name="_Toc134632170"/>
      <w:bookmarkStart w:id="114" w:name="_Toc134632171"/>
      <w:bookmarkStart w:id="115" w:name="_Toc134632172"/>
      <w:bookmarkStart w:id="116" w:name="_Toc134632174"/>
      <w:bookmarkStart w:id="117" w:name="_Toc134632175"/>
      <w:bookmarkStart w:id="118" w:name="_Toc134632176"/>
      <w:bookmarkStart w:id="119" w:name="_Toc134632177"/>
      <w:bookmarkStart w:id="120" w:name="_Toc134632178"/>
      <w:bookmarkStart w:id="121" w:name="_Toc134632179"/>
      <w:bookmarkStart w:id="122" w:name="_Toc134632181"/>
      <w:bookmarkStart w:id="123" w:name="_Toc134632182"/>
      <w:bookmarkStart w:id="124" w:name="_Toc134632183"/>
      <w:bookmarkStart w:id="125" w:name="_Toc134632184"/>
      <w:bookmarkStart w:id="126" w:name="_Toc134632185"/>
      <w:bookmarkStart w:id="127" w:name="_Toc134632187"/>
      <w:bookmarkStart w:id="128" w:name="_Toc134632188"/>
      <w:bookmarkStart w:id="129" w:name="_Toc134632189"/>
      <w:bookmarkStart w:id="130" w:name="_Toc134632190"/>
      <w:bookmarkStart w:id="131" w:name="_Toc134632191"/>
      <w:bookmarkStart w:id="132" w:name="_Toc134632192"/>
      <w:bookmarkStart w:id="133" w:name="_Toc134632194"/>
      <w:bookmarkStart w:id="134" w:name="_Toc134632195"/>
      <w:bookmarkStart w:id="135" w:name="_Toc134632196"/>
      <w:bookmarkStart w:id="136" w:name="_Toc134632197"/>
      <w:bookmarkStart w:id="137" w:name="_Toc134632198"/>
      <w:bookmarkStart w:id="138" w:name="_Toc134632199"/>
      <w:bookmarkStart w:id="139" w:name="_Toc134632201"/>
      <w:bookmarkStart w:id="140" w:name="_Toc134632202"/>
      <w:bookmarkStart w:id="141" w:name="_Toc134632203"/>
      <w:bookmarkStart w:id="142" w:name="_Toc134632204"/>
      <w:bookmarkStart w:id="143" w:name="_Toc134632205"/>
      <w:bookmarkStart w:id="144" w:name="_Toc521051003"/>
      <w:bookmarkStart w:id="145" w:name="_Toc94781098"/>
      <w:bookmarkStart w:id="146" w:name="_Toc1381633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724959" w:rsidRPr="00724959">
        <w:lastRenderedPageBreak/>
        <w:t>Introduction</w:t>
      </w:r>
      <w:bookmarkEnd w:id="144"/>
      <w:bookmarkEnd w:id="145"/>
      <w:bookmarkEnd w:id="146"/>
    </w:p>
    <w:p w14:paraId="373E4331" w14:textId="77777777" w:rsidR="00724959" w:rsidRDefault="00724959" w:rsidP="00724959">
      <w:pPr>
        <w:pStyle w:val="Heading2"/>
      </w:pPr>
      <w:bookmarkStart w:id="147" w:name="_Toc94781099"/>
      <w:bookmarkStart w:id="148" w:name="_Toc138163383"/>
      <w:r w:rsidRPr="00116657">
        <w:t>Facility X</w:t>
      </w:r>
      <w:bookmarkEnd w:id="147"/>
      <w:bookmarkEnd w:id="148"/>
      <w:r w:rsidRPr="00116657">
        <w:t xml:space="preserve"> </w:t>
      </w:r>
    </w:p>
    <w:p w14:paraId="42D067A2" w14:textId="77777777" w:rsidR="00724959" w:rsidRPr="00452136" w:rsidRDefault="00724959" w:rsidP="00452136">
      <w:pPr>
        <w:pStyle w:val="ExplanatoryNotes"/>
      </w:pPr>
      <w:r w:rsidRPr="00452136">
        <w:t>[Include an introduction/summary of the Facility.]</w:t>
      </w:r>
    </w:p>
    <w:p w14:paraId="502487F2" w14:textId="77777777" w:rsidR="00724959" w:rsidRDefault="00724959" w:rsidP="00724959">
      <w:pPr>
        <w:pStyle w:val="CaptionTable"/>
        <w:numPr>
          <w:ilvl w:val="0"/>
          <w:numId w:val="5"/>
        </w:numPr>
        <w:tabs>
          <w:tab w:val="clear" w:pos="5670"/>
          <w:tab w:val="num" w:pos="992"/>
        </w:tabs>
        <w:ind w:left="992"/>
      </w:pPr>
      <w:bookmarkStart w:id="149" w:name="_Toc90978093"/>
      <w:r w:rsidRPr="002E6633">
        <w:t xml:space="preserve">Example of </w:t>
      </w:r>
      <w:r>
        <w:t xml:space="preserve">a </w:t>
      </w:r>
      <w:r>
        <w:rPr>
          <w:lang w:val="en-US"/>
        </w:rPr>
        <w:t>Market Participant and</w:t>
      </w:r>
      <w:r>
        <w:t xml:space="preserve"> Facility </w:t>
      </w:r>
      <w:r w:rsidRPr="002E6633">
        <w:t>summary</w:t>
      </w:r>
      <w:r>
        <w:t xml:space="preserve"> table</w:t>
      </w:r>
      <w:bookmarkEnd w:id="149"/>
    </w:p>
    <w:tbl>
      <w:tblPr>
        <w:tblStyle w:val="AEMO-Table5"/>
        <w:tblW w:w="5000" w:type="pct"/>
        <w:tblLook w:val="0420" w:firstRow="1" w:lastRow="0" w:firstColumn="0" w:lastColumn="0" w:noHBand="0" w:noVBand="1"/>
      </w:tblPr>
      <w:tblGrid>
        <w:gridCol w:w="4592"/>
        <w:gridCol w:w="4592"/>
      </w:tblGrid>
      <w:tr w:rsidR="00724959" w:rsidRPr="006F6C51" w14:paraId="3E0193EB" w14:textId="77777777" w:rsidTr="00452136">
        <w:trPr>
          <w:cnfStyle w:val="100000000000" w:firstRow="1" w:lastRow="0" w:firstColumn="0" w:lastColumn="0" w:oddVBand="0" w:evenVBand="0" w:oddHBand="0" w:evenHBand="0" w:firstRowFirstColumn="0" w:firstRowLastColumn="0" w:lastRowFirstColumn="0" w:lastRowLastColumn="0"/>
        </w:trPr>
        <w:tc>
          <w:tcPr>
            <w:tcW w:w="0" w:type="dxa"/>
          </w:tcPr>
          <w:p w14:paraId="24801D71" w14:textId="77777777" w:rsidR="00724959" w:rsidRPr="003F6AFA" w:rsidRDefault="00724959" w:rsidP="00452136">
            <w:pPr>
              <w:pStyle w:val="TableTitle"/>
              <w:keepNext/>
              <w:rPr>
                <w:bCs/>
              </w:rPr>
            </w:pPr>
            <w:r w:rsidRPr="003F6AFA">
              <w:rPr>
                <w:bCs/>
              </w:rPr>
              <w:t>Item</w:t>
            </w:r>
          </w:p>
        </w:tc>
        <w:tc>
          <w:tcPr>
            <w:tcW w:w="0" w:type="dxa"/>
          </w:tcPr>
          <w:p w14:paraId="61F63950" w14:textId="77777777" w:rsidR="00724959" w:rsidRPr="000D7AFE" w:rsidRDefault="00724959" w:rsidP="00452136">
            <w:pPr>
              <w:pStyle w:val="TableTitle"/>
              <w:keepNext/>
              <w:rPr>
                <w:bCs/>
              </w:rPr>
            </w:pPr>
            <w:r w:rsidRPr="000D7AFE">
              <w:rPr>
                <w:bCs/>
              </w:rPr>
              <w:t>Description</w:t>
            </w:r>
          </w:p>
        </w:tc>
      </w:tr>
      <w:tr w:rsidR="00724959" w:rsidRPr="005863D0" w14:paraId="45CBF4CF" w14:textId="77777777" w:rsidTr="00452136">
        <w:tc>
          <w:tcPr>
            <w:tcW w:w="0" w:type="dxa"/>
          </w:tcPr>
          <w:p w14:paraId="5D9480C0" w14:textId="77777777" w:rsidR="00724959" w:rsidRDefault="00724959" w:rsidP="00452136">
            <w:pPr>
              <w:pStyle w:val="TableText0"/>
              <w:keepNext/>
              <w:rPr>
                <w:lang w:val="en-US"/>
              </w:rPr>
            </w:pPr>
            <w:r>
              <w:rPr>
                <w:lang w:val="en-US"/>
              </w:rPr>
              <w:t>Market Participant Name</w:t>
            </w:r>
          </w:p>
        </w:tc>
        <w:tc>
          <w:tcPr>
            <w:tcW w:w="0" w:type="dxa"/>
          </w:tcPr>
          <w:p w14:paraId="251C328C" w14:textId="77777777" w:rsidR="00724959" w:rsidRPr="005863D0" w:rsidRDefault="00724959" w:rsidP="00452136">
            <w:pPr>
              <w:pStyle w:val="TableText0"/>
              <w:keepNext/>
              <w:rPr>
                <w:color w:val="6B3077" w:themeColor="accent1"/>
                <w:lang w:val="en-US"/>
              </w:rPr>
            </w:pPr>
            <w:r w:rsidRPr="005863D0">
              <w:rPr>
                <w:color w:val="6B3077" w:themeColor="accent1"/>
                <w:lang w:val="en-US"/>
              </w:rPr>
              <w:t>[Enter according to WEM registration</w:t>
            </w:r>
            <w:r>
              <w:rPr>
                <w:color w:val="6B3077" w:themeColor="accent1"/>
                <w:lang w:val="en-US"/>
              </w:rPr>
              <w:t xml:space="preserve">. </w:t>
            </w:r>
            <w:r>
              <w:rPr>
                <w:color w:val="6B3077" w:themeColor="accent1"/>
                <w:lang w:val="en-US"/>
              </w:rPr>
              <w:br/>
            </w:r>
            <w:r w:rsidRPr="003B0474">
              <w:rPr>
                <w:color w:val="6B3077" w:themeColor="accent1"/>
                <w:lang w:val="en-US"/>
              </w:rPr>
              <w:t>Compulsory, for the purpose of verification</w:t>
            </w:r>
            <w:r w:rsidRPr="005863D0">
              <w:rPr>
                <w:color w:val="6B3077" w:themeColor="accent1"/>
                <w:lang w:val="en-US"/>
              </w:rPr>
              <w:t xml:space="preserve">] </w:t>
            </w:r>
          </w:p>
        </w:tc>
      </w:tr>
      <w:tr w:rsidR="00724959" w:rsidRPr="005863D0" w14:paraId="3054B255" w14:textId="77777777" w:rsidTr="00452136">
        <w:tc>
          <w:tcPr>
            <w:tcW w:w="0" w:type="dxa"/>
          </w:tcPr>
          <w:p w14:paraId="3C7B7BC5" w14:textId="77777777" w:rsidR="00724959" w:rsidRDefault="00724959" w:rsidP="00452136">
            <w:pPr>
              <w:pStyle w:val="TableText0"/>
              <w:keepNext/>
              <w:rPr>
                <w:lang w:val="en-US"/>
              </w:rPr>
            </w:pPr>
            <w:r>
              <w:rPr>
                <w:lang w:val="en-US"/>
              </w:rPr>
              <w:t>Market Participant Code</w:t>
            </w:r>
          </w:p>
        </w:tc>
        <w:tc>
          <w:tcPr>
            <w:tcW w:w="0" w:type="dxa"/>
          </w:tcPr>
          <w:p w14:paraId="684814D9" w14:textId="77777777" w:rsidR="00724959" w:rsidRPr="005863D0" w:rsidRDefault="00724959" w:rsidP="00452136">
            <w:pPr>
              <w:pStyle w:val="TableText0"/>
              <w:keepNext/>
              <w:rPr>
                <w:color w:val="6B3077" w:themeColor="accent1"/>
                <w:lang w:val="en-US"/>
              </w:rPr>
            </w:pPr>
            <w:r w:rsidRPr="005863D0">
              <w:rPr>
                <w:color w:val="6B3077" w:themeColor="accent1"/>
                <w:lang w:val="en-US"/>
              </w:rPr>
              <w:t>[Enter according to WEM registration</w:t>
            </w:r>
            <w:r>
              <w:rPr>
                <w:color w:val="6B3077" w:themeColor="accent1"/>
                <w:lang w:val="en-US"/>
              </w:rPr>
              <w:t xml:space="preserve">. </w:t>
            </w:r>
            <w:r>
              <w:rPr>
                <w:color w:val="6B3077" w:themeColor="accent1"/>
                <w:lang w:val="en-US"/>
              </w:rPr>
              <w:br/>
            </w:r>
            <w:r w:rsidRPr="003B0474">
              <w:rPr>
                <w:color w:val="6B3077" w:themeColor="accent1"/>
                <w:lang w:val="en-US"/>
              </w:rPr>
              <w:t>Compulsory, for the purpose of verification</w:t>
            </w:r>
            <w:r w:rsidRPr="005863D0">
              <w:rPr>
                <w:color w:val="6B3077" w:themeColor="accent1"/>
                <w:lang w:val="en-US"/>
              </w:rPr>
              <w:t xml:space="preserve">] </w:t>
            </w:r>
          </w:p>
        </w:tc>
      </w:tr>
      <w:tr w:rsidR="00724959" w:rsidRPr="005863D0" w14:paraId="3BFC4357" w14:textId="77777777" w:rsidTr="00452136">
        <w:tc>
          <w:tcPr>
            <w:tcW w:w="0" w:type="dxa"/>
          </w:tcPr>
          <w:p w14:paraId="3C4A3721" w14:textId="77777777" w:rsidR="00724959" w:rsidRPr="00F32421" w:rsidRDefault="00724959" w:rsidP="00452136">
            <w:pPr>
              <w:pStyle w:val="TableText0"/>
              <w:keepNext/>
              <w:rPr>
                <w:lang w:val="en-US"/>
              </w:rPr>
            </w:pPr>
            <w:r>
              <w:rPr>
                <w:lang w:val="en-US"/>
              </w:rPr>
              <w:t>Facility Code</w:t>
            </w:r>
          </w:p>
        </w:tc>
        <w:tc>
          <w:tcPr>
            <w:tcW w:w="0" w:type="dxa"/>
          </w:tcPr>
          <w:p w14:paraId="0631B513" w14:textId="77777777" w:rsidR="00724959" w:rsidRPr="005863D0" w:rsidRDefault="00724959" w:rsidP="00452136">
            <w:pPr>
              <w:pStyle w:val="TableText0"/>
              <w:keepNext/>
              <w:rPr>
                <w:color w:val="6B3077" w:themeColor="accent1"/>
                <w:lang w:val="en-US"/>
              </w:rPr>
            </w:pPr>
            <w:r w:rsidRPr="005863D0">
              <w:rPr>
                <w:color w:val="6B3077" w:themeColor="accent1"/>
                <w:lang w:val="en-US"/>
              </w:rPr>
              <w:t>[Enter according to WEM registration</w:t>
            </w:r>
            <w:r>
              <w:rPr>
                <w:color w:val="6B3077" w:themeColor="accent1"/>
                <w:lang w:val="en-US"/>
              </w:rPr>
              <w:t xml:space="preserve">. </w:t>
            </w:r>
            <w:r>
              <w:rPr>
                <w:color w:val="6B3077" w:themeColor="accent1"/>
                <w:lang w:val="en-US"/>
              </w:rPr>
              <w:br/>
            </w:r>
            <w:r w:rsidRPr="00A6198D">
              <w:rPr>
                <w:color w:val="6B3077" w:themeColor="accent1"/>
                <w:lang w:val="en-US"/>
              </w:rPr>
              <w:t>Compulsory, for the purpose of verification</w:t>
            </w:r>
            <w:r w:rsidRPr="005863D0">
              <w:rPr>
                <w:color w:val="6B3077" w:themeColor="accent1"/>
                <w:lang w:val="en-US"/>
              </w:rPr>
              <w:t>]</w:t>
            </w:r>
          </w:p>
        </w:tc>
      </w:tr>
      <w:tr w:rsidR="00724959" w:rsidRPr="005863D0" w14:paraId="378F8B53" w14:textId="77777777" w:rsidTr="00452136">
        <w:tc>
          <w:tcPr>
            <w:tcW w:w="0" w:type="dxa"/>
          </w:tcPr>
          <w:p w14:paraId="57B0253D" w14:textId="77777777" w:rsidR="00724959" w:rsidRPr="00F32421" w:rsidRDefault="00724959" w:rsidP="00452136">
            <w:pPr>
              <w:pStyle w:val="TableText0"/>
              <w:keepNext/>
              <w:rPr>
                <w:lang w:val="en-US"/>
              </w:rPr>
            </w:pPr>
            <w:r>
              <w:rPr>
                <w:lang w:val="en-US"/>
              </w:rPr>
              <w:t>Facility’s Registered Generator Performance Standard date</w:t>
            </w:r>
          </w:p>
        </w:tc>
        <w:tc>
          <w:tcPr>
            <w:tcW w:w="0" w:type="dxa"/>
          </w:tcPr>
          <w:p w14:paraId="1B917DB0" w14:textId="77777777" w:rsidR="00724959" w:rsidRPr="005863D0" w:rsidRDefault="00724959" w:rsidP="00452136">
            <w:pPr>
              <w:pStyle w:val="TableText0"/>
              <w:keepNext/>
              <w:rPr>
                <w:color w:val="6B3077" w:themeColor="accent1"/>
                <w:lang w:val="en-US"/>
              </w:rPr>
            </w:pPr>
            <w:r w:rsidRPr="005863D0">
              <w:rPr>
                <w:color w:val="6B3077" w:themeColor="accent1"/>
                <w:lang w:val="en-US"/>
              </w:rPr>
              <w:t>[Enter as the latest date of</w:t>
            </w:r>
            <w:r w:rsidRPr="002F28D9">
              <w:rPr>
                <w:color w:val="6B3077" w:themeColor="accent1"/>
                <w:lang w:val="en-US"/>
              </w:rPr>
              <w:t xml:space="preserve"> Registered Generator Performance Standards</w:t>
            </w:r>
            <w:r w:rsidRPr="005863D0">
              <w:rPr>
                <w:color w:val="6B3077" w:themeColor="accent1"/>
                <w:lang w:val="en-US"/>
              </w:rPr>
              <w:t xml:space="preserve"> from all Generating Systems within the Facility</w:t>
            </w:r>
            <w:r>
              <w:rPr>
                <w:color w:val="6B3077" w:themeColor="accent1"/>
                <w:lang w:val="en-US"/>
              </w:rPr>
              <w:t xml:space="preserve">. </w:t>
            </w:r>
            <w:r>
              <w:rPr>
                <w:color w:val="6B3077" w:themeColor="accent1"/>
                <w:lang w:val="en-US"/>
              </w:rPr>
              <w:br/>
            </w:r>
            <w:r w:rsidRPr="00A6198D">
              <w:rPr>
                <w:color w:val="6B3077" w:themeColor="accent1"/>
                <w:lang w:val="en-US"/>
              </w:rPr>
              <w:t>Compulsory, for the purpose of verification</w:t>
            </w:r>
            <w:r w:rsidRPr="005863D0">
              <w:rPr>
                <w:color w:val="6B3077" w:themeColor="accent1"/>
                <w:lang w:val="en-US"/>
              </w:rPr>
              <w:t>]</w:t>
            </w:r>
          </w:p>
        </w:tc>
      </w:tr>
    </w:tbl>
    <w:p w14:paraId="18E0C672" w14:textId="77777777" w:rsidR="00724959" w:rsidRPr="005863D0" w:rsidRDefault="00724959" w:rsidP="00724959">
      <w:pPr>
        <w:pStyle w:val="BodyText"/>
        <w:rPr>
          <w:color w:val="6B3077" w:themeColor="accent1"/>
        </w:rPr>
      </w:pPr>
    </w:p>
    <w:p w14:paraId="0229CE59" w14:textId="77777777" w:rsidR="00724959" w:rsidRDefault="00724959" w:rsidP="00724959">
      <w:pPr>
        <w:pStyle w:val="Heading3"/>
      </w:pPr>
      <w:r>
        <w:t xml:space="preserve">Facility </w:t>
      </w:r>
      <w:r w:rsidRPr="000C63A3">
        <w:rPr>
          <w:i/>
          <w:iCs/>
        </w:rPr>
        <w:t>X</w:t>
      </w:r>
      <w:r>
        <w:t xml:space="preserve"> </w:t>
      </w:r>
      <w:r w:rsidRPr="00116657">
        <w:t xml:space="preserve">– </w:t>
      </w:r>
      <w:r w:rsidRPr="000C63A3">
        <w:rPr>
          <w:i/>
          <w:iCs/>
        </w:rPr>
        <w:t>Generating System</w:t>
      </w:r>
      <w:r w:rsidRPr="00116657">
        <w:t xml:space="preserve"> </w:t>
      </w:r>
      <w:r w:rsidRPr="000C63A3">
        <w:rPr>
          <w:i/>
          <w:iCs/>
        </w:rPr>
        <w:t>YYY</w:t>
      </w:r>
    </w:p>
    <w:p w14:paraId="10CEF1AC" w14:textId="77777777" w:rsidR="00724959" w:rsidRPr="005863D0" w:rsidRDefault="00724959" w:rsidP="00452136">
      <w:pPr>
        <w:pStyle w:val="ExplanatoryNotes"/>
      </w:pPr>
      <w:r w:rsidRPr="005863D0">
        <w:t>[Brief introduction/</w:t>
      </w:r>
      <w:r w:rsidRPr="00724959">
        <w:t>summary</w:t>
      </w:r>
      <w:r w:rsidRPr="005863D0">
        <w:t xml:space="preserve"> of a </w:t>
      </w:r>
      <w:r>
        <w:t>Generating System a</w:t>
      </w:r>
      <w:r w:rsidRPr="005863D0">
        <w:t>nd its Generating Units covered in a single GPS]</w:t>
      </w:r>
    </w:p>
    <w:p w14:paraId="6E1A1485" w14:textId="77777777" w:rsidR="00724959" w:rsidRPr="00097FB9" w:rsidRDefault="00724959" w:rsidP="00724959">
      <w:pPr>
        <w:pStyle w:val="CaptionTable"/>
        <w:numPr>
          <w:ilvl w:val="0"/>
          <w:numId w:val="5"/>
        </w:numPr>
        <w:tabs>
          <w:tab w:val="clear" w:pos="5670"/>
          <w:tab w:val="num" w:pos="992"/>
        </w:tabs>
        <w:ind w:left="992"/>
      </w:pPr>
      <w:bookmarkStart w:id="150" w:name="_Toc90978094"/>
      <w:r>
        <w:t>Example of a brief introduction/summary for a gas/steam turbine Generating System</w:t>
      </w:r>
      <w:bookmarkEnd w:id="150"/>
    </w:p>
    <w:tbl>
      <w:tblPr>
        <w:tblStyle w:val="AEMO-Table5"/>
        <w:tblW w:w="9292" w:type="dxa"/>
        <w:tblLayout w:type="fixed"/>
        <w:tblLook w:val="0420" w:firstRow="1" w:lastRow="0" w:firstColumn="0" w:lastColumn="0" w:noHBand="0" w:noVBand="1"/>
      </w:tblPr>
      <w:tblGrid>
        <w:gridCol w:w="5984"/>
        <w:gridCol w:w="3308"/>
      </w:tblGrid>
      <w:tr w:rsidR="00724959" w:rsidRPr="00F72820" w14:paraId="6BD9230C" w14:textId="77777777" w:rsidTr="00452136">
        <w:trPr>
          <w:cnfStyle w:val="100000000000" w:firstRow="1" w:lastRow="0" w:firstColumn="0" w:lastColumn="0" w:oddVBand="0" w:evenVBand="0" w:oddHBand="0" w:evenHBand="0" w:firstRowFirstColumn="0" w:firstRowLastColumn="0" w:lastRowFirstColumn="0" w:lastRowLastColumn="0"/>
        </w:trPr>
        <w:tc>
          <w:tcPr>
            <w:tcW w:w="5984" w:type="dxa"/>
          </w:tcPr>
          <w:p w14:paraId="799225A1" w14:textId="77777777" w:rsidR="00724959" w:rsidRPr="003F6AFA" w:rsidRDefault="00724959" w:rsidP="00C110DE">
            <w:pPr>
              <w:pStyle w:val="TableTitle"/>
              <w:rPr>
                <w:bCs/>
              </w:rPr>
            </w:pPr>
            <w:r w:rsidRPr="003F6AFA">
              <w:rPr>
                <w:bCs/>
              </w:rPr>
              <w:t>Item</w:t>
            </w:r>
          </w:p>
        </w:tc>
        <w:tc>
          <w:tcPr>
            <w:tcW w:w="3308" w:type="dxa"/>
          </w:tcPr>
          <w:p w14:paraId="76BA804E" w14:textId="77777777" w:rsidR="00724959" w:rsidRPr="000D7AFE" w:rsidRDefault="00724959" w:rsidP="00C110DE">
            <w:pPr>
              <w:pStyle w:val="TableTitle"/>
              <w:rPr>
                <w:bCs/>
              </w:rPr>
            </w:pPr>
            <w:r w:rsidRPr="000D7AFE">
              <w:rPr>
                <w:bCs/>
              </w:rPr>
              <w:t>Description</w:t>
            </w:r>
          </w:p>
        </w:tc>
      </w:tr>
      <w:tr w:rsidR="00724959" w:rsidRPr="00F72820" w14:paraId="35B5E38F" w14:textId="77777777" w:rsidTr="00452136">
        <w:tc>
          <w:tcPr>
            <w:tcW w:w="5984" w:type="dxa"/>
          </w:tcPr>
          <w:p w14:paraId="0422872A" w14:textId="77777777" w:rsidR="00724959" w:rsidRPr="00F72820" w:rsidRDefault="00724959" w:rsidP="00C110DE">
            <w:pPr>
              <w:pStyle w:val="TableText0"/>
              <w:rPr>
                <w:i/>
                <w:iCs/>
              </w:rPr>
            </w:pPr>
            <w:r>
              <w:rPr>
                <w:i/>
                <w:iCs/>
              </w:rPr>
              <w:t xml:space="preserve">Generating </w:t>
            </w:r>
            <w:r w:rsidRPr="007C0D29">
              <w:rPr>
                <w:i/>
                <w:iCs/>
              </w:rPr>
              <w:t>Unit name</w:t>
            </w:r>
            <w:r>
              <w:rPr>
                <w:i/>
                <w:iCs/>
              </w:rPr>
              <w:t>s</w:t>
            </w:r>
            <w:r w:rsidRPr="007C0D29">
              <w:rPr>
                <w:i/>
                <w:iCs/>
              </w:rPr>
              <w:t xml:space="preserve"> associated with </w:t>
            </w:r>
            <w:r>
              <w:rPr>
                <w:i/>
                <w:iCs/>
              </w:rPr>
              <w:t xml:space="preserve">the </w:t>
            </w:r>
            <w:r w:rsidRPr="007C0D29">
              <w:rPr>
                <w:i/>
                <w:iCs/>
              </w:rPr>
              <w:t>GPS</w:t>
            </w:r>
            <w:r>
              <w:rPr>
                <w:i/>
                <w:iCs/>
              </w:rPr>
              <w:t xml:space="preserve"> of Generating System YYY</w:t>
            </w:r>
            <w:r w:rsidRPr="007C0D29">
              <w:rPr>
                <w:i/>
                <w:iCs/>
              </w:rPr>
              <w:t xml:space="preserve"> </w:t>
            </w:r>
          </w:p>
        </w:tc>
        <w:tc>
          <w:tcPr>
            <w:tcW w:w="3308" w:type="dxa"/>
          </w:tcPr>
          <w:p w14:paraId="3BA7F6DA" w14:textId="77777777" w:rsidR="00724959" w:rsidRPr="005863D0" w:rsidRDefault="00724959" w:rsidP="00C110DE">
            <w:pPr>
              <w:pStyle w:val="TableText0"/>
              <w:rPr>
                <w:color w:val="6B3077" w:themeColor="accent1"/>
              </w:rPr>
            </w:pPr>
            <w:r w:rsidRPr="005863D0">
              <w:rPr>
                <w:color w:val="6B3077" w:themeColor="accent1"/>
              </w:rPr>
              <w:t>[As provided in the GPS Template]</w:t>
            </w:r>
          </w:p>
        </w:tc>
      </w:tr>
      <w:tr w:rsidR="00724959" w:rsidRPr="00F72820" w14:paraId="1F9AE433" w14:textId="77777777" w:rsidTr="00452136">
        <w:tc>
          <w:tcPr>
            <w:tcW w:w="5984" w:type="dxa"/>
          </w:tcPr>
          <w:p w14:paraId="1DE7C10A" w14:textId="77777777" w:rsidR="00724959" w:rsidRDefault="00724959" w:rsidP="00C110DE">
            <w:pPr>
              <w:pStyle w:val="TableText0"/>
              <w:rPr>
                <w:i/>
                <w:iCs/>
              </w:rPr>
            </w:pPr>
            <w:r>
              <w:rPr>
                <w:i/>
                <w:iCs/>
              </w:rPr>
              <w:t>Date of Registered GPS of Generating System YYY</w:t>
            </w:r>
          </w:p>
        </w:tc>
        <w:tc>
          <w:tcPr>
            <w:tcW w:w="3308" w:type="dxa"/>
          </w:tcPr>
          <w:p w14:paraId="5EE5592C" w14:textId="77777777" w:rsidR="00724959" w:rsidRPr="005863D0" w:rsidRDefault="00724959" w:rsidP="00C110DE">
            <w:pPr>
              <w:pStyle w:val="TableText0"/>
              <w:rPr>
                <w:color w:val="6B3077" w:themeColor="accent1"/>
              </w:rPr>
            </w:pPr>
            <w:r w:rsidRPr="005863D0">
              <w:rPr>
                <w:color w:val="6B3077" w:themeColor="accent1"/>
              </w:rPr>
              <w:t>[As provided in the AEMO MPI portal]</w:t>
            </w:r>
          </w:p>
        </w:tc>
      </w:tr>
      <w:tr w:rsidR="00724959" w:rsidRPr="00F72820" w14:paraId="304BC535" w14:textId="77777777" w:rsidTr="00452136">
        <w:tc>
          <w:tcPr>
            <w:tcW w:w="5984" w:type="dxa"/>
          </w:tcPr>
          <w:p w14:paraId="14312BA2" w14:textId="77777777" w:rsidR="00724959" w:rsidRPr="00F72820" w:rsidRDefault="00724959" w:rsidP="00C110DE">
            <w:pPr>
              <w:pStyle w:val="TableText0"/>
              <w:rPr>
                <w:i/>
                <w:iCs/>
              </w:rPr>
            </w:pPr>
            <w:r w:rsidRPr="00F72820">
              <w:rPr>
                <w:i/>
                <w:iCs/>
              </w:rPr>
              <w:t>Excitation system make and model</w:t>
            </w:r>
          </w:p>
        </w:tc>
        <w:tc>
          <w:tcPr>
            <w:tcW w:w="3308" w:type="dxa"/>
          </w:tcPr>
          <w:p w14:paraId="3D6394AF" w14:textId="77777777" w:rsidR="00724959" w:rsidRPr="00F72820" w:rsidRDefault="00724959" w:rsidP="00C110DE">
            <w:pPr>
              <w:pStyle w:val="TableText0"/>
              <w:rPr>
                <w:i/>
                <w:iCs/>
              </w:rPr>
            </w:pPr>
          </w:p>
        </w:tc>
      </w:tr>
      <w:tr w:rsidR="00724959" w:rsidRPr="00F72820" w14:paraId="6AE11F65" w14:textId="77777777" w:rsidTr="00452136">
        <w:tc>
          <w:tcPr>
            <w:tcW w:w="5984" w:type="dxa"/>
          </w:tcPr>
          <w:p w14:paraId="65D94E9B" w14:textId="77777777" w:rsidR="00724959" w:rsidRPr="00F72820" w:rsidRDefault="00724959" w:rsidP="00C110DE">
            <w:pPr>
              <w:pStyle w:val="TableText0"/>
              <w:rPr>
                <w:i/>
                <w:iCs/>
              </w:rPr>
            </w:pPr>
            <w:r w:rsidRPr="00F72820">
              <w:rPr>
                <w:i/>
                <w:iCs/>
              </w:rPr>
              <w:t>Turbine make and model</w:t>
            </w:r>
          </w:p>
        </w:tc>
        <w:tc>
          <w:tcPr>
            <w:tcW w:w="3308" w:type="dxa"/>
          </w:tcPr>
          <w:p w14:paraId="5CA96DAB" w14:textId="77777777" w:rsidR="00724959" w:rsidRPr="00F72820" w:rsidRDefault="00724959" w:rsidP="00C110DE">
            <w:pPr>
              <w:pStyle w:val="TableText0"/>
              <w:rPr>
                <w:i/>
                <w:iCs/>
              </w:rPr>
            </w:pPr>
          </w:p>
        </w:tc>
      </w:tr>
      <w:tr w:rsidR="00724959" w:rsidRPr="00F72820" w14:paraId="0FA0CC11" w14:textId="77777777" w:rsidTr="00452136">
        <w:tc>
          <w:tcPr>
            <w:tcW w:w="5984" w:type="dxa"/>
          </w:tcPr>
          <w:p w14:paraId="597E6392" w14:textId="77777777" w:rsidR="00724959" w:rsidRPr="00F72820" w:rsidRDefault="00724959" w:rsidP="00C110DE">
            <w:pPr>
              <w:pStyle w:val="TableText0"/>
              <w:rPr>
                <w:i/>
                <w:iCs/>
              </w:rPr>
            </w:pPr>
            <w:r w:rsidRPr="00F72820">
              <w:rPr>
                <w:i/>
                <w:iCs/>
              </w:rPr>
              <w:t xml:space="preserve">Governor </w:t>
            </w:r>
            <w:proofErr w:type="gramStart"/>
            <w:r w:rsidRPr="00F72820">
              <w:rPr>
                <w:i/>
                <w:iCs/>
              </w:rPr>
              <w:t>make</w:t>
            </w:r>
            <w:proofErr w:type="gramEnd"/>
            <w:r w:rsidRPr="00F72820">
              <w:rPr>
                <w:i/>
                <w:iCs/>
              </w:rPr>
              <w:t xml:space="preserve"> and model</w:t>
            </w:r>
          </w:p>
        </w:tc>
        <w:tc>
          <w:tcPr>
            <w:tcW w:w="3308" w:type="dxa"/>
          </w:tcPr>
          <w:p w14:paraId="60BEB7DF" w14:textId="77777777" w:rsidR="00724959" w:rsidRPr="00F72820" w:rsidRDefault="00724959" w:rsidP="00C110DE">
            <w:pPr>
              <w:pStyle w:val="TableText0"/>
              <w:rPr>
                <w:i/>
                <w:iCs/>
              </w:rPr>
            </w:pPr>
          </w:p>
        </w:tc>
      </w:tr>
      <w:tr w:rsidR="00724959" w:rsidRPr="00F72820" w14:paraId="2C785BE9" w14:textId="77777777" w:rsidTr="00452136">
        <w:tc>
          <w:tcPr>
            <w:tcW w:w="5984" w:type="dxa"/>
          </w:tcPr>
          <w:p w14:paraId="26C16ACA" w14:textId="77777777" w:rsidR="00724959" w:rsidRPr="00F72820" w:rsidRDefault="00724959" w:rsidP="00C110DE">
            <w:pPr>
              <w:pStyle w:val="TableText0"/>
              <w:rPr>
                <w:i/>
                <w:iCs/>
              </w:rPr>
            </w:pPr>
            <w:r w:rsidRPr="00F72820">
              <w:rPr>
                <w:i/>
                <w:iCs/>
              </w:rPr>
              <w:t>Rated MVA</w:t>
            </w:r>
          </w:p>
        </w:tc>
        <w:tc>
          <w:tcPr>
            <w:tcW w:w="3308" w:type="dxa"/>
          </w:tcPr>
          <w:p w14:paraId="652A8D37" w14:textId="77777777" w:rsidR="00724959" w:rsidRPr="00F72820" w:rsidRDefault="00724959" w:rsidP="00C110DE">
            <w:pPr>
              <w:pStyle w:val="TableText0"/>
              <w:rPr>
                <w:i/>
                <w:iCs/>
              </w:rPr>
            </w:pPr>
          </w:p>
        </w:tc>
      </w:tr>
      <w:tr w:rsidR="00724959" w:rsidRPr="00F72820" w14:paraId="10DF3DB7" w14:textId="77777777" w:rsidTr="00452136">
        <w:tc>
          <w:tcPr>
            <w:tcW w:w="5984" w:type="dxa"/>
          </w:tcPr>
          <w:p w14:paraId="206AC6D3" w14:textId="77777777" w:rsidR="00724959" w:rsidRPr="00F72820" w:rsidRDefault="00724959" w:rsidP="00C110DE">
            <w:pPr>
              <w:pStyle w:val="TableText0"/>
              <w:rPr>
                <w:i/>
                <w:iCs/>
              </w:rPr>
            </w:pPr>
            <w:r w:rsidRPr="00F72820">
              <w:rPr>
                <w:i/>
                <w:iCs/>
              </w:rPr>
              <w:t>Rated MW</w:t>
            </w:r>
          </w:p>
        </w:tc>
        <w:tc>
          <w:tcPr>
            <w:tcW w:w="3308" w:type="dxa"/>
          </w:tcPr>
          <w:p w14:paraId="3B5A4393" w14:textId="77777777" w:rsidR="00724959" w:rsidRPr="00F72820" w:rsidRDefault="00724959" w:rsidP="00C110DE">
            <w:pPr>
              <w:pStyle w:val="TableText0"/>
              <w:rPr>
                <w:i/>
                <w:iCs/>
              </w:rPr>
            </w:pPr>
          </w:p>
        </w:tc>
      </w:tr>
      <w:tr w:rsidR="00724959" w:rsidRPr="00F72820" w14:paraId="4256A39D" w14:textId="77777777" w:rsidTr="00452136">
        <w:tc>
          <w:tcPr>
            <w:tcW w:w="5984" w:type="dxa"/>
          </w:tcPr>
          <w:p w14:paraId="5F4F4AC1" w14:textId="77777777" w:rsidR="00724959" w:rsidRPr="00F72820" w:rsidRDefault="00724959" w:rsidP="00C110DE">
            <w:pPr>
              <w:pStyle w:val="TableText0"/>
              <w:rPr>
                <w:i/>
                <w:iCs/>
              </w:rPr>
            </w:pPr>
            <w:r w:rsidRPr="00F72820">
              <w:rPr>
                <w:i/>
                <w:iCs/>
              </w:rPr>
              <w:t>Rated Power Factor</w:t>
            </w:r>
          </w:p>
        </w:tc>
        <w:tc>
          <w:tcPr>
            <w:tcW w:w="3308" w:type="dxa"/>
          </w:tcPr>
          <w:p w14:paraId="7FF3AD91" w14:textId="77777777" w:rsidR="00724959" w:rsidRPr="00F72820" w:rsidRDefault="00724959" w:rsidP="00C110DE">
            <w:pPr>
              <w:pStyle w:val="TableText0"/>
              <w:rPr>
                <w:i/>
                <w:iCs/>
              </w:rPr>
            </w:pPr>
          </w:p>
        </w:tc>
      </w:tr>
      <w:tr w:rsidR="00724959" w:rsidRPr="00F72820" w14:paraId="56B91B77" w14:textId="77777777" w:rsidTr="00452136">
        <w:tc>
          <w:tcPr>
            <w:tcW w:w="5984" w:type="dxa"/>
          </w:tcPr>
          <w:p w14:paraId="10CF9554" w14:textId="77777777" w:rsidR="00724959" w:rsidRPr="00F72820" w:rsidRDefault="00724959" w:rsidP="00C110DE">
            <w:pPr>
              <w:pStyle w:val="TableText0"/>
              <w:rPr>
                <w:i/>
                <w:iCs/>
              </w:rPr>
            </w:pPr>
            <w:r w:rsidRPr="00F72820">
              <w:rPr>
                <w:i/>
                <w:iCs/>
              </w:rPr>
              <w:t>Nominal voltage (kV)</w:t>
            </w:r>
          </w:p>
        </w:tc>
        <w:tc>
          <w:tcPr>
            <w:tcW w:w="3308" w:type="dxa"/>
          </w:tcPr>
          <w:p w14:paraId="06A08273" w14:textId="77777777" w:rsidR="00724959" w:rsidRPr="00F72820" w:rsidRDefault="00724959" w:rsidP="00C110DE">
            <w:pPr>
              <w:pStyle w:val="TableText0"/>
              <w:rPr>
                <w:i/>
                <w:iCs/>
              </w:rPr>
            </w:pPr>
          </w:p>
        </w:tc>
      </w:tr>
      <w:tr w:rsidR="00724959" w:rsidRPr="00F72820" w14:paraId="5DBF2C8F" w14:textId="77777777" w:rsidTr="00452136">
        <w:tc>
          <w:tcPr>
            <w:tcW w:w="5984" w:type="dxa"/>
          </w:tcPr>
          <w:p w14:paraId="165F8C15" w14:textId="77777777" w:rsidR="00724959" w:rsidRPr="00F72820" w:rsidRDefault="00724959" w:rsidP="00C110DE">
            <w:pPr>
              <w:pStyle w:val="TableText0"/>
              <w:rPr>
                <w:i/>
                <w:iCs/>
              </w:rPr>
            </w:pPr>
            <w:r w:rsidRPr="00F72820">
              <w:rPr>
                <w:i/>
                <w:iCs/>
              </w:rPr>
              <w:t>Rated stator current (kA)</w:t>
            </w:r>
          </w:p>
        </w:tc>
        <w:tc>
          <w:tcPr>
            <w:tcW w:w="3308" w:type="dxa"/>
          </w:tcPr>
          <w:p w14:paraId="6A8DD206" w14:textId="77777777" w:rsidR="00724959" w:rsidRPr="00F72820" w:rsidRDefault="00724959" w:rsidP="00C110DE">
            <w:pPr>
              <w:pStyle w:val="TableText0"/>
              <w:rPr>
                <w:i/>
                <w:iCs/>
              </w:rPr>
            </w:pPr>
          </w:p>
        </w:tc>
      </w:tr>
      <w:tr w:rsidR="00724959" w:rsidRPr="00F72820" w14:paraId="5947C32C" w14:textId="77777777" w:rsidTr="00452136">
        <w:tc>
          <w:tcPr>
            <w:tcW w:w="5984" w:type="dxa"/>
          </w:tcPr>
          <w:p w14:paraId="0A1D57DF" w14:textId="77777777" w:rsidR="00724959" w:rsidRPr="00F72820" w:rsidRDefault="00724959" w:rsidP="00C110DE">
            <w:pPr>
              <w:pStyle w:val="TableText0"/>
              <w:rPr>
                <w:i/>
                <w:iCs/>
              </w:rPr>
            </w:pPr>
            <w:r w:rsidRPr="00F72820">
              <w:rPr>
                <w:i/>
                <w:iCs/>
              </w:rPr>
              <w:t>Rated field current (A)</w:t>
            </w:r>
          </w:p>
        </w:tc>
        <w:tc>
          <w:tcPr>
            <w:tcW w:w="3308" w:type="dxa"/>
          </w:tcPr>
          <w:p w14:paraId="22C0CB66" w14:textId="77777777" w:rsidR="00724959" w:rsidRPr="00F72820" w:rsidRDefault="00724959" w:rsidP="00C110DE">
            <w:pPr>
              <w:pStyle w:val="TableText0"/>
              <w:rPr>
                <w:i/>
                <w:iCs/>
              </w:rPr>
            </w:pPr>
          </w:p>
        </w:tc>
      </w:tr>
      <w:tr w:rsidR="00724959" w:rsidRPr="00F72820" w14:paraId="609619F0" w14:textId="77777777" w:rsidTr="00452136">
        <w:tc>
          <w:tcPr>
            <w:tcW w:w="5984" w:type="dxa"/>
          </w:tcPr>
          <w:p w14:paraId="311754E3" w14:textId="77777777" w:rsidR="00724959" w:rsidRPr="00F72820" w:rsidRDefault="00724959" w:rsidP="00C110DE">
            <w:pPr>
              <w:pStyle w:val="TableText0"/>
              <w:rPr>
                <w:i/>
                <w:iCs/>
              </w:rPr>
            </w:pPr>
            <w:r w:rsidRPr="00F72820">
              <w:rPr>
                <w:i/>
                <w:iCs/>
              </w:rPr>
              <w:t>Rated Hz</w:t>
            </w:r>
          </w:p>
        </w:tc>
        <w:tc>
          <w:tcPr>
            <w:tcW w:w="3308" w:type="dxa"/>
          </w:tcPr>
          <w:p w14:paraId="67206380" w14:textId="77777777" w:rsidR="00724959" w:rsidRPr="00F72820" w:rsidRDefault="00724959" w:rsidP="00C110DE">
            <w:pPr>
              <w:pStyle w:val="TableText0"/>
              <w:rPr>
                <w:i/>
                <w:iCs/>
              </w:rPr>
            </w:pPr>
          </w:p>
        </w:tc>
      </w:tr>
      <w:tr w:rsidR="00724959" w:rsidRPr="00F72820" w14:paraId="041F6849" w14:textId="77777777" w:rsidTr="00452136">
        <w:tc>
          <w:tcPr>
            <w:tcW w:w="5984" w:type="dxa"/>
          </w:tcPr>
          <w:p w14:paraId="796DF05D" w14:textId="77777777" w:rsidR="00724959" w:rsidRPr="00F72820" w:rsidRDefault="00724959" w:rsidP="00C110DE">
            <w:pPr>
              <w:pStyle w:val="TableText0"/>
              <w:rPr>
                <w:i/>
                <w:iCs/>
              </w:rPr>
            </w:pPr>
            <w:r w:rsidRPr="00F72820">
              <w:rPr>
                <w:i/>
                <w:iCs/>
              </w:rPr>
              <w:t>Rated fie</w:t>
            </w:r>
            <w:r>
              <w:rPr>
                <w:i/>
                <w:iCs/>
              </w:rPr>
              <w:t>l</w:t>
            </w:r>
            <w:r w:rsidRPr="00F72820">
              <w:rPr>
                <w:i/>
                <w:iCs/>
              </w:rPr>
              <w:t>d voltage (</w:t>
            </w:r>
            <w:r>
              <w:rPr>
                <w:i/>
                <w:iCs/>
              </w:rPr>
              <w:t>VDC)</w:t>
            </w:r>
          </w:p>
        </w:tc>
        <w:tc>
          <w:tcPr>
            <w:tcW w:w="3308" w:type="dxa"/>
          </w:tcPr>
          <w:p w14:paraId="09AB1A5F" w14:textId="77777777" w:rsidR="00724959" w:rsidRPr="00F72820" w:rsidRDefault="00724959" w:rsidP="00C110DE">
            <w:pPr>
              <w:pStyle w:val="TableText0"/>
              <w:rPr>
                <w:i/>
                <w:iCs/>
              </w:rPr>
            </w:pPr>
          </w:p>
        </w:tc>
      </w:tr>
      <w:tr w:rsidR="00724959" w:rsidRPr="00F72820" w14:paraId="23E91E93" w14:textId="77777777" w:rsidTr="00452136">
        <w:tc>
          <w:tcPr>
            <w:tcW w:w="5984" w:type="dxa"/>
          </w:tcPr>
          <w:p w14:paraId="43F06DB8" w14:textId="77777777" w:rsidR="00724959" w:rsidRPr="00F72820" w:rsidRDefault="00724959" w:rsidP="00C110DE">
            <w:pPr>
              <w:pStyle w:val="TableText0"/>
              <w:rPr>
                <w:i/>
                <w:iCs/>
              </w:rPr>
            </w:pPr>
            <w:r w:rsidRPr="00F72820">
              <w:rPr>
                <w:i/>
                <w:iCs/>
              </w:rPr>
              <w:t>Ceiling factor</w:t>
            </w:r>
          </w:p>
        </w:tc>
        <w:tc>
          <w:tcPr>
            <w:tcW w:w="3308" w:type="dxa"/>
          </w:tcPr>
          <w:p w14:paraId="79AE0455" w14:textId="77777777" w:rsidR="00724959" w:rsidRPr="00F72820" w:rsidRDefault="00724959" w:rsidP="00C110DE">
            <w:pPr>
              <w:pStyle w:val="TableText0"/>
              <w:rPr>
                <w:i/>
                <w:iCs/>
              </w:rPr>
            </w:pPr>
          </w:p>
        </w:tc>
      </w:tr>
      <w:tr w:rsidR="00724959" w:rsidRPr="00F72820" w14:paraId="79C136EC" w14:textId="77777777" w:rsidTr="00452136">
        <w:tc>
          <w:tcPr>
            <w:tcW w:w="5984" w:type="dxa"/>
          </w:tcPr>
          <w:p w14:paraId="4146C43F" w14:textId="77777777" w:rsidR="00724959" w:rsidRPr="00F72820" w:rsidRDefault="00724959" w:rsidP="00C110DE">
            <w:pPr>
              <w:pStyle w:val="TableText0"/>
              <w:rPr>
                <w:i/>
                <w:iCs/>
              </w:rPr>
            </w:pPr>
            <w:r w:rsidRPr="000C63A3">
              <w:rPr>
                <w:color w:val="6B3077" w:themeColor="accent1"/>
              </w:rPr>
              <w:t>[Include others as appropriate]</w:t>
            </w:r>
          </w:p>
        </w:tc>
        <w:tc>
          <w:tcPr>
            <w:tcW w:w="3308" w:type="dxa"/>
          </w:tcPr>
          <w:p w14:paraId="52E36C5E" w14:textId="77777777" w:rsidR="00724959" w:rsidRPr="00F72820" w:rsidRDefault="00724959" w:rsidP="00C110DE">
            <w:pPr>
              <w:pStyle w:val="TableText0"/>
              <w:rPr>
                <w:i/>
                <w:iCs/>
              </w:rPr>
            </w:pPr>
          </w:p>
        </w:tc>
      </w:tr>
    </w:tbl>
    <w:p w14:paraId="046507B4" w14:textId="77777777" w:rsidR="00724959" w:rsidRDefault="00724959" w:rsidP="00724959">
      <w:pPr>
        <w:pStyle w:val="TableFootnote"/>
      </w:pPr>
    </w:p>
    <w:p w14:paraId="32E5438E" w14:textId="77777777" w:rsidR="00724959" w:rsidRDefault="00724959" w:rsidP="00724959">
      <w:pPr>
        <w:pStyle w:val="Heading3"/>
      </w:pPr>
      <w:r w:rsidRPr="000C63A3">
        <w:rPr>
          <w:i/>
          <w:iCs/>
        </w:rPr>
        <w:t>Facility X –</w:t>
      </w:r>
      <w:r w:rsidRPr="00116657">
        <w:t xml:space="preserve"> </w:t>
      </w:r>
      <w:r w:rsidRPr="000C63A3">
        <w:rPr>
          <w:i/>
          <w:iCs/>
        </w:rPr>
        <w:t>Generating System</w:t>
      </w:r>
      <w:r w:rsidRPr="00116657">
        <w:t xml:space="preserve"> </w:t>
      </w:r>
      <w:r w:rsidRPr="000C63A3">
        <w:rPr>
          <w:i/>
          <w:iCs/>
        </w:rPr>
        <w:t>ZZZ</w:t>
      </w:r>
    </w:p>
    <w:p w14:paraId="3D96D71F" w14:textId="77777777" w:rsidR="00724959" w:rsidRPr="005863D0" w:rsidRDefault="00724959" w:rsidP="00452136">
      <w:pPr>
        <w:pStyle w:val="ExplanatoryNotes"/>
      </w:pPr>
      <w:r w:rsidRPr="005863D0">
        <w:t xml:space="preserve">[Brief introduction/summary of other </w:t>
      </w:r>
      <w:r>
        <w:t>Generating System a</w:t>
      </w:r>
      <w:r w:rsidRPr="005863D0">
        <w:t>nd its Generating Units within the Facility covered in a separate GPS, if applicable.]</w:t>
      </w:r>
    </w:p>
    <w:p w14:paraId="5EC7A291" w14:textId="77777777" w:rsidR="00724959" w:rsidRPr="00097FB9" w:rsidRDefault="00724959" w:rsidP="00724959">
      <w:pPr>
        <w:pStyle w:val="CaptionTable"/>
        <w:numPr>
          <w:ilvl w:val="0"/>
          <w:numId w:val="5"/>
        </w:numPr>
        <w:tabs>
          <w:tab w:val="clear" w:pos="5670"/>
          <w:tab w:val="num" w:pos="992"/>
        </w:tabs>
        <w:ind w:left="992"/>
      </w:pPr>
      <w:bookmarkStart w:id="151" w:name="_Toc69201466"/>
      <w:bookmarkStart w:id="152" w:name="_Toc72308363"/>
      <w:bookmarkStart w:id="153" w:name="_Toc72414546"/>
      <w:bookmarkStart w:id="154" w:name="_Toc69201467"/>
      <w:bookmarkStart w:id="155" w:name="_Toc72308364"/>
      <w:bookmarkStart w:id="156" w:name="_Toc72414547"/>
      <w:bookmarkStart w:id="157" w:name="_Toc69201468"/>
      <w:bookmarkStart w:id="158" w:name="_Toc72308365"/>
      <w:bookmarkStart w:id="159" w:name="_Toc72414548"/>
      <w:bookmarkStart w:id="160" w:name="_Toc69201469"/>
      <w:bookmarkStart w:id="161" w:name="_Toc72308366"/>
      <w:bookmarkStart w:id="162" w:name="_Toc72414549"/>
      <w:bookmarkStart w:id="163" w:name="_Toc69201470"/>
      <w:bookmarkStart w:id="164" w:name="_Toc72308367"/>
      <w:bookmarkStart w:id="165" w:name="_Toc72414550"/>
      <w:bookmarkStart w:id="166" w:name="_Toc69201471"/>
      <w:bookmarkStart w:id="167" w:name="_Toc72308368"/>
      <w:bookmarkStart w:id="168" w:name="_Toc72414551"/>
      <w:bookmarkStart w:id="169" w:name="_Toc69201472"/>
      <w:bookmarkStart w:id="170" w:name="_Toc72308369"/>
      <w:bookmarkStart w:id="171" w:name="_Toc72414552"/>
      <w:bookmarkStart w:id="172" w:name="_Toc9097809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lastRenderedPageBreak/>
        <w:t>Example of a brief introduction/summary for an asynchronous Generating System</w:t>
      </w:r>
      <w:bookmarkEnd w:id="172"/>
    </w:p>
    <w:tbl>
      <w:tblPr>
        <w:tblStyle w:val="AEMO-Table5"/>
        <w:tblW w:w="9214" w:type="dxa"/>
        <w:tblLook w:val="0420" w:firstRow="1" w:lastRow="0" w:firstColumn="0" w:lastColumn="0" w:noHBand="0" w:noVBand="1"/>
      </w:tblPr>
      <w:tblGrid>
        <w:gridCol w:w="3686"/>
        <w:gridCol w:w="5528"/>
      </w:tblGrid>
      <w:tr w:rsidR="00724959" w:rsidRPr="00F72820" w14:paraId="5094F505" w14:textId="77777777" w:rsidTr="00452136">
        <w:trPr>
          <w:cnfStyle w:val="100000000000" w:firstRow="1" w:lastRow="0" w:firstColumn="0" w:lastColumn="0" w:oddVBand="0" w:evenVBand="0" w:oddHBand="0" w:evenHBand="0" w:firstRowFirstColumn="0" w:firstRowLastColumn="0" w:lastRowFirstColumn="0" w:lastRowLastColumn="0"/>
        </w:trPr>
        <w:tc>
          <w:tcPr>
            <w:tcW w:w="3686" w:type="dxa"/>
          </w:tcPr>
          <w:p w14:paraId="2BB47A81" w14:textId="77777777" w:rsidR="00724959" w:rsidRPr="003F6AFA" w:rsidRDefault="00724959" w:rsidP="00C110DE">
            <w:pPr>
              <w:pStyle w:val="TableTitle"/>
              <w:rPr>
                <w:bCs/>
              </w:rPr>
            </w:pPr>
            <w:r w:rsidRPr="003F6AFA">
              <w:rPr>
                <w:bCs/>
              </w:rPr>
              <w:t>Item</w:t>
            </w:r>
          </w:p>
        </w:tc>
        <w:tc>
          <w:tcPr>
            <w:tcW w:w="5528" w:type="dxa"/>
          </w:tcPr>
          <w:p w14:paraId="45CC7AEF" w14:textId="77777777" w:rsidR="00724959" w:rsidRPr="000D7AFE" w:rsidRDefault="00724959" w:rsidP="00C110DE">
            <w:pPr>
              <w:pStyle w:val="TableTitle"/>
              <w:rPr>
                <w:bCs/>
              </w:rPr>
            </w:pPr>
            <w:r w:rsidRPr="000D7AFE">
              <w:rPr>
                <w:bCs/>
              </w:rPr>
              <w:t>Description</w:t>
            </w:r>
          </w:p>
        </w:tc>
      </w:tr>
      <w:tr w:rsidR="00724959" w:rsidRPr="00F72820" w14:paraId="36310650" w14:textId="77777777" w:rsidTr="00452136">
        <w:tc>
          <w:tcPr>
            <w:tcW w:w="3686" w:type="dxa"/>
          </w:tcPr>
          <w:p w14:paraId="7D88A49E" w14:textId="77777777" w:rsidR="00724959" w:rsidRPr="00F72820" w:rsidRDefault="00724959" w:rsidP="00C110DE">
            <w:pPr>
              <w:pStyle w:val="TableText0"/>
              <w:rPr>
                <w:i/>
                <w:iCs/>
              </w:rPr>
            </w:pPr>
            <w:r>
              <w:rPr>
                <w:i/>
                <w:iCs/>
              </w:rPr>
              <w:t xml:space="preserve">Generating </w:t>
            </w:r>
            <w:r w:rsidRPr="007C0D29">
              <w:rPr>
                <w:i/>
                <w:iCs/>
              </w:rPr>
              <w:t>Unit name</w:t>
            </w:r>
            <w:r>
              <w:rPr>
                <w:i/>
                <w:iCs/>
              </w:rPr>
              <w:t>s</w:t>
            </w:r>
            <w:r w:rsidRPr="007C0D29">
              <w:rPr>
                <w:i/>
                <w:iCs/>
              </w:rPr>
              <w:t xml:space="preserve"> associated with </w:t>
            </w:r>
            <w:r>
              <w:rPr>
                <w:i/>
                <w:iCs/>
              </w:rPr>
              <w:t xml:space="preserve">the </w:t>
            </w:r>
            <w:r w:rsidRPr="007C0D29">
              <w:rPr>
                <w:i/>
                <w:iCs/>
              </w:rPr>
              <w:t>GPS</w:t>
            </w:r>
            <w:r>
              <w:rPr>
                <w:i/>
                <w:iCs/>
              </w:rPr>
              <w:t xml:space="preserve"> of the Generating System ZZZ</w:t>
            </w:r>
          </w:p>
        </w:tc>
        <w:tc>
          <w:tcPr>
            <w:tcW w:w="5528" w:type="dxa"/>
          </w:tcPr>
          <w:p w14:paraId="7E203F80" w14:textId="77777777" w:rsidR="00724959" w:rsidRPr="005863D0" w:rsidRDefault="00724959" w:rsidP="00C110DE">
            <w:pPr>
              <w:pStyle w:val="TableText0"/>
              <w:rPr>
                <w:i/>
                <w:iCs/>
                <w:color w:val="6B3077" w:themeColor="accent1"/>
              </w:rPr>
            </w:pPr>
            <w:r w:rsidRPr="005863D0">
              <w:rPr>
                <w:color w:val="6B3077" w:themeColor="accent1"/>
              </w:rPr>
              <w:t>[As provided in the GPS Template]</w:t>
            </w:r>
          </w:p>
        </w:tc>
      </w:tr>
      <w:tr w:rsidR="00724959" w:rsidRPr="00F72820" w14:paraId="3B49FF30" w14:textId="77777777" w:rsidTr="00452136">
        <w:tc>
          <w:tcPr>
            <w:tcW w:w="3686" w:type="dxa"/>
          </w:tcPr>
          <w:p w14:paraId="11CC0BCC" w14:textId="77777777" w:rsidR="00724959" w:rsidRDefault="00724959" w:rsidP="00C110DE">
            <w:pPr>
              <w:pStyle w:val="TableText0"/>
              <w:rPr>
                <w:i/>
                <w:iCs/>
              </w:rPr>
            </w:pPr>
            <w:r>
              <w:rPr>
                <w:i/>
                <w:iCs/>
              </w:rPr>
              <w:t>Date of Registered GPS of Generating System ZZZ</w:t>
            </w:r>
          </w:p>
        </w:tc>
        <w:tc>
          <w:tcPr>
            <w:tcW w:w="5528" w:type="dxa"/>
          </w:tcPr>
          <w:p w14:paraId="5BED57B1" w14:textId="77777777" w:rsidR="00724959" w:rsidRPr="005863D0" w:rsidRDefault="00724959" w:rsidP="00C110DE">
            <w:pPr>
              <w:pStyle w:val="TableText0"/>
              <w:rPr>
                <w:color w:val="6B3077" w:themeColor="accent1"/>
              </w:rPr>
            </w:pPr>
            <w:r w:rsidRPr="005863D0">
              <w:rPr>
                <w:color w:val="6B3077" w:themeColor="accent1"/>
              </w:rPr>
              <w:t>[As provided in the AEMO MPI portal]</w:t>
            </w:r>
          </w:p>
        </w:tc>
      </w:tr>
      <w:tr w:rsidR="00724959" w:rsidRPr="00F72820" w14:paraId="2B982E41" w14:textId="77777777" w:rsidTr="00452136">
        <w:tc>
          <w:tcPr>
            <w:tcW w:w="3686" w:type="dxa"/>
          </w:tcPr>
          <w:p w14:paraId="20CF9EC5" w14:textId="77777777" w:rsidR="00724959" w:rsidRPr="00F72820" w:rsidRDefault="00724959" w:rsidP="00C110DE">
            <w:pPr>
              <w:pStyle w:val="TableText0"/>
              <w:rPr>
                <w:i/>
                <w:iCs/>
              </w:rPr>
            </w:pPr>
            <w:r w:rsidRPr="00DB4730">
              <w:rPr>
                <w:i/>
                <w:iCs/>
              </w:rPr>
              <w:t xml:space="preserve">Generating </w:t>
            </w:r>
            <w:r>
              <w:rPr>
                <w:i/>
                <w:iCs/>
              </w:rPr>
              <w:t>U</w:t>
            </w:r>
            <w:r w:rsidRPr="00DB4730">
              <w:rPr>
                <w:i/>
                <w:iCs/>
              </w:rPr>
              <w:t>nit</w:t>
            </w:r>
            <w:r>
              <w:rPr>
                <w:i/>
                <w:iCs/>
              </w:rPr>
              <w:t>s</w:t>
            </w:r>
            <w:r w:rsidRPr="00DB4730">
              <w:rPr>
                <w:i/>
                <w:iCs/>
              </w:rPr>
              <w:t xml:space="preserve"> make(s) and model(s)</w:t>
            </w:r>
          </w:p>
        </w:tc>
        <w:tc>
          <w:tcPr>
            <w:tcW w:w="5528" w:type="dxa"/>
          </w:tcPr>
          <w:p w14:paraId="580AA63C" w14:textId="77777777" w:rsidR="00724959" w:rsidRDefault="00724959" w:rsidP="00C110DE">
            <w:pPr>
              <w:pStyle w:val="TableText0"/>
              <w:rPr>
                <w:i/>
                <w:iCs/>
              </w:rPr>
            </w:pPr>
          </w:p>
        </w:tc>
      </w:tr>
      <w:tr w:rsidR="00724959" w:rsidRPr="00F72820" w14:paraId="322E571A" w14:textId="77777777" w:rsidTr="00452136">
        <w:tc>
          <w:tcPr>
            <w:tcW w:w="3686" w:type="dxa"/>
          </w:tcPr>
          <w:p w14:paraId="08334105" w14:textId="77777777" w:rsidR="00724959" w:rsidRPr="00F72820" w:rsidRDefault="00724959" w:rsidP="00C110DE">
            <w:pPr>
              <w:pStyle w:val="TableText0"/>
              <w:rPr>
                <w:i/>
                <w:iCs/>
              </w:rPr>
            </w:pPr>
            <w:r w:rsidRPr="00F72820">
              <w:rPr>
                <w:i/>
                <w:iCs/>
              </w:rPr>
              <w:t>Number of Wind Turbine Generators/Inverters</w:t>
            </w:r>
          </w:p>
        </w:tc>
        <w:tc>
          <w:tcPr>
            <w:tcW w:w="5528" w:type="dxa"/>
          </w:tcPr>
          <w:p w14:paraId="31520248" w14:textId="77777777" w:rsidR="00724959" w:rsidRPr="00F72820" w:rsidRDefault="00724959" w:rsidP="00C110DE">
            <w:pPr>
              <w:pStyle w:val="TableText0"/>
              <w:rPr>
                <w:i/>
                <w:iCs/>
              </w:rPr>
            </w:pPr>
          </w:p>
        </w:tc>
      </w:tr>
      <w:tr w:rsidR="00724959" w:rsidRPr="00F72820" w14:paraId="484476ED" w14:textId="77777777" w:rsidTr="00452136">
        <w:tc>
          <w:tcPr>
            <w:tcW w:w="3686" w:type="dxa"/>
          </w:tcPr>
          <w:p w14:paraId="36D05D35" w14:textId="77777777" w:rsidR="00724959" w:rsidRPr="00F72820" w:rsidRDefault="00724959" w:rsidP="00C110DE">
            <w:pPr>
              <w:pStyle w:val="TableText0"/>
              <w:rPr>
                <w:i/>
                <w:iCs/>
              </w:rPr>
            </w:pPr>
            <w:r w:rsidRPr="00F72820">
              <w:rPr>
                <w:i/>
                <w:iCs/>
              </w:rPr>
              <w:t>Power Plant Controller make and model</w:t>
            </w:r>
          </w:p>
        </w:tc>
        <w:tc>
          <w:tcPr>
            <w:tcW w:w="5528" w:type="dxa"/>
          </w:tcPr>
          <w:p w14:paraId="72948F25" w14:textId="77777777" w:rsidR="00724959" w:rsidRPr="00F72820" w:rsidRDefault="00724959" w:rsidP="00C110DE">
            <w:pPr>
              <w:pStyle w:val="TableText0"/>
              <w:rPr>
                <w:i/>
                <w:iCs/>
              </w:rPr>
            </w:pPr>
          </w:p>
        </w:tc>
      </w:tr>
      <w:tr w:rsidR="00724959" w:rsidRPr="00F72820" w14:paraId="0CBF57F1" w14:textId="77777777" w:rsidTr="00452136">
        <w:tc>
          <w:tcPr>
            <w:tcW w:w="3686" w:type="dxa"/>
          </w:tcPr>
          <w:p w14:paraId="05933EF0" w14:textId="77777777" w:rsidR="00724959" w:rsidRPr="00F72820" w:rsidRDefault="00724959" w:rsidP="00C110DE">
            <w:pPr>
              <w:pStyle w:val="TableText0"/>
              <w:rPr>
                <w:i/>
                <w:iCs/>
              </w:rPr>
            </w:pPr>
            <w:r w:rsidRPr="00F72820">
              <w:rPr>
                <w:i/>
                <w:iCs/>
              </w:rPr>
              <w:t>Rated MVA</w:t>
            </w:r>
            <w:r>
              <w:rPr>
                <w:i/>
                <w:iCs/>
              </w:rPr>
              <w:t xml:space="preserve"> </w:t>
            </w:r>
          </w:p>
        </w:tc>
        <w:tc>
          <w:tcPr>
            <w:tcW w:w="5528" w:type="dxa"/>
          </w:tcPr>
          <w:p w14:paraId="7CE232AF" w14:textId="77777777" w:rsidR="00724959" w:rsidRPr="00F72820" w:rsidRDefault="00724959" w:rsidP="00C110DE">
            <w:pPr>
              <w:pStyle w:val="TableText0"/>
              <w:rPr>
                <w:i/>
                <w:iCs/>
              </w:rPr>
            </w:pPr>
          </w:p>
        </w:tc>
      </w:tr>
      <w:tr w:rsidR="00724959" w:rsidRPr="00F72820" w14:paraId="120F9058" w14:textId="77777777" w:rsidTr="00452136">
        <w:tc>
          <w:tcPr>
            <w:tcW w:w="3686" w:type="dxa"/>
          </w:tcPr>
          <w:p w14:paraId="239D6F7A" w14:textId="77777777" w:rsidR="00724959" w:rsidRPr="00F72820" w:rsidRDefault="00724959" w:rsidP="00C110DE">
            <w:pPr>
              <w:pStyle w:val="TableText0"/>
              <w:rPr>
                <w:i/>
                <w:iCs/>
              </w:rPr>
            </w:pPr>
            <w:r w:rsidRPr="00F72820">
              <w:rPr>
                <w:i/>
                <w:iCs/>
              </w:rPr>
              <w:t>Rated MW</w:t>
            </w:r>
            <w:r>
              <w:rPr>
                <w:i/>
                <w:iCs/>
              </w:rPr>
              <w:t xml:space="preserve"> </w:t>
            </w:r>
          </w:p>
        </w:tc>
        <w:tc>
          <w:tcPr>
            <w:tcW w:w="5528" w:type="dxa"/>
          </w:tcPr>
          <w:p w14:paraId="69CA5443" w14:textId="77777777" w:rsidR="00724959" w:rsidRPr="00F72820" w:rsidRDefault="00724959" w:rsidP="00C110DE">
            <w:pPr>
              <w:pStyle w:val="TableText0"/>
              <w:rPr>
                <w:i/>
                <w:iCs/>
              </w:rPr>
            </w:pPr>
          </w:p>
        </w:tc>
      </w:tr>
      <w:tr w:rsidR="00724959" w:rsidRPr="00F72820" w14:paraId="27902142" w14:textId="77777777" w:rsidTr="00452136">
        <w:tc>
          <w:tcPr>
            <w:tcW w:w="3686" w:type="dxa"/>
          </w:tcPr>
          <w:p w14:paraId="7A213910" w14:textId="77777777" w:rsidR="00724959" w:rsidRPr="00F72820" w:rsidRDefault="00724959" w:rsidP="00C110DE">
            <w:pPr>
              <w:pStyle w:val="TableText0"/>
              <w:rPr>
                <w:i/>
                <w:iCs/>
              </w:rPr>
            </w:pPr>
            <w:r w:rsidRPr="00F72820">
              <w:rPr>
                <w:i/>
                <w:iCs/>
              </w:rPr>
              <w:t>Rated Power Factor</w:t>
            </w:r>
            <w:r>
              <w:rPr>
                <w:i/>
                <w:iCs/>
              </w:rPr>
              <w:t xml:space="preserve"> </w:t>
            </w:r>
          </w:p>
        </w:tc>
        <w:tc>
          <w:tcPr>
            <w:tcW w:w="5528" w:type="dxa"/>
          </w:tcPr>
          <w:p w14:paraId="67970462" w14:textId="77777777" w:rsidR="00724959" w:rsidRPr="00F72820" w:rsidRDefault="00724959" w:rsidP="00C110DE">
            <w:pPr>
              <w:pStyle w:val="TableText0"/>
              <w:rPr>
                <w:i/>
                <w:iCs/>
              </w:rPr>
            </w:pPr>
          </w:p>
        </w:tc>
      </w:tr>
      <w:tr w:rsidR="00724959" w:rsidRPr="00F72820" w14:paraId="729E37BA" w14:textId="77777777" w:rsidTr="00452136">
        <w:tc>
          <w:tcPr>
            <w:tcW w:w="3686" w:type="dxa"/>
          </w:tcPr>
          <w:p w14:paraId="5F58ABE7" w14:textId="77777777" w:rsidR="00724959" w:rsidRPr="00F72820" w:rsidRDefault="00724959" w:rsidP="00C110DE">
            <w:pPr>
              <w:pStyle w:val="TableText0"/>
              <w:rPr>
                <w:i/>
                <w:iCs/>
              </w:rPr>
            </w:pPr>
            <w:r w:rsidRPr="00F72820">
              <w:rPr>
                <w:i/>
                <w:iCs/>
              </w:rPr>
              <w:t>Nominal voltage (kV)</w:t>
            </w:r>
            <w:r>
              <w:rPr>
                <w:i/>
                <w:iCs/>
              </w:rPr>
              <w:t xml:space="preserve"> </w:t>
            </w:r>
          </w:p>
        </w:tc>
        <w:tc>
          <w:tcPr>
            <w:tcW w:w="5528" w:type="dxa"/>
          </w:tcPr>
          <w:p w14:paraId="67C7AF55" w14:textId="77777777" w:rsidR="00724959" w:rsidRPr="00F72820" w:rsidRDefault="00724959" w:rsidP="00C110DE">
            <w:pPr>
              <w:pStyle w:val="TableText0"/>
              <w:rPr>
                <w:i/>
                <w:iCs/>
              </w:rPr>
            </w:pPr>
          </w:p>
        </w:tc>
      </w:tr>
      <w:tr w:rsidR="00724959" w:rsidRPr="00F72820" w14:paraId="0F4541FC" w14:textId="77777777" w:rsidTr="00452136">
        <w:tc>
          <w:tcPr>
            <w:tcW w:w="3686" w:type="dxa"/>
          </w:tcPr>
          <w:p w14:paraId="3ACCD155" w14:textId="77777777" w:rsidR="00724959" w:rsidRPr="00F72820" w:rsidRDefault="00724959" w:rsidP="00C110DE">
            <w:pPr>
              <w:pStyle w:val="TableText0"/>
              <w:rPr>
                <w:i/>
                <w:iCs/>
              </w:rPr>
            </w:pPr>
            <w:r w:rsidRPr="00F72820">
              <w:rPr>
                <w:i/>
                <w:iCs/>
              </w:rPr>
              <w:t>Rated current</w:t>
            </w:r>
            <w:r>
              <w:rPr>
                <w:i/>
                <w:iCs/>
              </w:rPr>
              <w:t xml:space="preserve"> </w:t>
            </w:r>
          </w:p>
        </w:tc>
        <w:tc>
          <w:tcPr>
            <w:tcW w:w="5528" w:type="dxa"/>
          </w:tcPr>
          <w:p w14:paraId="5E877FF8" w14:textId="77777777" w:rsidR="00724959" w:rsidRPr="00F72820" w:rsidRDefault="00724959" w:rsidP="00C110DE">
            <w:pPr>
              <w:pStyle w:val="TableText0"/>
              <w:rPr>
                <w:i/>
                <w:iCs/>
              </w:rPr>
            </w:pPr>
          </w:p>
        </w:tc>
      </w:tr>
      <w:tr w:rsidR="00724959" w:rsidRPr="00F72820" w14:paraId="1A8BCF9F" w14:textId="77777777" w:rsidTr="00452136">
        <w:tc>
          <w:tcPr>
            <w:tcW w:w="3686" w:type="dxa"/>
          </w:tcPr>
          <w:p w14:paraId="6F0121CF" w14:textId="77777777" w:rsidR="00724959" w:rsidRPr="000C63A3" w:rsidRDefault="00724959" w:rsidP="00C110DE">
            <w:pPr>
              <w:pStyle w:val="TableText0"/>
            </w:pPr>
            <w:r w:rsidRPr="000C63A3">
              <w:rPr>
                <w:color w:val="6B3077" w:themeColor="accent1"/>
              </w:rPr>
              <w:t>[Include others as appropriate]</w:t>
            </w:r>
          </w:p>
        </w:tc>
        <w:tc>
          <w:tcPr>
            <w:tcW w:w="5528" w:type="dxa"/>
          </w:tcPr>
          <w:p w14:paraId="197AE40F" w14:textId="77777777" w:rsidR="00724959" w:rsidRPr="00F72820" w:rsidRDefault="00724959" w:rsidP="00C110DE">
            <w:pPr>
              <w:pStyle w:val="TableText0"/>
              <w:rPr>
                <w:i/>
                <w:iCs/>
              </w:rPr>
            </w:pPr>
          </w:p>
        </w:tc>
      </w:tr>
    </w:tbl>
    <w:p w14:paraId="00A8B4C6" w14:textId="77777777" w:rsidR="00724959" w:rsidRPr="00A86DFA" w:rsidRDefault="00724959" w:rsidP="00724959">
      <w:pPr>
        <w:pStyle w:val="TableFootnote"/>
      </w:pPr>
    </w:p>
    <w:p w14:paraId="632BB145" w14:textId="77777777" w:rsidR="00724959" w:rsidRDefault="00724959" w:rsidP="00724959">
      <w:pPr>
        <w:pStyle w:val="Heading3"/>
      </w:pPr>
      <w:r w:rsidRPr="000C63A3">
        <w:rPr>
          <w:i/>
          <w:iCs/>
        </w:rPr>
        <w:t>Facility X</w:t>
      </w:r>
      <w:r>
        <w:t xml:space="preserve"> – Other equipment</w:t>
      </w:r>
    </w:p>
    <w:p w14:paraId="167CB375" w14:textId="77777777" w:rsidR="00724959" w:rsidRPr="005863D0" w:rsidRDefault="00724959" w:rsidP="00452136">
      <w:pPr>
        <w:pStyle w:val="ExplanatoryNotes"/>
      </w:pPr>
      <w:r w:rsidRPr="005863D0">
        <w:t xml:space="preserve">[Brief introduction/summary of other equipment within the Facility that are part of the applicable Registered Generating Performance Standards, </w:t>
      </w:r>
      <w:proofErr w:type="gramStart"/>
      <w:r w:rsidRPr="005863D0">
        <w:t>e.g.</w:t>
      </w:r>
      <w:proofErr w:type="gramEnd"/>
      <w:r w:rsidRPr="005863D0">
        <w:t xml:space="preserve"> harmonic filters, static and dynamic reactive power device, special protection schemes.]</w:t>
      </w:r>
    </w:p>
    <w:p w14:paraId="48FD47C6" w14:textId="77777777" w:rsidR="00724959" w:rsidRDefault="00724959" w:rsidP="00724959">
      <w:pPr>
        <w:pStyle w:val="Heading2"/>
      </w:pPr>
      <w:bookmarkStart w:id="173" w:name="_Toc68696042"/>
      <w:bookmarkStart w:id="174" w:name="_Toc68698800"/>
      <w:bookmarkStart w:id="175" w:name="_Toc68698918"/>
      <w:bookmarkStart w:id="176" w:name="_Toc68797726"/>
      <w:bookmarkStart w:id="177" w:name="_Toc68880259"/>
      <w:bookmarkStart w:id="178" w:name="_Toc68883124"/>
      <w:bookmarkStart w:id="179" w:name="_Toc69116624"/>
      <w:bookmarkStart w:id="180" w:name="_Toc69116733"/>
      <w:bookmarkStart w:id="181" w:name="_Toc69201355"/>
      <w:bookmarkStart w:id="182" w:name="_Toc72308252"/>
      <w:bookmarkStart w:id="183" w:name="_Toc72414435"/>
      <w:bookmarkStart w:id="184" w:name="_Ref72399840"/>
      <w:bookmarkStart w:id="185" w:name="_Toc94781100"/>
      <w:bookmarkStart w:id="186" w:name="_Toc138163384"/>
      <w:bookmarkEnd w:id="173"/>
      <w:bookmarkEnd w:id="174"/>
      <w:bookmarkEnd w:id="175"/>
      <w:bookmarkEnd w:id="176"/>
      <w:bookmarkEnd w:id="177"/>
      <w:bookmarkEnd w:id="178"/>
      <w:bookmarkEnd w:id="179"/>
      <w:bookmarkEnd w:id="180"/>
      <w:bookmarkEnd w:id="181"/>
      <w:bookmarkEnd w:id="182"/>
      <w:bookmarkEnd w:id="183"/>
      <w:r>
        <w:t>Roles and responsibilities/Site test coordination</w:t>
      </w:r>
      <w:bookmarkEnd w:id="184"/>
      <w:bookmarkEnd w:id="185"/>
      <w:bookmarkEnd w:id="186"/>
    </w:p>
    <w:p w14:paraId="1100EBF4" w14:textId="77777777" w:rsidR="00724959" w:rsidRDefault="00724959" w:rsidP="00724959">
      <w:pPr>
        <w:pStyle w:val="BodyText"/>
        <w:rPr>
          <w:i/>
          <w:iCs/>
        </w:rPr>
      </w:pPr>
      <w:r>
        <w:rPr>
          <w:i/>
          <w:iCs/>
        </w:rPr>
        <w:tab/>
        <w:t xml:space="preserve">All personnel involved in preparing, maintaining, </w:t>
      </w:r>
      <w:proofErr w:type="gramStart"/>
      <w:r>
        <w:rPr>
          <w:i/>
          <w:iCs/>
        </w:rPr>
        <w:t>executing</w:t>
      </w:r>
      <w:proofErr w:type="gramEnd"/>
      <w:r>
        <w:rPr>
          <w:i/>
          <w:iCs/>
        </w:rPr>
        <w:t xml:space="preserve"> and approving this Generator Monitoring Plan are summarised in </w:t>
      </w:r>
      <w:r>
        <w:rPr>
          <w:i/>
          <w:iCs/>
        </w:rPr>
        <w:fldChar w:fldCharType="begin"/>
      </w:r>
      <w:r>
        <w:rPr>
          <w:i/>
          <w:iCs/>
        </w:rPr>
        <w:instrText xml:space="preserve"> REF _Ref58450077 \n \h  \* MERGEFORMAT </w:instrText>
      </w:r>
      <w:r>
        <w:rPr>
          <w:i/>
          <w:iCs/>
        </w:rPr>
      </w:r>
      <w:r w:rsidR="00000000">
        <w:rPr>
          <w:i/>
          <w:iCs/>
        </w:rPr>
        <w:fldChar w:fldCharType="separate"/>
      </w:r>
      <w:r>
        <w:rPr>
          <w:i/>
          <w:iCs/>
        </w:rPr>
        <w:fldChar w:fldCharType="end"/>
      </w:r>
      <w:r>
        <w:rPr>
          <w:i/>
          <w:iCs/>
        </w:rPr>
        <w:t>.</w:t>
      </w:r>
    </w:p>
    <w:p w14:paraId="6B68AF7A" w14:textId="77777777" w:rsidR="00724959" w:rsidRDefault="00724959" w:rsidP="00724959">
      <w:pPr>
        <w:pStyle w:val="BodyText"/>
        <w:rPr>
          <w:i/>
          <w:iCs/>
        </w:rPr>
      </w:pPr>
      <w:r>
        <w:rPr>
          <w:i/>
          <w:iCs/>
        </w:rPr>
        <w:t xml:space="preserve">In addition, </w:t>
      </w:r>
      <w:r w:rsidRPr="00BF5B84">
        <w:rPr>
          <w:i/>
          <w:iCs/>
        </w:rPr>
        <w:t>The Generator Monitoring Plan, including any outcome of the testing and verification, must be distributed internally</w:t>
      </w:r>
      <w:r>
        <w:rPr>
          <w:i/>
          <w:iCs/>
        </w:rPr>
        <w:t xml:space="preserve"> according to the following distribution list </w:t>
      </w:r>
      <w:r w:rsidRPr="00BF5B84">
        <w:rPr>
          <w:i/>
          <w:iCs/>
        </w:rPr>
        <w:t xml:space="preserve">for </w:t>
      </w:r>
      <w:r>
        <w:rPr>
          <w:i/>
          <w:iCs/>
        </w:rPr>
        <w:t xml:space="preserve">review and </w:t>
      </w:r>
      <w:r w:rsidRPr="00BF5B84">
        <w:rPr>
          <w:i/>
          <w:iCs/>
        </w:rPr>
        <w:t>comments</w:t>
      </w:r>
      <w:r>
        <w:rPr>
          <w:i/>
          <w:iCs/>
        </w:rPr>
        <w:t>,</w:t>
      </w:r>
      <w:r w:rsidRPr="00BF5B84">
        <w:rPr>
          <w:i/>
          <w:iCs/>
        </w:rPr>
        <w:t xml:space="preserve"> prior to submission to AEMO</w:t>
      </w:r>
      <w:r>
        <w:rPr>
          <w:i/>
          <w:iCs/>
        </w:rPr>
        <w:t>:</w:t>
      </w:r>
    </w:p>
    <w:p w14:paraId="2A20D23C" w14:textId="77777777" w:rsidR="00724959" w:rsidRDefault="00724959" w:rsidP="00724959">
      <w:pPr>
        <w:pStyle w:val="BodyText"/>
        <w:numPr>
          <w:ilvl w:val="1"/>
          <w:numId w:val="5"/>
        </w:numPr>
        <w:spacing w:before="0" w:line="240" w:lineRule="auto"/>
        <w:rPr>
          <w:i/>
          <w:iCs/>
        </w:rPr>
      </w:pPr>
      <w:r>
        <w:rPr>
          <w:i/>
          <w:iCs/>
        </w:rPr>
        <w:t xml:space="preserve">Facility X Compliance </w:t>
      </w:r>
      <w:proofErr w:type="gramStart"/>
      <w:r>
        <w:rPr>
          <w:i/>
          <w:iCs/>
        </w:rPr>
        <w:t>Team;</w:t>
      </w:r>
      <w:proofErr w:type="gramEnd"/>
    </w:p>
    <w:p w14:paraId="482E0576" w14:textId="77777777" w:rsidR="00724959" w:rsidRDefault="00724959" w:rsidP="00724959">
      <w:pPr>
        <w:pStyle w:val="BodyText"/>
        <w:numPr>
          <w:ilvl w:val="1"/>
          <w:numId w:val="5"/>
        </w:numPr>
        <w:spacing w:before="0" w:line="240" w:lineRule="auto"/>
        <w:rPr>
          <w:i/>
          <w:iCs/>
        </w:rPr>
      </w:pPr>
      <w:r>
        <w:rPr>
          <w:i/>
          <w:iCs/>
        </w:rPr>
        <w:t>Facility X Operations Team; and</w:t>
      </w:r>
    </w:p>
    <w:p w14:paraId="28946C84" w14:textId="77777777" w:rsidR="00724959" w:rsidRPr="00BF5B84" w:rsidRDefault="00724959" w:rsidP="00724959">
      <w:pPr>
        <w:pStyle w:val="BodyText"/>
        <w:numPr>
          <w:ilvl w:val="1"/>
          <w:numId w:val="5"/>
        </w:numPr>
        <w:spacing w:before="0" w:line="240" w:lineRule="auto"/>
      </w:pPr>
      <w:r>
        <w:rPr>
          <w:i/>
          <w:iCs/>
        </w:rPr>
        <w:t>Facility X Asset Maintenance Team.</w:t>
      </w:r>
    </w:p>
    <w:p w14:paraId="6113C5F7" w14:textId="77777777" w:rsidR="00724959" w:rsidRPr="00097FB9" w:rsidRDefault="00724959" w:rsidP="00724959">
      <w:pPr>
        <w:pStyle w:val="CaptionTable"/>
        <w:numPr>
          <w:ilvl w:val="0"/>
          <w:numId w:val="5"/>
        </w:numPr>
        <w:tabs>
          <w:tab w:val="clear" w:pos="5670"/>
          <w:tab w:val="num" w:pos="992"/>
        </w:tabs>
        <w:ind w:left="992"/>
      </w:pPr>
      <w:bookmarkStart w:id="187" w:name="_Ref58450077"/>
      <w:r>
        <w:br w:type="column"/>
      </w:r>
      <w:bookmarkStart w:id="188" w:name="_Toc90978096"/>
      <w:r>
        <w:lastRenderedPageBreak/>
        <w:t>Example of roles and responsibilities for execution of Compliance Monitoring Plan</w:t>
      </w:r>
      <w:bookmarkEnd w:id="187"/>
      <w:bookmarkEnd w:id="188"/>
      <w:r>
        <w:t xml:space="preserve"> </w:t>
      </w:r>
    </w:p>
    <w:tbl>
      <w:tblPr>
        <w:tblStyle w:val="AEMO-Table5"/>
        <w:tblW w:w="5000" w:type="pct"/>
        <w:tblLook w:val="0420" w:firstRow="1" w:lastRow="0" w:firstColumn="0" w:lastColumn="0" w:noHBand="0" w:noVBand="1"/>
      </w:tblPr>
      <w:tblGrid>
        <w:gridCol w:w="2571"/>
        <w:gridCol w:w="3763"/>
        <w:gridCol w:w="2850"/>
      </w:tblGrid>
      <w:tr w:rsidR="00724959" w:rsidRPr="004F7162" w14:paraId="4ADD8716"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4E9E6F8B" w14:textId="77777777" w:rsidR="00724959" w:rsidRPr="003F6AFA" w:rsidRDefault="00724959" w:rsidP="00C110DE">
            <w:pPr>
              <w:pStyle w:val="TableTitle"/>
              <w:rPr>
                <w:bCs/>
              </w:rPr>
            </w:pPr>
            <w:r w:rsidRPr="003F6AFA">
              <w:rPr>
                <w:bCs/>
              </w:rPr>
              <w:t>Role</w:t>
            </w:r>
          </w:p>
        </w:tc>
        <w:tc>
          <w:tcPr>
            <w:tcW w:w="0" w:type="pct"/>
          </w:tcPr>
          <w:p w14:paraId="2F2A0708" w14:textId="77777777" w:rsidR="00724959" w:rsidRPr="000D7AFE" w:rsidRDefault="00724959" w:rsidP="00C110DE">
            <w:pPr>
              <w:pStyle w:val="TableTitle"/>
              <w:rPr>
                <w:bCs/>
              </w:rPr>
            </w:pPr>
            <w:r w:rsidRPr="000D7AFE">
              <w:rPr>
                <w:bCs/>
              </w:rPr>
              <w:t>Contact</w:t>
            </w:r>
          </w:p>
        </w:tc>
        <w:tc>
          <w:tcPr>
            <w:tcW w:w="0" w:type="pct"/>
          </w:tcPr>
          <w:p w14:paraId="7A5C8815" w14:textId="77777777" w:rsidR="00724959" w:rsidRPr="000D7AFE" w:rsidRDefault="00724959" w:rsidP="00C110DE">
            <w:pPr>
              <w:pStyle w:val="TableTitle"/>
              <w:rPr>
                <w:bCs/>
              </w:rPr>
            </w:pPr>
            <w:r w:rsidRPr="000D7AFE">
              <w:rPr>
                <w:bCs/>
              </w:rPr>
              <w:t>Responsibility</w:t>
            </w:r>
          </w:p>
        </w:tc>
      </w:tr>
      <w:tr w:rsidR="00724959" w:rsidRPr="0035430A" w14:paraId="2F266596" w14:textId="77777777" w:rsidTr="00452136">
        <w:trPr>
          <w:trHeight w:val="60"/>
        </w:trPr>
        <w:tc>
          <w:tcPr>
            <w:tcW w:w="0" w:type="pct"/>
          </w:tcPr>
          <w:p w14:paraId="2F9441C4" w14:textId="77777777" w:rsidR="00724959" w:rsidRPr="0035430A" w:rsidRDefault="00724959" w:rsidP="00C110DE">
            <w:pPr>
              <w:pStyle w:val="TableText0"/>
              <w:rPr>
                <w:i/>
                <w:iCs/>
              </w:rPr>
            </w:pPr>
            <w:r>
              <w:rPr>
                <w:i/>
                <w:iCs/>
              </w:rPr>
              <w:t>Facility X Operations Manager</w:t>
            </w:r>
          </w:p>
        </w:tc>
        <w:tc>
          <w:tcPr>
            <w:tcW w:w="0" w:type="pct"/>
          </w:tcPr>
          <w:p w14:paraId="65ABCFD2" w14:textId="77777777" w:rsidR="00724959" w:rsidRPr="0035430A" w:rsidRDefault="00724959" w:rsidP="00C110DE">
            <w:pPr>
              <w:pStyle w:val="TableText0"/>
              <w:rPr>
                <w:i/>
                <w:iCs/>
              </w:rPr>
            </w:pPr>
          </w:p>
        </w:tc>
        <w:tc>
          <w:tcPr>
            <w:tcW w:w="0" w:type="pct"/>
          </w:tcPr>
          <w:p w14:paraId="0B50A068" w14:textId="77777777" w:rsidR="00724959" w:rsidRPr="0035430A" w:rsidRDefault="00724959" w:rsidP="00C110DE">
            <w:pPr>
              <w:pStyle w:val="TableText0"/>
              <w:rPr>
                <w:i/>
                <w:iCs/>
              </w:rPr>
            </w:pPr>
          </w:p>
        </w:tc>
      </w:tr>
      <w:tr w:rsidR="00724959" w:rsidRPr="0035430A" w14:paraId="47809293" w14:textId="77777777" w:rsidTr="00452136">
        <w:trPr>
          <w:trHeight w:val="60"/>
        </w:trPr>
        <w:tc>
          <w:tcPr>
            <w:tcW w:w="0" w:type="pct"/>
          </w:tcPr>
          <w:p w14:paraId="6F1400FC" w14:textId="77777777" w:rsidR="00724959" w:rsidRDefault="00724959" w:rsidP="00C110DE">
            <w:pPr>
              <w:pStyle w:val="TableText0"/>
              <w:rPr>
                <w:i/>
                <w:iCs/>
              </w:rPr>
            </w:pPr>
            <w:r>
              <w:rPr>
                <w:i/>
                <w:iCs/>
              </w:rPr>
              <w:t>Facility X Coordinator</w:t>
            </w:r>
          </w:p>
        </w:tc>
        <w:tc>
          <w:tcPr>
            <w:tcW w:w="0" w:type="pct"/>
          </w:tcPr>
          <w:p w14:paraId="6D76A70D" w14:textId="77777777" w:rsidR="00724959" w:rsidRPr="0035430A" w:rsidRDefault="00724959" w:rsidP="00C110DE">
            <w:pPr>
              <w:pStyle w:val="TableText0"/>
              <w:rPr>
                <w:i/>
                <w:iCs/>
              </w:rPr>
            </w:pPr>
          </w:p>
        </w:tc>
        <w:tc>
          <w:tcPr>
            <w:tcW w:w="0" w:type="pct"/>
          </w:tcPr>
          <w:p w14:paraId="7BF37FF3" w14:textId="77777777" w:rsidR="00724959" w:rsidRPr="0035430A" w:rsidRDefault="00724959" w:rsidP="00C110DE">
            <w:pPr>
              <w:pStyle w:val="TableText0"/>
              <w:rPr>
                <w:i/>
                <w:iCs/>
              </w:rPr>
            </w:pPr>
          </w:p>
        </w:tc>
      </w:tr>
      <w:tr w:rsidR="00724959" w:rsidRPr="0035430A" w14:paraId="7419D268" w14:textId="77777777" w:rsidTr="00452136">
        <w:trPr>
          <w:trHeight w:val="60"/>
        </w:trPr>
        <w:tc>
          <w:tcPr>
            <w:tcW w:w="0" w:type="pct"/>
          </w:tcPr>
          <w:p w14:paraId="2A83F0A3" w14:textId="77777777" w:rsidR="00724959" w:rsidRDefault="00724959" w:rsidP="00C110DE">
            <w:pPr>
              <w:pStyle w:val="TableText0"/>
              <w:rPr>
                <w:i/>
                <w:iCs/>
              </w:rPr>
            </w:pPr>
            <w:r>
              <w:rPr>
                <w:i/>
                <w:iCs/>
              </w:rPr>
              <w:t>Facility X Lead Engineer</w:t>
            </w:r>
          </w:p>
        </w:tc>
        <w:tc>
          <w:tcPr>
            <w:tcW w:w="0" w:type="pct"/>
          </w:tcPr>
          <w:p w14:paraId="22B371E3" w14:textId="77777777" w:rsidR="00724959" w:rsidRPr="0035430A" w:rsidRDefault="00724959" w:rsidP="00C110DE">
            <w:pPr>
              <w:pStyle w:val="TableText0"/>
              <w:rPr>
                <w:i/>
                <w:iCs/>
              </w:rPr>
            </w:pPr>
          </w:p>
        </w:tc>
        <w:tc>
          <w:tcPr>
            <w:tcW w:w="0" w:type="pct"/>
          </w:tcPr>
          <w:p w14:paraId="5924CEAE" w14:textId="77777777" w:rsidR="00724959" w:rsidRPr="0035430A" w:rsidRDefault="00724959" w:rsidP="00C110DE">
            <w:pPr>
              <w:pStyle w:val="TableText0"/>
              <w:rPr>
                <w:i/>
                <w:iCs/>
              </w:rPr>
            </w:pPr>
          </w:p>
        </w:tc>
      </w:tr>
      <w:tr w:rsidR="00724959" w:rsidRPr="0035430A" w14:paraId="2409A7D9" w14:textId="77777777" w:rsidTr="00452136">
        <w:trPr>
          <w:trHeight w:val="145"/>
        </w:trPr>
        <w:tc>
          <w:tcPr>
            <w:tcW w:w="0" w:type="pct"/>
          </w:tcPr>
          <w:p w14:paraId="1DA9E0E3" w14:textId="77777777" w:rsidR="00724959" w:rsidRPr="0035430A" w:rsidRDefault="00724959" w:rsidP="00C110DE">
            <w:pPr>
              <w:pStyle w:val="TableText0"/>
              <w:rPr>
                <w:i/>
                <w:iCs/>
              </w:rPr>
            </w:pPr>
            <w:r>
              <w:rPr>
                <w:i/>
                <w:iCs/>
              </w:rPr>
              <w:t>Consulting Engineer (Generator Monitoring Plan)</w:t>
            </w:r>
          </w:p>
        </w:tc>
        <w:tc>
          <w:tcPr>
            <w:tcW w:w="0" w:type="pct"/>
          </w:tcPr>
          <w:p w14:paraId="192516BF" w14:textId="77777777" w:rsidR="00724959" w:rsidRPr="0035430A" w:rsidRDefault="00724959" w:rsidP="00C110DE">
            <w:pPr>
              <w:pStyle w:val="TableText0"/>
              <w:rPr>
                <w:i/>
                <w:iCs/>
              </w:rPr>
            </w:pPr>
          </w:p>
        </w:tc>
        <w:tc>
          <w:tcPr>
            <w:tcW w:w="0" w:type="pct"/>
          </w:tcPr>
          <w:p w14:paraId="3EE64C4B" w14:textId="77777777" w:rsidR="00724959" w:rsidRPr="0035430A" w:rsidRDefault="00724959" w:rsidP="00C110DE">
            <w:pPr>
              <w:pStyle w:val="TableText0"/>
              <w:rPr>
                <w:i/>
                <w:iCs/>
              </w:rPr>
            </w:pPr>
          </w:p>
        </w:tc>
      </w:tr>
      <w:tr w:rsidR="00724959" w:rsidRPr="0035430A" w14:paraId="0ECF2C50" w14:textId="77777777" w:rsidTr="00452136">
        <w:trPr>
          <w:trHeight w:val="145"/>
        </w:trPr>
        <w:tc>
          <w:tcPr>
            <w:tcW w:w="0" w:type="pct"/>
          </w:tcPr>
          <w:p w14:paraId="2178F811" w14:textId="77777777" w:rsidR="00724959" w:rsidRDefault="00724959" w:rsidP="00C110DE">
            <w:pPr>
              <w:pStyle w:val="TableText0"/>
              <w:rPr>
                <w:i/>
                <w:iCs/>
              </w:rPr>
            </w:pPr>
            <w:r>
              <w:rPr>
                <w:i/>
                <w:iCs/>
              </w:rPr>
              <w:t>Consulting Engineer (Testing and Verification)</w:t>
            </w:r>
          </w:p>
        </w:tc>
        <w:tc>
          <w:tcPr>
            <w:tcW w:w="0" w:type="pct"/>
          </w:tcPr>
          <w:p w14:paraId="38D15B8C" w14:textId="77777777" w:rsidR="00724959" w:rsidRPr="0035430A" w:rsidRDefault="00724959" w:rsidP="00C110DE">
            <w:pPr>
              <w:pStyle w:val="TableText0"/>
              <w:rPr>
                <w:i/>
                <w:iCs/>
              </w:rPr>
            </w:pPr>
          </w:p>
        </w:tc>
        <w:tc>
          <w:tcPr>
            <w:tcW w:w="0" w:type="pct"/>
          </w:tcPr>
          <w:p w14:paraId="52B1EC9D" w14:textId="77777777" w:rsidR="00724959" w:rsidRPr="0035430A" w:rsidRDefault="00724959" w:rsidP="00C110DE">
            <w:pPr>
              <w:pStyle w:val="TableText0"/>
              <w:rPr>
                <w:i/>
                <w:iCs/>
              </w:rPr>
            </w:pPr>
          </w:p>
        </w:tc>
      </w:tr>
      <w:tr w:rsidR="00724959" w:rsidRPr="0035430A" w14:paraId="6D764F95" w14:textId="77777777" w:rsidTr="00452136">
        <w:trPr>
          <w:trHeight w:val="145"/>
        </w:trPr>
        <w:tc>
          <w:tcPr>
            <w:tcW w:w="0" w:type="pct"/>
          </w:tcPr>
          <w:p w14:paraId="3CE3B468" w14:textId="77777777" w:rsidR="00724959" w:rsidRPr="0035430A" w:rsidRDefault="00724959" w:rsidP="00C110DE">
            <w:pPr>
              <w:pStyle w:val="TableText0"/>
              <w:rPr>
                <w:i/>
                <w:iCs/>
              </w:rPr>
            </w:pPr>
            <w:r>
              <w:rPr>
                <w:i/>
                <w:iCs/>
              </w:rPr>
              <w:t>Network Operator</w:t>
            </w:r>
          </w:p>
        </w:tc>
        <w:tc>
          <w:tcPr>
            <w:tcW w:w="0" w:type="pct"/>
          </w:tcPr>
          <w:p w14:paraId="068CCE3B" w14:textId="77777777" w:rsidR="00724959" w:rsidRPr="0035430A" w:rsidRDefault="00724959" w:rsidP="00C110DE">
            <w:pPr>
              <w:pStyle w:val="TableText0"/>
              <w:rPr>
                <w:i/>
                <w:iCs/>
              </w:rPr>
            </w:pPr>
          </w:p>
        </w:tc>
        <w:tc>
          <w:tcPr>
            <w:tcW w:w="0" w:type="pct"/>
          </w:tcPr>
          <w:p w14:paraId="62D055BE" w14:textId="77777777" w:rsidR="00724959" w:rsidRPr="0035430A" w:rsidRDefault="00724959" w:rsidP="00C110DE">
            <w:pPr>
              <w:pStyle w:val="TableText0"/>
              <w:rPr>
                <w:i/>
                <w:iCs/>
              </w:rPr>
            </w:pPr>
          </w:p>
        </w:tc>
      </w:tr>
      <w:tr w:rsidR="00724959" w:rsidRPr="0035430A" w14:paraId="434CB799" w14:textId="77777777" w:rsidTr="00452136">
        <w:trPr>
          <w:trHeight w:val="145"/>
        </w:trPr>
        <w:tc>
          <w:tcPr>
            <w:tcW w:w="0" w:type="pct"/>
          </w:tcPr>
          <w:p w14:paraId="6ED8071B" w14:textId="77777777" w:rsidR="00724959" w:rsidRPr="0035430A" w:rsidRDefault="00724959" w:rsidP="00C110DE">
            <w:pPr>
              <w:pStyle w:val="TableText0"/>
              <w:rPr>
                <w:i/>
                <w:iCs/>
              </w:rPr>
            </w:pPr>
            <w:r>
              <w:rPr>
                <w:i/>
                <w:iCs/>
              </w:rPr>
              <w:t>AEMO</w:t>
            </w:r>
          </w:p>
        </w:tc>
        <w:tc>
          <w:tcPr>
            <w:tcW w:w="0" w:type="pct"/>
          </w:tcPr>
          <w:p w14:paraId="709579F0" w14:textId="77777777" w:rsidR="00724959" w:rsidRPr="0035430A" w:rsidRDefault="00724959" w:rsidP="00C110DE">
            <w:pPr>
              <w:pStyle w:val="TableText0"/>
              <w:rPr>
                <w:i/>
                <w:iCs/>
              </w:rPr>
            </w:pPr>
            <w:r>
              <w:rPr>
                <w:i/>
                <w:iCs/>
              </w:rPr>
              <w:t>WEM.GPS@aemo.com.au</w:t>
            </w:r>
          </w:p>
        </w:tc>
        <w:tc>
          <w:tcPr>
            <w:tcW w:w="0" w:type="pct"/>
          </w:tcPr>
          <w:p w14:paraId="3173D204" w14:textId="77777777" w:rsidR="00724959" w:rsidRPr="0035430A" w:rsidRDefault="00724959" w:rsidP="00C110DE">
            <w:pPr>
              <w:pStyle w:val="TableText0"/>
              <w:rPr>
                <w:i/>
                <w:iCs/>
              </w:rPr>
            </w:pPr>
            <w:r>
              <w:rPr>
                <w:i/>
                <w:iCs/>
              </w:rPr>
              <w:t>Facilitator of the GMP, non-compliance and rectification plan process</w:t>
            </w:r>
          </w:p>
        </w:tc>
      </w:tr>
    </w:tbl>
    <w:p w14:paraId="49E31C12" w14:textId="77777777" w:rsidR="00724959" w:rsidRDefault="00724959" w:rsidP="00724959">
      <w:pPr>
        <w:pStyle w:val="Heading2"/>
      </w:pPr>
      <w:bookmarkStart w:id="189" w:name="_Toc94781101"/>
      <w:bookmarkStart w:id="190" w:name="_Toc138163385"/>
      <w:r>
        <w:t>Non-compliance</w:t>
      </w:r>
      <w:bookmarkEnd w:id="189"/>
      <w:bookmarkEnd w:id="190"/>
    </w:p>
    <w:p w14:paraId="5146F5C1" w14:textId="3BC5A246" w:rsidR="00724959" w:rsidRPr="005863D0" w:rsidRDefault="00724959" w:rsidP="00452136">
      <w:pPr>
        <w:pStyle w:val="ExplanatoryNotes"/>
      </w:pPr>
      <w:r w:rsidRPr="005863D0">
        <w:t>[Include details of any non-compliance and suspected non-compliance, rectification</w:t>
      </w:r>
      <w:r>
        <w:t xml:space="preserve"> plan</w:t>
      </w:r>
      <w:r w:rsidRPr="005863D0">
        <w:t xml:space="preserve"> and status of compliance at the time of submission of this Generator Monitoring Plan, and if applicable, the test results following a request by AEMO to undertake a test in accordance with </w:t>
      </w:r>
      <w:r>
        <w:t>WEM Rules clause 3A.9.4 and the</w:t>
      </w:r>
      <w:r w:rsidRPr="005863D0">
        <w:t xml:space="preserve"> </w:t>
      </w:r>
      <w:r>
        <w:t xml:space="preserve">WEM Procedure: </w:t>
      </w:r>
      <w:r w:rsidR="00C46C2F">
        <w:t xml:space="preserve">GPS Compliance Tests and </w:t>
      </w:r>
      <w:r>
        <w:t>Generator Monitoring Plans.]</w:t>
      </w:r>
    </w:p>
    <w:p w14:paraId="2A4ED471" w14:textId="77777777" w:rsidR="00724959" w:rsidRDefault="00724959" w:rsidP="00724959">
      <w:pPr>
        <w:pStyle w:val="BodyText"/>
        <w:rPr>
          <w:i/>
          <w:iCs/>
        </w:rPr>
      </w:pPr>
      <w:r w:rsidRPr="0065232A">
        <w:rPr>
          <w:i/>
          <w:iCs/>
        </w:rPr>
        <w:t>There has been no non-compliance identified and/or self-reported by Facility X</w:t>
      </w:r>
      <w:r>
        <w:rPr>
          <w:i/>
          <w:iCs/>
        </w:rPr>
        <w:t xml:space="preserve"> against any of the Registered GPS to date.</w:t>
      </w:r>
    </w:p>
    <w:p w14:paraId="2D38B909" w14:textId="77777777" w:rsidR="00724959" w:rsidRPr="0065232A" w:rsidRDefault="00724959" w:rsidP="00724959">
      <w:pPr>
        <w:pStyle w:val="BodyText"/>
        <w:rPr>
          <w:i/>
          <w:iCs/>
        </w:rPr>
      </w:pPr>
      <w:r>
        <w:rPr>
          <w:i/>
          <w:iCs/>
        </w:rPr>
        <w:t xml:space="preserve">There has been no non-compliance </w:t>
      </w:r>
      <w:r w:rsidRPr="0065232A">
        <w:rPr>
          <w:i/>
          <w:iCs/>
        </w:rPr>
        <w:t xml:space="preserve">reported </w:t>
      </w:r>
      <w:r>
        <w:rPr>
          <w:i/>
          <w:iCs/>
        </w:rPr>
        <w:t>or advised</w:t>
      </w:r>
      <w:r w:rsidRPr="0065232A">
        <w:rPr>
          <w:i/>
          <w:iCs/>
        </w:rPr>
        <w:t xml:space="preserve"> by AEMO and/or</w:t>
      </w:r>
      <w:r>
        <w:rPr>
          <w:i/>
          <w:iCs/>
        </w:rPr>
        <w:t xml:space="preserve"> established by</w:t>
      </w:r>
      <w:r w:rsidRPr="0065232A">
        <w:rPr>
          <w:i/>
          <w:iCs/>
        </w:rPr>
        <w:t xml:space="preserve"> ERA at the time of submission of this Generator Monitoring Plan.</w:t>
      </w:r>
    </w:p>
    <w:p w14:paraId="741F5AC5" w14:textId="77777777" w:rsidR="00724959" w:rsidRDefault="00724959" w:rsidP="00724959">
      <w:pPr>
        <w:pStyle w:val="Heading2"/>
      </w:pPr>
      <w:bookmarkStart w:id="191" w:name="_Toc94781102"/>
      <w:bookmarkStart w:id="192" w:name="_Toc138163386"/>
      <w:r>
        <w:t>Requests for information</w:t>
      </w:r>
      <w:bookmarkEnd w:id="191"/>
      <w:bookmarkEnd w:id="192"/>
    </w:p>
    <w:p w14:paraId="3E485652" w14:textId="76CCF47E" w:rsidR="00724959" w:rsidRPr="005863D0" w:rsidRDefault="00724959" w:rsidP="00452136">
      <w:pPr>
        <w:pStyle w:val="ExplanatoryNotes"/>
      </w:pPr>
      <w:r w:rsidRPr="005863D0">
        <w:t xml:space="preserve">[Include any relevant information requests by AEMO in accordance with the </w:t>
      </w:r>
      <w:r>
        <w:t xml:space="preserve">WEM Procedure: </w:t>
      </w:r>
      <w:r w:rsidR="00C46C2F">
        <w:t xml:space="preserve">GPS Compliance Tests and </w:t>
      </w:r>
      <w:r>
        <w:t>Generator Monitoring Plans</w:t>
      </w:r>
      <w:r w:rsidRPr="005863D0">
        <w:t xml:space="preserve">. Detail where and how the Information has been provided in this Generator Monitoring Plans or other communications, including the form, </w:t>
      </w:r>
      <w:proofErr w:type="gramStart"/>
      <w:r w:rsidRPr="005863D0">
        <w:t>format</w:t>
      </w:r>
      <w:proofErr w:type="gramEnd"/>
      <w:r w:rsidRPr="005863D0">
        <w:t xml:space="preserve"> and manner.]</w:t>
      </w:r>
    </w:p>
    <w:p w14:paraId="78246020" w14:textId="785BAE9D" w:rsidR="00724959" w:rsidRPr="001D1064" w:rsidRDefault="00724959" w:rsidP="00724959">
      <w:pPr>
        <w:pStyle w:val="BodyText"/>
        <w:rPr>
          <w:i/>
          <w:iCs/>
          <w:lang w:eastAsia="en-AU"/>
        </w:rPr>
      </w:pPr>
      <w:r>
        <w:rPr>
          <w:i/>
          <w:iCs/>
          <w:lang w:eastAsia="en-AU"/>
        </w:rPr>
        <w:t xml:space="preserve">AEMO has not requested any information under the WEM Procedure: </w:t>
      </w:r>
      <w:r w:rsidR="00C46C2F">
        <w:rPr>
          <w:i/>
          <w:iCs/>
          <w:lang w:eastAsia="en-AU"/>
        </w:rPr>
        <w:t xml:space="preserve">GPS Compliance Tests and </w:t>
      </w:r>
      <w:r>
        <w:rPr>
          <w:i/>
          <w:iCs/>
          <w:lang w:eastAsia="en-AU"/>
        </w:rPr>
        <w:t xml:space="preserve">Generator Monitoring Plans. </w:t>
      </w:r>
    </w:p>
    <w:p w14:paraId="2688B1C0" w14:textId="77777777" w:rsidR="00724959" w:rsidRDefault="00724959" w:rsidP="00724959">
      <w:pPr>
        <w:pStyle w:val="Heading2"/>
      </w:pPr>
      <w:bookmarkStart w:id="193" w:name="_Ref57626141"/>
      <w:bookmarkStart w:id="194" w:name="_Toc94781103"/>
      <w:bookmarkStart w:id="195" w:name="_Toc138163387"/>
      <w:r>
        <w:t>Commencement date</w:t>
      </w:r>
      <w:bookmarkEnd w:id="193"/>
      <w:bookmarkEnd w:id="194"/>
      <w:bookmarkEnd w:id="195"/>
    </w:p>
    <w:p w14:paraId="5CEB676E" w14:textId="77777777" w:rsidR="00724959" w:rsidRPr="005863D0" w:rsidRDefault="00724959" w:rsidP="00452136">
      <w:pPr>
        <w:pStyle w:val="ExplanatoryNotes"/>
      </w:pPr>
      <w:r w:rsidRPr="005863D0">
        <w:t>[Include proposed commencement date for this Generator Monitoring Plan.]</w:t>
      </w:r>
    </w:p>
    <w:p w14:paraId="4DEBCA8A" w14:textId="77777777" w:rsidR="00724959" w:rsidRPr="001D1064" w:rsidRDefault="00724959" w:rsidP="00724959">
      <w:pPr>
        <w:pStyle w:val="BodyText"/>
        <w:rPr>
          <w:i/>
          <w:iCs/>
          <w:lang w:eastAsia="en-AU"/>
        </w:rPr>
      </w:pPr>
      <w:r>
        <w:rPr>
          <w:i/>
          <w:iCs/>
          <w:lang w:eastAsia="en-AU"/>
        </w:rPr>
        <w:t>This Generator Monitoring Plan approved by AEMO, takes effect from 1</w:t>
      </w:r>
      <w:r w:rsidRPr="00033FCD">
        <w:rPr>
          <w:i/>
          <w:iCs/>
          <w:vertAlign w:val="superscript"/>
          <w:lang w:eastAsia="en-AU"/>
        </w:rPr>
        <w:t>st</w:t>
      </w:r>
      <w:r>
        <w:rPr>
          <w:i/>
          <w:iCs/>
          <w:lang w:eastAsia="en-AU"/>
        </w:rPr>
        <w:t xml:space="preserve"> August 2021, until another approved Generator Monitoring Plan supersedes it.</w:t>
      </w:r>
    </w:p>
    <w:p w14:paraId="69C5F954" w14:textId="77777777" w:rsidR="00724959" w:rsidRDefault="00724959" w:rsidP="00724959">
      <w:pPr>
        <w:pStyle w:val="Heading2"/>
      </w:pPr>
      <w:bookmarkStart w:id="196" w:name="_Ref58492497"/>
      <w:bookmarkStart w:id="197" w:name="_Toc94781104"/>
      <w:bookmarkStart w:id="198" w:name="_Toc138163388"/>
      <w:r>
        <w:t xml:space="preserve">Proposed timeframe for evidence of </w:t>
      </w:r>
      <w:proofErr w:type="gramStart"/>
      <w:r>
        <w:t>compliance</w:t>
      </w:r>
      <w:bookmarkEnd w:id="196"/>
      <w:bookmarkEnd w:id="197"/>
      <w:bookmarkEnd w:id="198"/>
      <w:proofErr w:type="gramEnd"/>
    </w:p>
    <w:p w14:paraId="3C1FE1F7" w14:textId="3FB27698" w:rsidR="00724959" w:rsidRPr="005863D0" w:rsidRDefault="00724959" w:rsidP="00452136">
      <w:pPr>
        <w:pStyle w:val="ExplanatoryNotes"/>
      </w:pPr>
      <w:r w:rsidRPr="005863D0">
        <w:t xml:space="preserve">[Include proposed timeframe for submission of the first complete set of evidence of compliance, as well as the subsequent sets of evidence of compliance. Evidence of compliance is described in </w:t>
      </w:r>
      <w:r>
        <w:t xml:space="preserve">WEM Procedure: </w:t>
      </w:r>
      <w:r w:rsidR="00C46C2F">
        <w:t xml:space="preserve">GPS Compliance Tests and </w:t>
      </w:r>
      <w:r>
        <w:t>Generator Monitoring Plans</w:t>
      </w:r>
      <w:r w:rsidRPr="005863D0">
        <w:t xml:space="preserve">]. </w:t>
      </w:r>
    </w:p>
    <w:p w14:paraId="2E2C8F2F" w14:textId="77777777" w:rsidR="00724959" w:rsidRDefault="00724959" w:rsidP="00724959">
      <w:pPr>
        <w:pStyle w:val="BodyText"/>
        <w:rPr>
          <w:i/>
          <w:iCs/>
          <w:lang w:eastAsia="en-AU"/>
        </w:rPr>
      </w:pPr>
      <w:r>
        <w:rPr>
          <w:i/>
          <w:iCs/>
          <w:lang w:eastAsia="en-AU"/>
        </w:rPr>
        <w:lastRenderedPageBreak/>
        <w:t>The first complete set of evidence of compliance is scheduled to be submitted by Facility X to AEMO prior to 1</w:t>
      </w:r>
      <w:r w:rsidRPr="00372908">
        <w:rPr>
          <w:i/>
          <w:iCs/>
          <w:vertAlign w:val="superscript"/>
          <w:lang w:eastAsia="en-AU"/>
        </w:rPr>
        <w:t>st</w:t>
      </w:r>
      <w:r>
        <w:rPr>
          <w:i/>
          <w:iCs/>
          <w:lang w:eastAsia="en-AU"/>
        </w:rPr>
        <w:t xml:space="preserve"> February 2022, </w:t>
      </w:r>
      <w:proofErr w:type="gramStart"/>
      <w:r>
        <w:rPr>
          <w:i/>
          <w:iCs/>
          <w:lang w:eastAsia="en-AU"/>
        </w:rPr>
        <w:t>i.e.</w:t>
      </w:r>
      <w:proofErr w:type="gramEnd"/>
      <w:r>
        <w:rPr>
          <w:i/>
          <w:iCs/>
          <w:lang w:eastAsia="en-AU"/>
        </w:rPr>
        <w:t xml:space="preserve"> within 6 months after the commencement date specified in Section </w:t>
      </w:r>
      <w:r>
        <w:rPr>
          <w:i/>
          <w:iCs/>
          <w:lang w:eastAsia="en-AU"/>
        </w:rPr>
        <w:fldChar w:fldCharType="begin"/>
      </w:r>
      <w:r>
        <w:rPr>
          <w:i/>
          <w:iCs/>
          <w:lang w:eastAsia="en-AU"/>
        </w:rPr>
        <w:instrText xml:space="preserve"> REF _Ref57626141 \r \h  \* MERGEFORMAT </w:instrText>
      </w:r>
      <w:r>
        <w:rPr>
          <w:i/>
          <w:iCs/>
          <w:lang w:eastAsia="en-AU"/>
        </w:rPr>
      </w:r>
      <w:r>
        <w:rPr>
          <w:i/>
          <w:iCs/>
          <w:lang w:eastAsia="en-AU"/>
        </w:rPr>
        <w:fldChar w:fldCharType="separate"/>
      </w:r>
      <w:r>
        <w:rPr>
          <w:i/>
          <w:iCs/>
          <w:lang w:eastAsia="en-AU"/>
        </w:rPr>
        <w:t>1.5</w:t>
      </w:r>
      <w:r>
        <w:rPr>
          <w:i/>
          <w:iCs/>
          <w:lang w:eastAsia="en-AU"/>
        </w:rPr>
        <w:fldChar w:fldCharType="end"/>
      </w:r>
      <w:r w:rsidRPr="00D00A69">
        <w:rPr>
          <w:color w:val="0070C0"/>
          <w:lang w:eastAsia="en-AU"/>
        </w:rPr>
        <w:t xml:space="preserve"> </w:t>
      </w:r>
      <w:r w:rsidRPr="009F2016">
        <w:rPr>
          <w:i/>
          <w:iCs/>
          <w:lang w:eastAsia="en-AU"/>
        </w:rPr>
        <w:t>of this form</w:t>
      </w:r>
      <w:r>
        <w:rPr>
          <w:i/>
          <w:iCs/>
          <w:lang w:eastAsia="en-AU"/>
        </w:rPr>
        <w:t>.</w:t>
      </w:r>
    </w:p>
    <w:p w14:paraId="7E7DB85D" w14:textId="77777777" w:rsidR="00724959" w:rsidRPr="001D1064" w:rsidRDefault="00724959" w:rsidP="00724959">
      <w:pPr>
        <w:pStyle w:val="BodyText"/>
        <w:rPr>
          <w:i/>
          <w:iCs/>
          <w:lang w:eastAsia="en-AU"/>
        </w:rPr>
      </w:pPr>
      <w:r>
        <w:rPr>
          <w:i/>
          <w:iCs/>
          <w:lang w:eastAsia="en-AU"/>
        </w:rPr>
        <w:t xml:space="preserve">The subsequent evidence of compliance will be submitted according to the proposed frequency of testing specified in each section from Section </w:t>
      </w:r>
      <w:r>
        <w:rPr>
          <w:i/>
          <w:iCs/>
          <w:lang w:eastAsia="en-AU"/>
        </w:rPr>
        <w:fldChar w:fldCharType="begin"/>
      </w:r>
      <w:r>
        <w:rPr>
          <w:i/>
          <w:iCs/>
          <w:lang w:eastAsia="en-AU"/>
        </w:rPr>
        <w:instrText xml:space="preserve"> REF _Ref58450622 \n \h  \* MERGEFORMAT </w:instrText>
      </w:r>
      <w:r>
        <w:rPr>
          <w:i/>
          <w:iCs/>
          <w:lang w:eastAsia="en-AU"/>
        </w:rPr>
      </w:r>
      <w:r>
        <w:rPr>
          <w:i/>
          <w:iCs/>
          <w:lang w:eastAsia="en-AU"/>
        </w:rPr>
        <w:fldChar w:fldCharType="separate"/>
      </w:r>
      <w:r>
        <w:rPr>
          <w:i/>
          <w:iCs/>
          <w:lang w:eastAsia="en-AU"/>
        </w:rPr>
        <w:t>2</w:t>
      </w:r>
      <w:r>
        <w:rPr>
          <w:i/>
          <w:iCs/>
          <w:lang w:eastAsia="en-AU"/>
        </w:rPr>
        <w:fldChar w:fldCharType="end"/>
      </w:r>
      <w:r>
        <w:rPr>
          <w:i/>
          <w:iCs/>
          <w:lang w:eastAsia="en-AU"/>
        </w:rPr>
        <w:t xml:space="preserve"> to Section </w:t>
      </w:r>
      <w:r>
        <w:rPr>
          <w:i/>
          <w:iCs/>
          <w:lang w:eastAsia="en-AU"/>
        </w:rPr>
        <w:fldChar w:fldCharType="begin"/>
      </w:r>
      <w:r>
        <w:rPr>
          <w:i/>
          <w:iCs/>
          <w:lang w:eastAsia="en-AU"/>
        </w:rPr>
        <w:instrText xml:space="preserve"> REF _Ref58450637 \n \h  \* MERGEFORMAT </w:instrText>
      </w:r>
      <w:r>
        <w:rPr>
          <w:i/>
          <w:iCs/>
          <w:lang w:eastAsia="en-AU"/>
        </w:rPr>
      </w:r>
      <w:r>
        <w:rPr>
          <w:i/>
          <w:iCs/>
          <w:lang w:eastAsia="en-AU"/>
        </w:rPr>
        <w:fldChar w:fldCharType="separate"/>
      </w:r>
      <w:r>
        <w:rPr>
          <w:i/>
          <w:iCs/>
          <w:lang w:eastAsia="en-AU"/>
        </w:rPr>
        <w:t>0</w:t>
      </w:r>
      <w:r>
        <w:rPr>
          <w:i/>
          <w:iCs/>
          <w:lang w:eastAsia="en-AU"/>
        </w:rPr>
        <w:fldChar w:fldCharType="end"/>
      </w:r>
      <w:r>
        <w:rPr>
          <w:i/>
          <w:iCs/>
          <w:lang w:eastAsia="en-AU"/>
        </w:rPr>
        <w:t xml:space="preserve"> of this form.</w:t>
      </w:r>
    </w:p>
    <w:p w14:paraId="3816D420" w14:textId="77777777" w:rsidR="00724959" w:rsidRDefault="00724959" w:rsidP="00724959">
      <w:pPr>
        <w:pStyle w:val="Heading2"/>
      </w:pPr>
      <w:bookmarkStart w:id="199" w:name="_Toc94781105"/>
      <w:bookmarkStart w:id="200" w:name="_Toc138163389"/>
      <w:r>
        <w:t>Non-compliance reporting</w:t>
      </w:r>
      <w:bookmarkEnd w:id="199"/>
      <w:bookmarkEnd w:id="200"/>
    </w:p>
    <w:p w14:paraId="20B23DAE" w14:textId="57AD7DCF" w:rsidR="00724959" w:rsidRPr="005863D0" w:rsidRDefault="00724959" w:rsidP="00452136">
      <w:pPr>
        <w:pStyle w:val="ExplanatoryNotes"/>
      </w:pPr>
      <w:r w:rsidRPr="005863D0">
        <w:t xml:space="preserve">[Include any internal processes for a Facility to report any identified non-compliance for that Facility. Note that the process to self-report any non-compliance to AEMO is specified in the WEM Rules and </w:t>
      </w:r>
      <w:r>
        <w:t xml:space="preserve">WEM Procedure: </w:t>
      </w:r>
      <w:r w:rsidR="00C46C2F">
        <w:t xml:space="preserve">GPS Compliance Tests and </w:t>
      </w:r>
      <w:r>
        <w:t>Generator Monitoring Plans</w:t>
      </w:r>
      <w:r w:rsidRPr="005863D0">
        <w:t>.]</w:t>
      </w:r>
    </w:p>
    <w:p w14:paraId="70F4F647" w14:textId="77777777" w:rsidR="00724959" w:rsidRPr="001D1064" w:rsidRDefault="00724959" w:rsidP="00724959">
      <w:pPr>
        <w:pStyle w:val="BodyText"/>
        <w:rPr>
          <w:i/>
          <w:iCs/>
          <w:lang w:eastAsia="en-AU"/>
        </w:rPr>
      </w:pPr>
      <w:r>
        <w:rPr>
          <w:i/>
          <w:iCs/>
          <w:lang w:eastAsia="en-AU"/>
        </w:rPr>
        <w:t>Where non-compliance has been identified at any time for any of the Technical Requirements described in Appendix 12 of the WEM Rules, compliance team must notify Operations Manager according to internal non-compliance notification process, refer to Internal Instructions xxx.</w:t>
      </w:r>
    </w:p>
    <w:p w14:paraId="0098F93C" w14:textId="77777777" w:rsidR="00724959" w:rsidRDefault="00724959" w:rsidP="00724959">
      <w:pPr>
        <w:pStyle w:val="Heading2"/>
      </w:pPr>
      <w:bookmarkStart w:id="201" w:name="_Toc94781106"/>
      <w:bookmarkStart w:id="202" w:name="_Toc138163390"/>
      <w:r>
        <w:t>Review of Generator Monitoring Plan</w:t>
      </w:r>
      <w:bookmarkEnd w:id="201"/>
      <w:bookmarkEnd w:id="202"/>
    </w:p>
    <w:p w14:paraId="5688BB9F" w14:textId="77777777" w:rsidR="00724959" w:rsidRPr="005863D0" w:rsidRDefault="00724959" w:rsidP="00452136">
      <w:pPr>
        <w:pStyle w:val="ExplanatoryNotes"/>
      </w:pPr>
      <w:r w:rsidRPr="005863D0">
        <w:t>[Include audit or review process</w:t>
      </w:r>
      <w:r>
        <w:t>es</w:t>
      </w:r>
      <w:r w:rsidRPr="005863D0">
        <w:t xml:space="preserve"> for </w:t>
      </w:r>
      <w:r>
        <w:t xml:space="preserve">the </w:t>
      </w:r>
      <w:r w:rsidRPr="005863D0">
        <w:t>Generator Monitoring Plan]</w:t>
      </w:r>
    </w:p>
    <w:p w14:paraId="5692B524" w14:textId="77777777" w:rsidR="00724959" w:rsidRDefault="00724959" w:rsidP="00724959">
      <w:pPr>
        <w:pStyle w:val="BodyText"/>
        <w:rPr>
          <w:i/>
          <w:iCs/>
          <w:lang w:eastAsia="en-AU"/>
        </w:rPr>
      </w:pPr>
      <w:r>
        <w:rPr>
          <w:i/>
          <w:iCs/>
          <w:lang w:eastAsia="en-AU"/>
        </w:rPr>
        <w:t xml:space="preserve">The Generator Monitoring Plan must be independently audited by an external party engaged by Facility X, every 5 years for compliance with: </w:t>
      </w:r>
    </w:p>
    <w:p w14:paraId="553BF74D" w14:textId="77777777" w:rsidR="00724959" w:rsidRDefault="00724959" w:rsidP="00724959">
      <w:pPr>
        <w:pStyle w:val="BodyText"/>
        <w:numPr>
          <w:ilvl w:val="0"/>
          <w:numId w:val="33"/>
        </w:numPr>
        <w:spacing w:before="0" w:line="240" w:lineRule="auto"/>
        <w:rPr>
          <w:i/>
          <w:iCs/>
          <w:lang w:eastAsia="en-AU"/>
        </w:rPr>
      </w:pPr>
      <w:r>
        <w:rPr>
          <w:i/>
          <w:iCs/>
          <w:lang w:eastAsia="en-AU"/>
        </w:rPr>
        <w:t xml:space="preserve">Chapter 3A of WEM </w:t>
      </w:r>
      <w:proofErr w:type="gramStart"/>
      <w:r>
        <w:rPr>
          <w:i/>
          <w:iCs/>
          <w:lang w:eastAsia="en-AU"/>
        </w:rPr>
        <w:t>Rules;</w:t>
      </w:r>
      <w:proofErr w:type="gramEnd"/>
    </w:p>
    <w:p w14:paraId="788B1AEA" w14:textId="77777777" w:rsidR="00724959" w:rsidRDefault="00724959" w:rsidP="00724959">
      <w:pPr>
        <w:pStyle w:val="BodyText"/>
        <w:numPr>
          <w:ilvl w:val="0"/>
          <w:numId w:val="33"/>
        </w:numPr>
        <w:spacing w:before="0" w:line="240" w:lineRule="auto"/>
        <w:rPr>
          <w:i/>
          <w:iCs/>
          <w:lang w:eastAsia="en-AU"/>
        </w:rPr>
      </w:pPr>
      <w:r>
        <w:rPr>
          <w:i/>
          <w:iCs/>
          <w:lang w:eastAsia="en-AU"/>
        </w:rPr>
        <w:t xml:space="preserve">Appendix 12 of WEM Rules, and </w:t>
      </w:r>
    </w:p>
    <w:p w14:paraId="0B9469F6" w14:textId="10CF7634" w:rsidR="00724959" w:rsidRPr="003B3D06" w:rsidRDefault="00724959" w:rsidP="00724959">
      <w:pPr>
        <w:pStyle w:val="BodyText"/>
        <w:numPr>
          <w:ilvl w:val="0"/>
          <w:numId w:val="33"/>
        </w:numPr>
        <w:spacing w:before="0" w:line="240" w:lineRule="auto"/>
        <w:rPr>
          <w:i/>
          <w:iCs/>
          <w:lang w:eastAsia="en-AU"/>
        </w:rPr>
      </w:pPr>
      <w:r>
        <w:rPr>
          <w:i/>
          <w:iCs/>
          <w:lang w:eastAsia="en-AU"/>
        </w:rPr>
        <w:t xml:space="preserve">WEM Procedure: </w:t>
      </w:r>
      <w:r w:rsidR="00C46C2F">
        <w:rPr>
          <w:i/>
          <w:iCs/>
          <w:lang w:eastAsia="en-AU"/>
        </w:rPr>
        <w:t xml:space="preserve">GPS Compliance Tests and </w:t>
      </w:r>
      <w:r>
        <w:rPr>
          <w:i/>
          <w:iCs/>
          <w:lang w:eastAsia="en-AU"/>
        </w:rPr>
        <w:t>Generator Monitoring Plans.</w:t>
      </w:r>
    </w:p>
    <w:p w14:paraId="57B1CC05" w14:textId="77777777" w:rsidR="00724959" w:rsidRDefault="00724959" w:rsidP="00724959">
      <w:pPr>
        <w:pStyle w:val="Heading2"/>
      </w:pPr>
      <w:bookmarkStart w:id="203" w:name="_Toc94781107"/>
      <w:bookmarkStart w:id="204" w:name="_Toc138163391"/>
      <w:r>
        <w:t>Glossary</w:t>
      </w:r>
      <w:bookmarkEnd w:id="203"/>
      <w:bookmarkEnd w:id="204"/>
    </w:p>
    <w:p w14:paraId="492F3B1B" w14:textId="77777777" w:rsidR="00724959" w:rsidRPr="005863D0" w:rsidRDefault="00724959" w:rsidP="00452136">
      <w:pPr>
        <w:pStyle w:val="ExplanatoryNotes"/>
      </w:pPr>
      <w:r w:rsidRPr="005863D0">
        <w:t xml:space="preserve">[Include any terms and abbreviations </w:t>
      </w:r>
      <w:r>
        <w:t>used in</w:t>
      </w:r>
      <w:r w:rsidRPr="005863D0">
        <w:t xml:space="preserve"> this Generator Monitoring Plan.]</w:t>
      </w:r>
    </w:p>
    <w:p w14:paraId="33FB44D7" w14:textId="77777777" w:rsidR="00724959" w:rsidRPr="00126B12" w:rsidRDefault="00724959" w:rsidP="00724959">
      <w:pPr>
        <w:pStyle w:val="CaptionTable"/>
        <w:numPr>
          <w:ilvl w:val="0"/>
          <w:numId w:val="5"/>
        </w:numPr>
        <w:tabs>
          <w:tab w:val="clear" w:pos="5670"/>
          <w:tab w:val="num" w:pos="992"/>
        </w:tabs>
        <w:ind w:left="992"/>
      </w:pPr>
      <w:bookmarkStart w:id="205" w:name="_Toc90978097"/>
      <w:r>
        <w:t>Terms and abbreviations used in this Generator Monitoring Plan</w:t>
      </w:r>
      <w:bookmarkEnd w:id="205"/>
      <w:r>
        <w:t xml:space="preserve"> </w:t>
      </w:r>
    </w:p>
    <w:tbl>
      <w:tblPr>
        <w:tblStyle w:val="AEMO-Table5"/>
        <w:tblW w:w="5000" w:type="pct"/>
        <w:tblLook w:val="0420" w:firstRow="1" w:lastRow="0" w:firstColumn="0" w:lastColumn="0" w:noHBand="0" w:noVBand="1"/>
      </w:tblPr>
      <w:tblGrid>
        <w:gridCol w:w="4352"/>
        <w:gridCol w:w="4832"/>
      </w:tblGrid>
      <w:tr w:rsidR="00724959" w:rsidRPr="004F7162" w14:paraId="09237810" w14:textId="77777777" w:rsidTr="00452136">
        <w:trPr>
          <w:cnfStyle w:val="100000000000" w:firstRow="1" w:lastRow="0" w:firstColumn="0" w:lastColumn="0" w:oddVBand="0" w:evenVBand="0" w:oddHBand="0" w:evenHBand="0" w:firstRowFirstColumn="0" w:firstRowLastColumn="0" w:lastRowFirstColumn="0" w:lastRowLastColumn="0"/>
        </w:trPr>
        <w:tc>
          <w:tcPr>
            <w:tcW w:w="0" w:type="dxa"/>
          </w:tcPr>
          <w:p w14:paraId="498CB144" w14:textId="77777777" w:rsidR="00724959" w:rsidRPr="003F6AFA" w:rsidRDefault="00724959" w:rsidP="00452136">
            <w:pPr>
              <w:pStyle w:val="TableTitle"/>
              <w:keepNext/>
              <w:rPr>
                <w:bCs/>
              </w:rPr>
            </w:pPr>
            <w:r w:rsidRPr="003F6AFA">
              <w:rPr>
                <w:bCs/>
              </w:rPr>
              <w:t>Term</w:t>
            </w:r>
          </w:p>
        </w:tc>
        <w:tc>
          <w:tcPr>
            <w:tcW w:w="0" w:type="dxa"/>
          </w:tcPr>
          <w:p w14:paraId="35794A48" w14:textId="77777777" w:rsidR="00724959" w:rsidRPr="000D7AFE" w:rsidRDefault="00724959" w:rsidP="00452136">
            <w:pPr>
              <w:pStyle w:val="TableTitle"/>
              <w:keepNext/>
              <w:rPr>
                <w:bCs/>
              </w:rPr>
            </w:pPr>
            <w:r w:rsidRPr="000D7AFE">
              <w:rPr>
                <w:bCs/>
              </w:rPr>
              <w:t>Definition</w:t>
            </w:r>
          </w:p>
        </w:tc>
      </w:tr>
      <w:tr w:rsidR="00724959" w:rsidRPr="005537C0" w14:paraId="4448CBDE" w14:textId="77777777" w:rsidTr="00452136">
        <w:tc>
          <w:tcPr>
            <w:tcW w:w="0" w:type="dxa"/>
          </w:tcPr>
          <w:p w14:paraId="30C1B15D" w14:textId="77777777" w:rsidR="00724959" w:rsidRPr="001832EC" w:rsidRDefault="00724959" w:rsidP="00452136">
            <w:pPr>
              <w:pStyle w:val="TableText0"/>
              <w:keepNext/>
              <w:rPr>
                <w:i/>
                <w:iCs/>
              </w:rPr>
            </w:pPr>
            <w:r w:rsidRPr="001832EC">
              <w:rPr>
                <w:i/>
                <w:iCs/>
              </w:rPr>
              <w:t>Evidence of compliance</w:t>
            </w:r>
          </w:p>
        </w:tc>
        <w:tc>
          <w:tcPr>
            <w:tcW w:w="0" w:type="dxa"/>
          </w:tcPr>
          <w:p w14:paraId="11BE156E" w14:textId="25B9DB0F" w:rsidR="00724959" w:rsidRPr="00452136" w:rsidRDefault="00724959" w:rsidP="00452136">
            <w:pPr>
              <w:pStyle w:val="TableText0"/>
              <w:keepNext/>
              <w:rPr>
                <w:i/>
                <w:iCs/>
              </w:rPr>
            </w:pPr>
            <w:r w:rsidRPr="00452136">
              <w:rPr>
                <w:i/>
                <w:iCs/>
              </w:rPr>
              <w:t xml:space="preserve">It has the meaning </w:t>
            </w:r>
            <w:r w:rsidR="00092980" w:rsidRPr="00452136">
              <w:rPr>
                <w:i/>
                <w:iCs/>
              </w:rPr>
              <w:t>given</w:t>
            </w:r>
            <w:r w:rsidRPr="00452136">
              <w:rPr>
                <w:i/>
                <w:iCs/>
              </w:rPr>
              <w:t xml:space="preserve"> in WEM Procedure: </w:t>
            </w:r>
            <w:r w:rsidR="00C46C2F">
              <w:rPr>
                <w:i/>
                <w:iCs/>
              </w:rPr>
              <w:t xml:space="preserve">GPS Compliance Tests and </w:t>
            </w:r>
            <w:r w:rsidRPr="00452136">
              <w:rPr>
                <w:i/>
                <w:iCs/>
              </w:rPr>
              <w:t>Generator Monitoring Plans.</w:t>
            </w:r>
          </w:p>
        </w:tc>
      </w:tr>
      <w:tr w:rsidR="00724959" w:rsidRPr="005537C0" w14:paraId="5191B16B" w14:textId="77777777" w:rsidTr="00452136">
        <w:tc>
          <w:tcPr>
            <w:tcW w:w="0" w:type="dxa"/>
          </w:tcPr>
          <w:p w14:paraId="37C1D240" w14:textId="77777777" w:rsidR="00724959" w:rsidRPr="000578B4" w:rsidRDefault="00724959" w:rsidP="00452136">
            <w:pPr>
              <w:pStyle w:val="TableText0"/>
              <w:keepNext/>
              <w:rPr>
                <w:i/>
                <w:iCs/>
              </w:rPr>
            </w:pPr>
            <w:r w:rsidRPr="000578B4">
              <w:rPr>
                <w:i/>
                <w:iCs/>
              </w:rPr>
              <w:t>Monitoring Results or Monitoring Data</w:t>
            </w:r>
          </w:p>
        </w:tc>
        <w:tc>
          <w:tcPr>
            <w:tcW w:w="0" w:type="dxa"/>
          </w:tcPr>
          <w:p w14:paraId="21ABA97C" w14:textId="741E9F8C" w:rsidR="00724959" w:rsidRPr="00452136" w:rsidRDefault="00724959" w:rsidP="00452136">
            <w:pPr>
              <w:pStyle w:val="TableText0"/>
              <w:keepNext/>
            </w:pPr>
            <w:r w:rsidRPr="00452136">
              <w:rPr>
                <w:i/>
                <w:iCs/>
              </w:rPr>
              <w:t xml:space="preserve">It has the meaning described in WEM Procedure: </w:t>
            </w:r>
            <w:r w:rsidR="00C46C2F">
              <w:rPr>
                <w:i/>
                <w:iCs/>
              </w:rPr>
              <w:t xml:space="preserve">GPS Compliance Tests and </w:t>
            </w:r>
            <w:r w:rsidRPr="00452136">
              <w:rPr>
                <w:i/>
                <w:iCs/>
              </w:rPr>
              <w:t>Generator Monitoring Plans.</w:t>
            </w:r>
          </w:p>
        </w:tc>
      </w:tr>
      <w:tr w:rsidR="00724959" w:rsidRPr="005537C0" w14:paraId="368899C3" w14:textId="77777777" w:rsidTr="00452136">
        <w:tc>
          <w:tcPr>
            <w:tcW w:w="0" w:type="dxa"/>
          </w:tcPr>
          <w:p w14:paraId="5D5038A0" w14:textId="77777777" w:rsidR="00724959" w:rsidRPr="000578B4" w:rsidRDefault="00724959" w:rsidP="00452136">
            <w:pPr>
              <w:pStyle w:val="TableText0"/>
              <w:keepNext/>
              <w:rPr>
                <w:i/>
                <w:iCs/>
              </w:rPr>
            </w:pPr>
            <w:r w:rsidRPr="000578B4">
              <w:rPr>
                <w:i/>
                <w:iCs/>
              </w:rPr>
              <w:t>Test Results or Test Data</w:t>
            </w:r>
          </w:p>
        </w:tc>
        <w:tc>
          <w:tcPr>
            <w:tcW w:w="0" w:type="dxa"/>
          </w:tcPr>
          <w:p w14:paraId="69993B66" w14:textId="6C83E472" w:rsidR="00724959" w:rsidRPr="00452136" w:rsidRDefault="00724959" w:rsidP="00452136">
            <w:pPr>
              <w:pStyle w:val="TableText0"/>
              <w:keepNext/>
            </w:pPr>
            <w:r w:rsidRPr="00452136">
              <w:rPr>
                <w:i/>
                <w:iCs/>
              </w:rPr>
              <w:t xml:space="preserve">It has the meaning described in WEM Procedure: </w:t>
            </w:r>
            <w:r w:rsidR="00C46C2F">
              <w:rPr>
                <w:i/>
                <w:iCs/>
              </w:rPr>
              <w:t xml:space="preserve">GPS Compliance Tests and </w:t>
            </w:r>
            <w:r w:rsidRPr="00452136">
              <w:rPr>
                <w:i/>
                <w:iCs/>
              </w:rPr>
              <w:t>Generator Monitoring Plans.</w:t>
            </w:r>
          </w:p>
        </w:tc>
      </w:tr>
      <w:tr w:rsidR="00724959" w:rsidRPr="005537C0" w14:paraId="6EDEE25C" w14:textId="77777777" w:rsidTr="00452136">
        <w:tc>
          <w:tcPr>
            <w:tcW w:w="0" w:type="dxa"/>
          </w:tcPr>
          <w:p w14:paraId="317FA249" w14:textId="77777777" w:rsidR="00724959" w:rsidRPr="000578B4" w:rsidRDefault="00724959" w:rsidP="00452136">
            <w:pPr>
              <w:pStyle w:val="TableText0"/>
              <w:keepNext/>
              <w:rPr>
                <w:i/>
                <w:iCs/>
              </w:rPr>
            </w:pPr>
            <w:r w:rsidRPr="000578B4">
              <w:rPr>
                <w:i/>
                <w:iCs/>
              </w:rPr>
              <w:t>Disturbance Data</w:t>
            </w:r>
          </w:p>
        </w:tc>
        <w:tc>
          <w:tcPr>
            <w:tcW w:w="0" w:type="dxa"/>
          </w:tcPr>
          <w:p w14:paraId="08819933" w14:textId="338C2F20" w:rsidR="00724959" w:rsidRPr="00452136" w:rsidRDefault="00724959" w:rsidP="00452136">
            <w:pPr>
              <w:pStyle w:val="TableText0"/>
              <w:keepNext/>
            </w:pPr>
            <w:r w:rsidRPr="00452136">
              <w:rPr>
                <w:i/>
                <w:iCs/>
              </w:rPr>
              <w:t xml:space="preserve">It has the meaning described in WEM Procedure: </w:t>
            </w:r>
            <w:r w:rsidR="00C46C2F">
              <w:rPr>
                <w:i/>
                <w:iCs/>
              </w:rPr>
              <w:t xml:space="preserve">GPS Compliance Tests and </w:t>
            </w:r>
            <w:r w:rsidRPr="00452136">
              <w:rPr>
                <w:i/>
                <w:iCs/>
              </w:rPr>
              <w:t>Generator Monitoring Plans.</w:t>
            </w:r>
          </w:p>
        </w:tc>
      </w:tr>
      <w:tr w:rsidR="00724959" w:rsidRPr="005537C0" w14:paraId="392F27E7" w14:textId="77777777" w:rsidTr="00452136">
        <w:tc>
          <w:tcPr>
            <w:tcW w:w="0" w:type="dxa"/>
          </w:tcPr>
          <w:p w14:paraId="779EE365" w14:textId="77777777" w:rsidR="00724959" w:rsidRPr="000578B4" w:rsidRDefault="00724959" w:rsidP="00452136">
            <w:pPr>
              <w:pStyle w:val="TableText0"/>
              <w:keepNext/>
              <w:rPr>
                <w:i/>
                <w:iCs/>
              </w:rPr>
            </w:pPr>
            <w:r>
              <w:rPr>
                <w:i/>
                <w:iCs/>
              </w:rPr>
              <w:t>CUO</w:t>
            </w:r>
          </w:p>
        </w:tc>
        <w:tc>
          <w:tcPr>
            <w:tcW w:w="0" w:type="dxa"/>
          </w:tcPr>
          <w:p w14:paraId="2586A330" w14:textId="77777777" w:rsidR="00724959" w:rsidRPr="00891D41" w:rsidRDefault="00724959" w:rsidP="00452136">
            <w:pPr>
              <w:pStyle w:val="TableText0"/>
              <w:keepNext/>
              <w:rPr>
                <w:i/>
                <w:iCs/>
              </w:rPr>
            </w:pPr>
            <w:r w:rsidRPr="00891D41">
              <w:rPr>
                <w:i/>
                <w:iCs/>
              </w:rPr>
              <w:t>Continuous Uninterrupted Operation</w:t>
            </w:r>
          </w:p>
        </w:tc>
      </w:tr>
      <w:tr w:rsidR="00724959" w:rsidRPr="005537C0" w14:paraId="4B77B79D" w14:textId="77777777" w:rsidTr="00452136">
        <w:tc>
          <w:tcPr>
            <w:tcW w:w="0" w:type="dxa"/>
          </w:tcPr>
          <w:p w14:paraId="611A9CFC" w14:textId="77777777" w:rsidR="00724959" w:rsidRDefault="00724959" w:rsidP="00452136">
            <w:pPr>
              <w:pStyle w:val="TableText0"/>
              <w:keepNext/>
              <w:rPr>
                <w:i/>
                <w:iCs/>
              </w:rPr>
            </w:pPr>
            <w:r w:rsidRPr="001E7FE8">
              <w:rPr>
                <w:i/>
                <w:iCs/>
              </w:rPr>
              <w:t xml:space="preserve">Registered </w:t>
            </w:r>
            <w:r>
              <w:rPr>
                <w:i/>
                <w:iCs/>
              </w:rPr>
              <w:t>GPS</w:t>
            </w:r>
          </w:p>
        </w:tc>
        <w:tc>
          <w:tcPr>
            <w:tcW w:w="0" w:type="dxa"/>
          </w:tcPr>
          <w:p w14:paraId="5505681B" w14:textId="77777777" w:rsidR="00724959" w:rsidRPr="004821C7" w:rsidRDefault="00724959" w:rsidP="00452136">
            <w:pPr>
              <w:pStyle w:val="TableText0"/>
              <w:keepNext/>
              <w:rPr>
                <w:i/>
                <w:iCs/>
              </w:rPr>
            </w:pPr>
            <w:r w:rsidRPr="001E7FE8">
              <w:rPr>
                <w:i/>
                <w:iCs/>
              </w:rPr>
              <w:t>Registered Generator Performance Standard</w:t>
            </w:r>
          </w:p>
        </w:tc>
      </w:tr>
    </w:tbl>
    <w:p w14:paraId="4ACBD9C7" w14:textId="77777777" w:rsidR="00724959" w:rsidRDefault="00724959" w:rsidP="00724959">
      <w:pPr>
        <w:pStyle w:val="BodyText"/>
      </w:pPr>
    </w:p>
    <w:p w14:paraId="096E75AC" w14:textId="77777777" w:rsidR="00724959" w:rsidRDefault="00724959" w:rsidP="00724959">
      <w:pPr>
        <w:pStyle w:val="Heading1"/>
        <w:rPr>
          <w:lang w:eastAsia="en-AU"/>
        </w:rPr>
        <w:sectPr w:rsidR="00724959" w:rsidSect="00DE0688">
          <w:headerReference w:type="even" r:id="rId21"/>
          <w:headerReference w:type="default" r:id="rId22"/>
          <w:footerReference w:type="default" r:id="rId23"/>
          <w:headerReference w:type="first" r:id="rId24"/>
          <w:pgSz w:w="11906" w:h="16838" w:code="9"/>
          <w:pgMar w:top="1871" w:right="1361" w:bottom="1361" w:left="1361" w:header="1021" w:footer="567" w:gutter="0"/>
          <w:cols w:space="708"/>
          <w:docGrid w:linePitch="360"/>
        </w:sectPr>
      </w:pPr>
    </w:p>
    <w:p w14:paraId="6DA4FACF" w14:textId="77777777" w:rsidR="00724959" w:rsidRDefault="00724959" w:rsidP="00724959">
      <w:pPr>
        <w:pStyle w:val="Heading1"/>
        <w:rPr>
          <w:lang w:eastAsia="en-AU"/>
        </w:rPr>
      </w:pPr>
      <w:bookmarkStart w:id="206" w:name="_Ref58450622"/>
      <w:bookmarkStart w:id="207" w:name="_Toc94781108"/>
      <w:bookmarkStart w:id="208" w:name="_Toc138163392"/>
      <w:r>
        <w:rPr>
          <w:lang w:eastAsia="en-AU"/>
        </w:rPr>
        <w:lastRenderedPageBreak/>
        <w:t>Active Power Capability</w:t>
      </w:r>
      <w:bookmarkEnd w:id="206"/>
      <w:bookmarkEnd w:id="207"/>
      <w:bookmarkEnd w:id="208"/>
    </w:p>
    <w:p w14:paraId="6D36C14C" w14:textId="77777777" w:rsidR="00724959" w:rsidRDefault="00724959" w:rsidP="00724959">
      <w:pPr>
        <w:pStyle w:val="Heading2"/>
        <w:rPr>
          <w:lang w:eastAsia="en-AU"/>
        </w:rPr>
      </w:pPr>
      <w:bookmarkStart w:id="209" w:name="_Toc94781109"/>
      <w:bookmarkStart w:id="210" w:name="_Toc138163393"/>
      <w:bookmarkStart w:id="211" w:name="_Toc521051008"/>
      <w:bookmarkStart w:id="212" w:name="_Toc445212701"/>
      <w:bookmarkStart w:id="213" w:name="_Toc445384268"/>
      <w:r>
        <w:rPr>
          <w:lang w:eastAsia="en-AU"/>
        </w:rPr>
        <w:t>Testing and monitoring</w:t>
      </w:r>
      <w:bookmarkEnd w:id="209"/>
      <w:bookmarkEnd w:id="210"/>
    </w:p>
    <w:p w14:paraId="389FB213" w14:textId="13A073EF" w:rsidR="00724959" w:rsidRPr="005863D0" w:rsidRDefault="00724959" w:rsidP="00452136">
      <w:pPr>
        <w:pStyle w:val="ExplanatoryNotes"/>
        <w:rPr>
          <w:lang w:eastAsia="en-AU"/>
        </w:rPr>
      </w:pPr>
      <w:bookmarkStart w:id="214" w:name="_Hlk128067922"/>
      <w:r w:rsidRPr="005863D0">
        <w:rPr>
          <w:lang w:eastAsia="en-AU"/>
        </w:rPr>
        <w:t xml:space="preserve">[Include details of testing and monitoring for each Generating Systems within Facility X, considering the principles and information required for AEMO to understand, </w:t>
      </w:r>
      <w:proofErr w:type="gramStart"/>
      <w:r w:rsidRPr="005863D0">
        <w:rPr>
          <w:lang w:eastAsia="en-AU"/>
        </w:rPr>
        <w:t>assess</w:t>
      </w:r>
      <w:proofErr w:type="gramEnd"/>
      <w:r w:rsidRPr="005863D0">
        <w:rPr>
          <w:lang w:eastAsia="en-AU"/>
        </w:rPr>
        <w:t xml:space="preserve"> and approve this Generator Monitoring Plan</w:t>
      </w:r>
      <w:r>
        <w:rPr>
          <w:lang w:eastAsia="en-AU"/>
        </w:rPr>
        <w:t xml:space="preserve"> (ref: WEM Procedure: </w:t>
      </w:r>
      <w:r w:rsidR="00C46C2F">
        <w:rPr>
          <w:lang w:eastAsia="en-AU"/>
        </w:rPr>
        <w:t xml:space="preserve">GPS Compliance Tests and </w:t>
      </w:r>
      <w:r>
        <w:rPr>
          <w:lang w:eastAsia="en-AU"/>
        </w:rPr>
        <w:t>Generator Monitoring Plans</w:t>
      </w:r>
      <w:r w:rsidRPr="005863D0">
        <w:rPr>
          <w:lang w:eastAsia="en-AU"/>
        </w:rPr>
        <w:t>.]</w:t>
      </w:r>
    </w:p>
    <w:bookmarkEnd w:id="214"/>
    <w:p w14:paraId="617F5CAA" w14:textId="77777777" w:rsidR="00724959" w:rsidRDefault="00724959" w:rsidP="00724959">
      <w:pPr>
        <w:pStyle w:val="Heading3"/>
        <w:rPr>
          <w:i/>
          <w:iCs/>
          <w:lang w:eastAsia="en-AU"/>
        </w:rPr>
      </w:pPr>
      <w:r>
        <w:rPr>
          <w:i/>
          <w:iCs/>
          <w:lang w:eastAsia="en-AU"/>
        </w:rPr>
        <w:t>Generating System YYY</w:t>
      </w:r>
    </w:p>
    <w:p w14:paraId="6E12D6D2" w14:textId="77777777" w:rsidR="00724959" w:rsidRPr="005863D0" w:rsidRDefault="00724959" w:rsidP="00452136">
      <w:pPr>
        <w:pStyle w:val="ExplanatoryNotes"/>
        <w:rPr>
          <w:lang w:eastAsia="en-AU"/>
        </w:rPr>
      </w:pPr>
      <w:r w:rsidRPr="005863D0">
        <w:rPr>
          <w:lang w:eastAsia="en-AU"/>
        </w:rPr>
        <w:t xml:space="preserve">[This is an example of </w:t>
      </w:r>
      <w:r>
        <w:rPr>
          <w:lang w:eastAsia="en-AU"/>
        </w:rPr>
        <w:t>a</w:t>
      </w:r>
      <w:r w:rsidRPr="005863D0">
        <w:rPr>
          <w:lang w:eastAsia="en-AU"/>
        </w:rPr>
        <w:t xml:space="preserve"> testing method.]</w:t>
      </w:r>
    </w:p>
    <w:p w14:paraId="63C83A29" w14:textId="77777777" w:rsidR="00724959" w:rsidRDefault="00724959" w:rsidP="00724959">
      <w:pPr>
        <w:pStyle w:val="BodyText"/>
        <w:rPr>
          <w:i/>
          <w:iCs/>
          <w:lang w:eastAsia="en-AU"/>
        </w:rPr>
      </w:pPr>
      <w:r>
        <w:rPr>
          <w:i/>
          <w:iCs/>
          <w:lang w:eastAsia="en-AU"/>
        </w:rPr>
        <w:t>The test is to be undertaken during summer from December to March, and during the hottest time of the day so that Rated Maximum Active Power output level can be verified at the required Maximum Temperature of 45 degrees.</w:t>
      </w:r>
    </w:p>
    <w:p w14:paraId="136C2B1D" w14:textId="77777777" w:rsidR="00724959" w:rsidRDefault="00724959" w:rsidP="00724959">
      <w:pPr>
        <w:pStyle w:val="BodyText"/>
        <w:rPr>
          <w:i/>
          <w:iCs/>
          <w:lang w:eastAsia="en-AU"/>
        </w:rPr>
      </w:pPr>
      <w:r>
        <w:rPr>
          <w:i/>
          <w:iCs/>
          <w:lang w:eastAsia="en-AU"/>
        </w:rPr>
        <w:t>The record of ambient temperature is available locally outside the protection relay room of Facility X.</w:t>
      </w:r>
    </w:p>
    <w:p w14:paraId="37BEA072" w14:textId="77777777" w:rsidR="00724959" w:rsidRDefault="00724959" w:rsidP="00724959">
      <w:pPr>
        <w:pStyle w:val="BodyText"/>
        <w:rPr>
          <w:i/>
          <w:iCs/>
          <w:lang w:eastAsia="en-AU"/>
        </w:rPr>
      </w:pPr>
      <w:r>
        <w:rPr>
          <w:i/>
          <w:iCs/>
          <w:lang w:eastAsia="en-AU"/>
        </w:rPr>
        <w:t xml:space="preserve">Approval for testing from the Network Operator and AEMO must be obtained prior to the test being undertaken. </w:t>
      </w:r>
    </w:p>
    <w:p w14:paraId="271E1600" w14:textId="77777777" w:rsidR="00724959" w:rsidRDefault="00724959" w:rsidP="00724959">
      <w:pPr>
        <w:pStyle w:val="BodyText"/>
        <w:rPr>
          <w:i/>
          <w:iCs/>
          <w:lang w:eastAsia="en-AU"/>
        </w:rPr>
      </w:pPr>
      <w:r>
        <w:rPr>
          <w:i/>
          <w:iCs/>
          <w:lang w:eastAsia="en-AU"/>
        </w:rPr>
        <w:t>The following steps provide a high-level view of how the test is to be undertaken:</w:t>
      </w:r>
    </w:p>
    <w:p w14:paraId="483EB6A5" w14:textId="77777777" w:rsidR="00724959" w:rsidRDefault="00724959" w:rsidP="00724959">
      <w:pPr>
        <w:pStyle w:val="BodyText"/>
        <w:numPr>
          <w:ilvl w:val="0"/>
          <w:numId w:val="31"/>
        </w:numPr>
        <w:spacing w:before="0" w:line="240" w:lineRule="auto"/>
        <w:rPr>
          <w:i/>
          <w:iCs/>
          <w:lang w:eastAsia="en-AU"/>
        </w:rPr>
      </w:pPr>
      <w:r>
        <w:rPr>
          <w:i/>
          <w:iCs/>
          <w:lang w:eastAsia="en-AU"/>
        </w:rPr>
        <w:t xml:space="preserve">Record the ambient temperature at the time of </w:t>
      </w:r>
      <w:proofErr w:type="gramStart"/>
      <w:r>
        <w:rPr>
          <w:i/>
          <w:iCs/>
          <w:lang w:eastAsia="en-AU"/>
        </w:rPr>
        <w:t>test;</w:t>
      </w:r>
      <w:proofErr w:type="gramEnd"/>
    </w:p>
    <w:p w14:paraId="28F1BE12" w14:textId="77777777" w:rsidR="00724959" w:rsidRDefault="00724959" w:rsidP="00724959">
      <w:pPr>
        <w:pStyle w:val="BodyText"/>
        <w:numPr>
          <w:ilvl w:val="0"/>
          <w:numId w:val="31"/>
        </w:numPr>
        <w:spacing w:before="0" w:line="240" w:lineRule="auto"/>
        <w:rPr>
          <w:i/>
          <w:iCs/>
          <w:lang w:eastAsia="en-AU"/>
        </w:rPr>
      </w:pPr>
      <w:r>
        <w:rPr>
          <w:i/>
          <w:iCs/>
          <w:lang w:eastAsia="en-AU"/>
        </w:rPr>
        <w:t xml:space="preserve">Ensure generator MW output, gas pressure and generator speed are being recorded for diagnosis </w:t>
      </w:r>
      <w:proofErr w:type="gramStart"/>
      <w:r>
        <w:rPr>
          <w:i/>
          <w:iCs/>
          <w:lang w:eastAsia="en-AU"/>
        </w:rPr>
        <w:t>purposes;</w:t>
      </w:r>
      <w:proofErr w:type="gramEnd"/>
    </w:p>
    <w:p w14:paraId="5D15821E" w14:textId="77777777" w:rsidR="00724959" w:rsidRPr="0092021A" w:rsidRDefault="00724959" w:rsidP="00724959">
      <w:pPr>
        <w:pStyle w:val="BodyText"/>
        <w:numPr>
          <w:ilvl w:val="0"/>
          <w:numId w:val="31"/>
        </w:numPr>
        <w:spacing w:before="0" w:line="240" w:lineRule="auto"/>
        <w:rPr>
          <w:i/>
          <w:iCs/>
          <w:lang w:eastAsia="en-AU"/>
        </w:rPr>
      </w:pPr>
      <w:r>
        <w:rPr>
          <w:i/>
          <w:iCs/>
          <w:lang w:eastAsia="en-AU"/>
        </w:rPr>
        <w:t xml:space="preserve">Adjust the MW level to Rated Minimum Active Power output level and sustain for at least 5 </w:t>
      </w:r>
      <w:proofErr w:type="gramStart"/>
      <w:r>
        <w:rPr>
          <w:i/>
          <w:iCs/>
          <w:lang w:eastAsia="en-AU"/>
        </w:rPr>
        <w:t>minutes;</w:t>
      </w:r>
      <w:proofErr w:type="gramEnd"/>
    </w:p>
    <w:p w14:paraId="1D2DA0FA" w14:textId="77777777" w:rsidR="00724959" w:rsidRPr="0092021A" w:rsidRDefault="00724959" w:rsidP="00724959">
      <w:pPr>
        <w:pStyle w:val="BodyText"/>
        <w:numPr>
          <w:ilvl w:val="0"/>
          <w:numId w:val="31"/>
        </w:numPr>
        <w:spacing w:before="0" w:line="240" w:lineRule="auto"/>
        <w:rPr>
          <w:i/>
          <w:iCs/>
          <w:lang w:eastAsia="en-AU"/>
        </w:rPr>
      </w:pPr>
      <w:r>
        <w:rPr>
          <w:i/>
          <w:iCs/>
          <w:lang w:eastAsia="en-AU"/>
        </w:rPr>
        <w:t>Stop and s</w:t>
      </w:r>
      <w:r w:rsidRPr="0092021A">
        <w:rPr>
          <w:i/>
          <w:iCs/>
          <w:lang w:eastAsia="en-AU"/>
        </w:rPr>
        <w:t xml:space="preserve">ave recording, </w:t>
      </w:r>
      <w:r>
        <w:rPr>
          <w:i/>
          <w:iCs/>
          <w:lang w:eastAsia="en-AU"/>
        </w:rPr>
        <w:t>r</w:t>
      </w:r>
      <w:r w:rsidRPr="0092021A">
        <w:rPr>
          <w:i/>
          <w:iCs/>
          <w:lang w:eastAsia="en-AU"/>
        </w:rPr>
        <w:t>eview</w:t>
      </w:r>
      <w:r>
        <w:rPr>
          <w:i/>
          <w:iCs/>
          <w:lang w:eastAsia="en-AU"/>
        </w:rPr>
        <w:t xml:space="preserve"> the</w:t>
      </w:r>
      <w:r w:rsidRPr="0092021A">
        <w:rPr>
          <w:i/>
          <w:iCs/>
          <w:lang w:eastAsia="en-AU"/>
        </w:rPr>
        <w:t xml:space="preserve"> test results to confirm if the test needs to be </w:t>
      </w:r>
      <w:proofErr w:type="gramStart"/>
      <w:r w:rsidRPr="0092021A">
        <w:rPr>
          <w:i/>
          <w:iCs/>
          <w:lang w:eastAsia="en-AU"/>
        </w:rPr>
        <w:t>repeated;</w:t>
      </w:r>
      <w:proofErr w:type="gramEnd"/>
    </w:p>
    <w:p w14:paraId="7A8555C2" w14:textId="77777777" w:rsidR="00724959" w:rsidRPr="0092021A" w:rsidRDefault="00724959" w:rsidP="00724959">
      <w:pPr>
        <w:pStyle w:val="BodyText"/>
        <w:numPr>
          <w:ilvl w:val="0"/>
          <w:numId w:val="31"/>
        </w:numPr>
        <w:spacing w:before="0" w:line="240" w:lineRule="auto"/>
        <w:rPr>
          <w:i/>
          <w:iCs/>
          <w:lang w:eastAsia="en-AU"/>
        </w:rPr>
      </w:pPr>
      <w:r w:rsidRPr="0092021A">
        <w:rPr>
          <w:i/>
          <w:iCs/>
          <w:lang w:eastAsia="en-AU"/>
        </w:rPr>
        <w:t xml:space="preserve">Repeat the </w:t>
      </w:r>
      <w:r>
        <w:rPr>
          <w:i/>
          <w:iCs/>
          <w:lang w:eastAsia="en-AU"/>
        </w:rPr>
        <w:t>test by</w:t>
      </w:r>
      <w:r w:rsidRPr="0092021A">
        <w:rPr>
          <w:i/>
          <w:iCs/>
          <w:lang w:eastAsia="en-AU"/>
        </w:rPr>
        <w:t xml:space="preserve"> adjusting </w:t>
      </w:r>
      <w:r>
        <w:rPr>
          <w:i/>
          <w:iCs/>
          <w:lang w:eastAsia="en-AU"/>
        </w:rPr>
        <w:t xml:space="preserve">MW level </w:t>
      </w:r>
      <w:r w:rsidRPr="0092021A">
        <w:rPr>
          <w:i/>
          <w:iCs/>
          <w:lang w:eastAsia="en-AU"/>
        </w:rPr>
        <w:t xml:space="preserve">to 25%, 50%, 75% </w:t>
      </w:r>
      <w:r>
        <w:rPr>
          <w:i/>
          <w:iCs/>
          <w:lang w:eastAsia="en-AU"/>
        </w:rPr>
        <w:t xml:space="preserve">and 100% </w:t>
      </w:r>
      <w:r w:rsidRPr="0092021A">
        <w:rPr>
          <w:i/>
          <w:iCs/>
          <w:lang w:eastAsia="en-AU"/>
        </w:rPr>
        <w:t xml:space="preserve">of </w:t>
      </w:r>
      <w:r w:rsidRPr="0092021A">
        <w:rPr>
          <w:i/>
          <w:iCs/>
        </w:rPr>
        <w:t xml:space="preserve">Rated Maximum Active Power </w:t>
      </w:r>
      <w:proofErr w:type="gramStart"/>
      <w:r w:rsidRPr="0092021A">
        <w:rPr>
          <w:i/>
          <w:iCs/>
        </w:rPr>
        <w:t>output</w:t>
      </w:r>
      <w:r>
        <w:rPr>
          <w:i/>
          <w:iCs/>
        </w:rPr>
        <w:t>;</w:t>
      </w:r>
      <w:proofErr w:type="gramEnd"/>
    </w:p>
    <w:p w14:paraId="6837E37E" w14:textId="77777777" w:rsidR="00724959" w:rsidRPr="001D1064" w:rsidRDefault="00724959" w:rsidP="00724959">
      <w:pPr>
        <w:pStyle w:val="BodyText"/>
        <w:rPr>
          <w:i/>
          <w:iCs/>
          <w:lang w:eastAsia="en-AU"/>
        </w:rPr>
      </w:pPr>
      <w:r>
        <w:rPr>
          <w:i/>
          <w:iCs/>
          <w:lang w:eastAsia="en-AU"/>
        </w:rPr>
        <w:t xml:space="preserve">Detailed steps are described in the attached document ‘Test Plan Facility X’. Test Plan Facility X complete with timestamps where the tests have been performed and signatures by those who have performed and witnessed, will be submitted as part of evidence of </w:t>
      </w:r>
      <w:proofErr w:type="gramStart"/>
      <w:r>
        <w:rPr>
          <w:i/>
          <w:iCs/>
          <w:lang w:eastAsia="en-AU"/>
        </w:rPr>
        <w:t>compliance</w:t>
      </w:r>
      <w:proofErr w:type="gramEnd"/>
    </w:p>
    <w:p w14:paraId="431F47E4" w14:textId="77777777" w:rsidR="00724959" w:rsidRDefault="00724959" w:rsidP="00724959">
      <w:pPr>
        <w:pStyle w:val="Heading3"/>
        <w:rPr>
          <w:i/>
          <w:iCs/>
          <w:lang w:eastAsia="en-AU"/>
        </w:rPr>
      </w:pPr>
      <w:r>
        <w:rPr>
          <w:i/>
          <w:iCs/>
          <w:lang w:eastAsia="en-AU"/>
        </w:rPr>
        <w:t>Generating System ZZZ</w:t>
      </w:r>
    </w:p>
    <w:p w14:paraId="2215DDFB" w14:textId="77777777" w:rsidR="00724959" w:rsidRPr="005863D0" w:rsidRDefault="00724959" w:rsidP="00452136">
      <w:pPr>
        <w:pStyle w:val="ExplanatoryNotes"/>
        <w:rPr>
          <w:lang w:eastAsia="en-AU"/>
        </w:rPr>
      </w:pPr>
      <w:r w:rsidRPr="005863D0">
        <w:rPr>
          <w:lang w:eastAsia="en-AU"/>
        </w:rPr>
        <w:t xml:space="preserve">[This is a different example of </w:t>
      </w:r>
      <w:r>
        <w:rPr>
          <w:lang w:eastAsia="en-AU"/>
        </w:rPr>
        <w:t>a</w:t>
      </w:r>
      <w:r w:rsidRPr="005863D0">
        <w:rPr>
          <w:lang w:eastAsia="en-AU"/>
        </w:rPr>
        <w:t xml:space="preserve"> testing method description.]</w:t>
      </w:r>
    </w:p>
    <w:p w14:paraId="3BF1AC18" w14:textId="77777777" w:rsidR="00724959" w:rsidRPr="001D1064" w:rsidRDefault="00724959" w:rsidP="00724959">
      <w:pPr>
        <w:pStyle w:val="BodyText"/>
        <w:rPr>
          <w:i/>
          <w:iCs/>
          <w:lang w:eastAsia="en-AU"/>
        </w:rPr>
      </w:pPr>
      <w:r w:rsidRPr="001D1064">
        <w:rPr>
          <w:i/>
          <w:iCs/>
          <w:lang w:eastAsia="en-AU"/>
        </w:rPr>
        <w:t xml:space="preserve">Test equipment described in Section 2.2 </w:t>
      </w:r>
      <w:r>
        <w:rPr>
          <w:i/>
          <w:iCs/>
          <w:lang w:eastAsia="en-AU"/>
        </w:rPr>
        <w:t>of this form</w:t>
      </w:r>
      <w:r w:rsidRPr="001D1064">
        <w:rPr>
          <w:i/>
          <w:iCs/>
          <w:lang w:eastAsia="en-AU"/>
        </w:rPr>
        <w:t xml:space="preserve"> is used to monitor the </w:t>
      </w:r>
      <w:r>
        <w:rPr>
          <w:i/>
          <w:iCs/>
          <w:lang w:eastAsia="en-AU"/>
        </w:rPr>
        <w:t>A</w:t>
      </w:r>
      <w:r w:rsidRPr="001D1064">
        <w:rPr>
          <w:i/>
          <w:iCs/>
          <w:lang w:eastAsia="en-AU"/>
        </w:rPr>
        <w:t xml:space="preserve">ctive </w:t>
      </w:r>
      <w:r>
        <w:rPr>
          <w:i/>
          <w:iCs/>
          <w:lang w:eastAsia="en-AU"/>
        </w:rPr>
        <w:t>P</w:t>
      </w:r>
      <w:r w:rsidRPr="001D1064">
        <w:rPr>
          <w:i/>
          <w:iCs/>
          <w:lang w:eastAsia="en-AU"/>
        </w:rPr>
        <w:t xml:space="preserve">ower level continuously </w:t>
      </w:r>
      <w:r>
        <w:rPr>
          <w:i/>
          <w:iCs/>
          <w:lang w:eastAsia="en-AU"/>
        </w:rPr>
        <w:t xml:space="preserve">at 30-minute intervals </w:t>
      </w:r>
      <w:r w:rsidRPr="001D1064">
        <w:rPr>
          <w:i/>
          <w:iCs/>
          <w:lang w:eastAsia="en-AU"/>
        </w:rPr>
        <w:t xml:space="preserve">at </w:t>
      </w:r>
      <w:r>
        <w:rPr>
          <w:i/>
          <w:iCs/>
          <w:lang w:eastAsia="en-AU"/>
        </w:rPr>
        <w:t>the Connection Point located at</w:t>
      </w:r>
      <w:r w:rsidRPr="001D1064">
        <w:rPr>
          <w:i/>
          <w:iCs/>
          <w:lang w:eastAsia="en-AU"/>
        </w:rPr>
        <w:t xml:space="preserve"> substation ABC 132 kV. The ambient temperature and</w:t>
      </w:r>
      <w:r>
        <w:rPr>
          <w:i/>
          <w:iCs/>
          <w:lang w:eastAsia="en-AU"/>
        </w:rPr>
        <w:t xml:space="preserve"> relevant operating condition quantities listed as follows are recorded continuously as part of monitoring and logging system of the governor Control System. </w:t>
      </w:r>
    </w:p>
    <w:p w14:paraId="4163DA41" w14:textId="77777777" w:rsidR="00724959" w:rsidRDefault="00724959" w:rsidP="00724959">
      <w:pPr>
        <w:pStyle w:val="BodyText"/>
        <w:rPr>
          <w:i/>
          <w:iCs/>
          <w:lang w:eastAsia="en-AU"/>
        </w:rPr>
      </w:pPr>
      <w:r w:rsidRPr="001D1064">
        <w:rPr>
          <w:i/>
          <w:iCs/>
          <w:lang w:eastAsia="en-AU"/>
        </w:rPr>
        <w:t>The Monitoring Data is scheduled to be assessed annually after 31</w:t>
      </w:r>
      <w:r w:rsidRPr="001D1064">
        <w:rPr>
          <w:i/>
          <w:iCs/>
          <w:vertAlign w:val="superscript"/>
          <w:lang w:eastAsia="en-AU"/>
        </w:rPr>
        <w:t>st</w:t>
      </w:r>
      <w:r w:rsidRPr="001D1064">
        <w:rPr>
          <w:i/>
          <w:iCs/>
          <w:lang w:eastAsia="en-AU"/>
        </w:rPr>
        <w:t xml:space="preserve"> March. </w:t>
      </w:r>
      <w:r>
        <w:rPr>
          <w:i/>
          <w:iCs/>
          <w:lang w:eastAsia="en-AU"/>
        </w:rPr>
        <w:t xml:space="preserve">The results </w:t>
      </w:r>
      <w:r w:rsidRPr="001D1064">
        <w:rPr>
          <w:i/>
          <w:iCs/>
          <w:lang w:eastAsia="en-AU"/>
        </w:rPr>
        <w:t>will be compiled and circulated for comment</w:t>
      </w:r>
      <w:r>
        <w:rPr>
          <w:i/>
          <w:iCs/>
          <w:lang w:eastAsia="en-AU"/>
        </w:rPr>
        <w:t>s</w:t>
      </w:r>
      <w:r w:rsidRPr="001D1064">
        <w:rPr>
          <w:i/>
          <w:iCs/>
          <w:lang w:eastAsia="en-AU"/>
        </w:rPr>
        <w:t xml:space="preserve"> internally according to distribution list described in Section </w:t>
      </w:r>
      <w:r>
        <w:rPr>
          <w:i/>
          <w:iCs/>
          <w:lang w:eastAsia="en-AU"/>
        </w:rPr>
        <w:fldChar w:fldCharType="begin"/>
      </w:r>
      <w:r>
        <w:rPr>
          <w:i/>
          <w:iCs/>
          <w:lang w:eastAsia="en-AU"/>
        </w:rPr>
        <w:instrText xml:space="preserve"> REF _Ref72399840 \r \h </w:instrText>
      </w:r>
      <w:r>
        <w:rPr>
          <w:i/>
          <w:iCs/>
          <w:lang w:eastAsia="en-AU"/>
        </w:rPr>
      </w:r>
      <w:r>
        <w:rPr>
          <w:i/>
          <w:iCs/>
          <w:lang w:eastAsia="en-AU"/>
        </w:rPr>
        <w:fldChar w:fldCharType="separate"/>
      </w:r>
      <w:r>
        <w:rPr>
          <w:i/>
          <w:iCs/>
          <w:lang w:eastAsia="en-AU"/>
        </w:rPr>
        <w:t>1.2</w:t>
      </w:r>
      <w:r>
        <w:rPr>
          <w:i/>
          <w:iCs/>
          <w:lang w:eastAsia="en-AU"/>
        </w:rPr>
        <w:fldChar w:fldCharType="end"/>
      </w:r>
      <w:r w:rsidRPr="001D1064">
        <w:rPr>
          <w:i/>
          <w:iCs/>
          <w:lang w:eastAsia="en-AU"/>
        </w:rPr>
        <w:t>. All results will be compiled and submitted as evidence of compliance to AEMO at the proposed timeframe</w:t>
      </w:r>
      <w:r>
        <w:rPr>
          <w:i/>
          <w:iCs/>
          <w:lang w:eastAsia="en-AU"/>
        </w:rPr>
        <w:t xml:space="preserve"> for evidence of compliance as described in Section </w:t>
      </w:r>
      <w:r>
        <w:rPr>
          <w:i/>
          <w:iCs/>
          <w:lang w:eastAsia="en-AU"/>
        </w:rPr>
        <w:fldChar w:fldCharType="begin"/>
      </w:r>
      <w:r>
        <w:rPr>
          <w:i/>
          <w:iCs/>
          <w:lang w:eastAsia="en-AU"/>
        </w:rPr>
        <w:instrText xml:space="preserve"> REF _Ref58492497 \n \h  \* MERGEFORMAT </w:instrText>
      </w:r>
      <w:r>
        <w:rPr>
          <w:i/>
          <w:iCs/>
          <w:lang w:eastAsia="en-AU"/>
        </w:rPr>
      </w:r>
      <w:r>
        <w:rPr>
          <w:i/>
          <w:iCs/>
          <w:lang w:eastAsia="en-AU"/>
        </w:rPr>
        <w:fldChar w:fldCharType="separate"/>
      </w:r>
      <w:r>
        <w:rPr>
          <w:i/>
          <w:iCs/>
          <w:lang w:eastAsia="en-AU"/>
        </w:rPr>
        <w:t>1.6</w:t>
      </w:r>
      <w:r>
        <w:rPr>
          <w:i/>
          <w:iCs/>
          <w:lang w:eastAsia="en-AU"/>
        </w:rPr>
        <w:fldChar w:fldCharType="end"/>
      </w:r>
      <w:r w:rsidRPr="00D00A69">
        <w:rPr>
          <w:i/>
          <w:iCs/>
          <w:lang w:eastAsia="en-AU"/>
        </w:rPr>
        <w:t xml:space="preserve"> </w:t>
      </w:r>
      <w:r>
        <w:rPr>
          <w:i/>
          <w:iCs/>
          <w:lang w:eastAsia="en-AU"/>
        </w:rPr>
        <w:t>of this form.</w:t>
      </w:r>
    </w:p>
    <w:p w14:paraId="2EB8B8AB" w14:textId="77777777" w:rsidR="00724959" w:rsidRPr="00FA4E10" w:rsidRDefault="00724959" w:rsidP="00724959">
      <w:pPr>
        <w:pStyle w:val="BodyText"/>
        <w:rPr>
          <w:i/>
          <w:iCs/>
          <w:lang w:eastAsia="en-AU"/>
        </w:rPr>
      </w:pPr>
      <w:r>
        <w:rPr>
          <w:i/>
          <w:iCs/>
          <w:lang w:eastAsia="en-AU"/>
        </w:rPr>
        <w:lastRenderedPageBreak/>
        <w:t>There are no power backup or UPS system installed for the monitoring equipment. In the event of the equipment being out of service and gaps are found in the Monitoring Data, Facility X will request network SCADA data from the Network Operator to complete the Monitoring Data.</w:t>
      </w:r>
    </w:p>
    <w:p w14:paraId="7F9155C7" w14:textId="77777777" w:rsidR="00724959" w:rsidRDefault="00724959" w:rsidP="00724959">
      <w:pPr>
        <w:pStyle w:val="Heading2"/>
        <w:rPr>
          <w:lang w:eastAsia="en-AU"/>
        </w:rPr>
      </w:pPr>
      <w:bookmarkStart w:id="215" w:name="_Toc68797737"/>
      <w:bookmarkStart w:id="216" w:name="_Toc68880270"/>
      <w:bookmarkStart w:id="217" w:name="_Toc68883135"/>
      <w:bookmarkStart w:id="218" w:name="_Toc69116635"/>
      <w:bookmarkStart w:id="219" w:name="_Toc69116744"/>
      <w:bookmarkStart w:id="220" w:name="_Toc69201366"/>
      <w:bookmarkStart w:id="221" w:name="_Toc72308263"/>
      <w:bookmarkStart w:id="222" w:name="_Toc72414446"/>
      <w:bookmarkStart w:id="223" w:name="_Toc94781110"/>
      <w:bookmarkStart w:id="224" w:name="_Toc138163394"/>
      <w:bookmarkEnd w:id="215"/>
      <w:bookmarkEnd w:id="216"/>
      <w:bookmarkEnd w:id="217"/>
      <w:bookmarkEnd w:id="218"/>
      <w:bookmarkEnd w:id="219"/>
      <w:bookmarkEnd w:id="220"/>
      <w:bookmarkEnd w:id="221"/>
      <w:bookmarkEnd w:id="222"/>
      <w:r>
        <w:rPr>
          <w:lang w:eastAsia="en-AU"/>
        </w:rPr>
        <w:t>Recording device</w:t>
      </w:r>
      <w:bookmarkEnd w:id="223"/>
      <w:bookmarkEnd w:id="224"/>
    </w:p>
    <w:p w14:paraId="0594B573" w14:textId="1E8A3D2E" w:rsidR="00724959" w:rsidRPr="005863D0" w:rsidRDefault="00724959" w:rsidP="00452136">
      <w:pPr>
        <w:pStyle w:val="ExplanatoryNotes"/>
        <w:rPr>
          <w:lang w:eastAsia="en-AU"/>
        </w:rPr>
      </w:pPr>
      <w:r w:rsidRPr="005863D0">
        <w:rPr>
          <w:lang w:eastAsia="en-AU"/>
        </w:rPr>
        <w:t xml:space="preserve">[Include details of relevant </w:t>
      </w:r>
      <w:r>
        <w:rPr>
          <w:lang w:eastAsia="en-AU"/>
        </w:rPr>
        <w:t>recording devices</w:t>
      </w:r>
      <w:r w:rsidRPr="005863D0">
        <w:rPr>
          <w:lang w:eastAsia="en-AU"/>
        </w:rPr>
        <w:t xml:space="preserve"> for each Generating System within Facility X, including demonstration of compliance with</w:t>
      </w:r>
      <w:r>
        <w:rPr>
          <w:lang w:eastAsia="en-AU"/>
        </w:rPr>
        <w:t xml:space="preserve"> the</w:t>
      </w:r>
      <w:r w:rsidRPr="005863D0">
        <w:rPr>
          <w:lang w:eastAsia="en-AU"/>
        </w:rPr>
        <w:t xml:space="preserve"> </w:t>
      </w:r>
      <w:r w:rsidRPr="00340021">
        <w:rPr>
          <w:lang w:eastAsia="en-AU"/>
        </w:rPr>
        <w:t>Communication Standard (WEM Procedure: Communication and Control Systems)</w:t>
      </w:r>
      <w:r w:rsidRPr="005863D0">
        <w:rPr>
          <w:lang w:eastAsia="en-AU"/>
        </w:rPr>
        <w:t xml:space="preserve">, appropriateness of the </w:t>
      </w:r>
      <w:r>
        <w:rPr>
          <w:lang w:eastAsia="en-AU"/>
        </w:rPr>
        <w:t>recording device</w:t>
      </w:r>
      <w:r w:rsidRPr="005863D0">
        <w:rPr>
          <w:lang w:eastAsia="en-AU"/>
        </w:rPr>
        <w:t xml:space="preserve"> (accuracy, resolution and reliability) for this specific test (refer to </w:t>
      </w:r>
      <w:r>
        <w:rPr>
          <w:lang w:eastAsia="en-AU"/>
        </w:rPr>
        <w:t xml:space="preserve">WEM Procedure: </w:t>
      </w:r>
      <w:r w:rsidR="00C46C2F">
        <w:rPr>
          <w:lang w:eastAsia="en-AU"/>
        </w:rPr>
        <w:t xml:space="preserve">GPS Compliance Tests and </w:t>
      </w:r>
      <w:r>
        <w:rPr>
          <w:lang w:eastAsia="en-AU"/>
        </w:rPr>
        <w:t>Generator Monitoring Plans</w:t>
      </w:r>
      <w:r w:rsidRPr="005863D0">
        <w:rPr>
          <w:lang w:eastAsia="en-AU"/>
        </w:rPr>
        <w:t xml:space="preserve"> for recording device </w:t>
      </w:r>
      <w:proofErr w:type="gramStart"/>
      <w:r w:rsidRPr="005863D0">
        <w:rPr>
          <w:lang w:eastAsia="en-AU"/>
        </w:rPr>
        <w:t>requirements )</w:t>
      </w:r>
      <w:proofErr w:type="gramEnd"/>
      <w:r w:rsidRPr="005863D0">
        <w:rPr>
          <w:lang w:eastAsia="en-AU"/>
        </w:rPr>
        <w:t>.]</w:t>
      </w:r>
    </w:p>
    <w:p w14:paraId="35019D86" w14:textId="77777777" w:rsidR="00724959" w:rsidRDefault="00724959" w:rsidP="00724959">
      <w:pPr>
        <w:pStyle w:val="Heading3"/>
        <w:rPr>
          <w:i/>
          <w:iCs/>
          <w:lang w:eastAsia="en-AU"/>
        </w:rPr>
      </w:pPr>
      <w:r>
        <w:rPr>
          <w:i/>
          <w:iCs/>
          <w:lang w:eastAsia="en-AU"/>
        </w:rPr>
        <w:t>Generating System YYY</w:t>
      </w:r>
    </w:p>
    <w:p w14:paraId="1A04DF9F" w14:textId="77777777" w:rsidR="00724959" w:rsidRPr="005863D0" w:rsidRDefault="00724959" w:rsidP="00452136">
      <w:pPr>
        <w:pStyle w:val="ExplanatoryNotes"/>
        <w:rPr>
          <w:lang w:eastAsia="en-AU"/>
        </w:rPr>
      </w:pPr>
      <w:r w:rsidRPr="005863D0">
        <w:rPr>
          <w:lang w:eastAsia="en-AU"/>
        </w:rPr>
        <w:t xml:space="preserve">[This is an example of </w:t>
      </w:r>
      <w:r>
        <w:rPr>
          <w:lang w:eastAsia="en-AU"/>
        </w:rPr>
        <w:t>a</w:t>
      </w:r>
      <w:r w:rsidRPr="005863D0">
        <w:rPr>
          <w:lang w:eastAsia="en-AU"/>
        </w:rPr>
        <w:t xml:space="preserve"> testing equipment description.]</w:t>
      </w:r>
    </w:p>
    <w:p w14:paraId="4803843E" w14:textId="2036E946" w:rsidR="00724959" w:rsidRDefault="00724959" w:rsidP="00724959">
      <w:pPr>
        <w:pStyle w:val="BodyText"/>
        <w:rPr>
          <w:i/>
          <w:iCs/>
          <w:lang w:eastAsia="en-AU"/>
        </w:rPr>
      </w:pPr>
      <w:r w:rsidRPr="00591893">
        <w:rPr>
          <w:i/>
          <w:iCs/>
          <w:lang w:eastAsia="en-AU"/>
        </w:rPr>
        <w:t xml:space="preserve">The test equipment for </w:t>
      </w:r>
      <w:r>
        <w:rPr>
          <w:i/>
          <w:iCs/>
          <w:lang w:eastAsia="en-AU"/>
        </w:rPr>
        <w:t>A</w:t>
      </w:r>
      <w:r w:rsidRPr="00591893">
        <w:rPr>
          <w:i/>
          <w:iCs/>
          <w:lang w:eastAsia="en-AU"/>
        </w:rPr>
        <w:t xml:space="preserve">ctive </w:t>
      </w:r>
      <w:r>
        <w:rPr>
          <w:i/>
          <w:iCs/>
          <w:lang w:eastAsia="en-AU"/>
        </w:rPr>
        <w:t>P</w:t>
      </w:r>
      <w:r w:rsidRPr="00591893">
        <w:rPr>
          <w:i/>
          <w:iCs/>
          <w:lang w:eastAsia="en-AU"/>
        </w:rPr>
        <w:t xml:space="preserve">ower </w:t>
      </w:r>
      <w:r>
        <w:rPr>
          <w:i/>
          <w:iCs/>
          <w:lang w:eastAsia="en-AU"/>
        </w:rPr>
        <w:t>on-</w:t>
      </w:r>
      <w:r w:rsidRPr="00591893">
        <w:rPr>
          <w:i/>
          <w:iCs/>
          <w:lang w:eastAsia="en-AU"/>
        </w:rPr>
        <w:t>site online tests will be as</w:t>
      </w:r>
      <w:r>
        <w:rPr>
          <w:i/>
          <w:iCs/>
          <w:lang w:eastAsia="en-AU"/>
        </w:rPr>
        <w:t xml:space="preserve"> </w:t>
      </w:r>
      <w:r w:rsidRPr="00591893">
        <w:rPr>
          <w:i/>
          <w:iCs/>
          <w:lang w:eastAsia="en-AU"/>
        </w:rPr>
        <w:t xml:space="preserve">supplied by Consulting Engineer (testing and verification) at the time of site testing. </w:t>
      </w:r>
      <w:r>
        <w:rPr>
          <w:i/>
          <w:iCs/>
          <w:lang w:eastAsia="en-AU"/>
        </w:rPr>
        <w:t>Consulting Engineer must as part of their contract provide</w:t>
      </w:r>
      <w:r w:rsidRPr="00591893">
        <w:rPr>
          <w:i/>
          <w:iCs/>
          <w:lang w:eastAsia="en-AU"/>
        </w:rPr>
        <w:t xml:space="preserve"> specifications and calibration test certificates</w:t>
      </w:r>
      <w:r>
        <w:rPr>
          <w:i/>
          <w:iCs/>
          <w:lang w:eastAsia="en-AU"/>
        </w:rPr>
        <w:t xml:space="preserve"> at least 5 days prior to the site-test proposed in Section </w:t>
      </w:r>
      <w:r>
        <w:rPr>
          <w:i/>
          <w:iCs/>
          <w:lang w:eastAsia="en-AU"/>
        </w:rPr>
        <w:fldChar w:fldCharType="begin"/>
      </w:r>
      <w:r>
        <w:rPr>
          <w:i/>
          <w:iCs/>
          <w:lang w:eastAsia="en-AU"/>
        </w:rPr>
        <w:instrText xml:space="preserve"> REF _Ref57624250 \r \h  \* MERGEFORMAT </w:instrText>
      </w:r>
      <w:r>
        <w:rPr>
          <w:i/>
          <w:iCs/>
          <w:lang w:eastAsia="en-AU"/>
        </w:rPr>
      </w:r>
      <w:r>
        <w:rPr>
          <w:i/>
          <w:iCs/>
          <w:lang w:eastAsia="en-AU"/>
        </w:rPr>
        <w:fldChar w:fldCharType="separate"/>
      </w:r>
      <w:r>
        <w:rPr>
          <w:i/>
          <w:iCs/>
          <w:lang w:eastAsia="en-AU"/>
        </w:rPr>
        <w:t>2.1.1</w:t>
      </w:r>
      <w:r>
        <w:rPr>
          <w:i/>
          <w:iCs/>
          <w:lang w:eastAsia="en-AU"/>
        </w:rPr>
        <w:fldChar w:fldCharType="end"/>
      </w:r>
      <w:r>
        <w:rPr>
          <w:i/>
          <w:iCs/>
          <w:lang w:eastAsia="en-AU"/>
        </w:rPr>
        <w:t xml:space="preserve"> of this form to Facility X, to support demonstration of compliance of the test equipment with the current Communication Standard (WEM Procedure: Communication and Control Systems). These</w:t>
      </w:r>
      <w:r w:rsidRPr="00591893">
        <w:rPr>
          <w:i/>
          <w:iCs/>
          <w:lang w:eastAsia="en-AU"/>
        </w:rPr>
        <w:t xml:space="preserve"> specifications and calibration test certificates will be supplied upon submission of evidence of compliance.</w:t>
      </w:r>
    </w:p>
    <w:p w14:paraId="49F5222E" w14:textId="77777777" w:rsidR="00724959" w:rsidRPr="00097FB9" w:rsidRDefault="00724959" w:rsidP="00724959">
      <w:pPr>
        <w:pStyle w:val="CaptionTable"/>
        <w:numPr>
          <w:ilvl w:val="0"/>
          <w:numId w:val="5"/>
        </w:numPr>
        <w:tabs>
          <w:tab w:val="clear" w:pos="5670"/>
          <w:tab w:val="num" w:pos="992"/>
        </w:tabs>
        <w:ind w:left="992"/>
      </w:pPr>
      <w:r w:rsidRPr="00E15F87">
        <w:rPr>
          <w:lang w:eastAsia="en-AU"/>
        </w:rPr>
        <w:t xml:space="preserve"> </w:t>
      </w:r>
      <w:bookmarkStart w:id="225" w:name="_Toc90978098"/>
      <w:r>
        <w:rPr>
          <w:i/>
          <w:iCs/>
          <w:lang w:eastAsia="en-AU"/>
        </w:rPr>
        <w:t>Recorder specification</w:t>
      </w:r>
      <w:r w:rsidRPr="008F60AD">
        <w:rPr>
          <w:i/>
          <w:iCs/>
          <w:lang w:eastAsia="en-AU"/>
        </w:rPr>
        <w:t>s</w:t>
      </w:r>
      <w:r>
        <w:rPr>
          <w:lang w:eastAsia="en-AU"/>
        </w:rPr>
        <w:t>– Generating System YYY</w:t>
      </w:r>
      <w:bookmarkEnd w:id="225"/>
    </w:p>
    <w:tbl>
      <w:tblPr>
        <w:tblStyle w:val="AEMO-Table5"/>
        <w:tblW w:w="5000" w:type="pct"/>
        <w:tblLook w:val="0420" w:firstRow="1" w:lastRow="0" w:firstColumn="0" w:lastColumn="0" w:noHBand="0" w:noVBand="1"/>
      </w:tblPr>
      <w:tblGrid>
        <w:gridCol w:w="3119"/>
        <w:gridCol w:w="3126"/>
        <w:gridCol w:w="2939"/>
      </w:tblGrid>
      <w:tr w:rsidR="00724959" w:rsidRPr="004F7162" w14:paraId="74A8D2F6"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5C2D0884" w14:textId="77777777" w:rsidR="00724959" w:rsidRPr="003F6AFA" w:rsidRDefault="00724959" w:rsidP="00452136">
            <w:pPr>
              <w:pStyle w:val="TableTitle"/>
              <w:keepNext/>
              <w:rPr>
                <w:bCs/>
              </w:rPr>
            </w:pPr>
            <w:bookmarkStart w:id="226" w:name="_Hlk90890580"/>
            <w:r w:rsidRPr="003F6AFA">
              <w:rPr>
                <w:bCs/>
              </w:rPr>
              <w:t>Description</w:t>
            </w:r>
          </w:p>
        </w:tc>
        <w:tc>
          <w:tcPr>
            <w:tcW w:w="0" w:type="pct"/>
          </w:tcPr>
          <w:p w14:paraId="46AC8692" w14:textId="77777777" w:rsidR="00724959" w:rsidRPr="000D7AFE" w:rsidRDefault="00724959" w:rsidP="00452136">
            <w:pPr>
              <w:pStyle w:val="TableTitle"/>
              <w:keepNext/>
              <w:rPr>
                <w:bCs/>
              </w:rPr>
            </w:pPr>
            <w:r w:rsidRPr="000D7AFE">
              <w:rPr>
                <w:bCs/>
              </w:rPr>
              <w:t>Technical requir</w:t>
            </w:r>
            <w:r w:rsidRPr="008E7548">
              <w:rPr>
                <w:bCs/>
              </w:rPr>
              <w:t>ement</w:t>
            </w:r>
          </w:p>
        </w:tc>
        <w:tc>
          <w:tcPr>
            <w:tcW w:w="0" w:type="pct"/>
          </w:tcPr>
          <w:p w14:paraId="63B367FA" w14:textId="77777777" w:rsidR="00724959" w:rsidRPr="000D7AFE" w:rsidRDefault="00724959" w:rsidP="00452136">
            <w:pPr>
              <w:pStyle w:val="TableTitle"/>
              <w:keepNext/>
              <w:rPr>
                <w:bCs/>
              </w:rPr>
            </w:pPr>
            <w:r>
              <w:rPr>
                <w:bCs/>
                <w:lang w:eastAsia="en-AU"/>
              </w:rPr>
              <w:t xml:space="preserve">Recorder </w:t>
            </w:r>
            <w:r w:rsidRPr="005A65AF">
              <w:rPr>
                <w:bCs/>
                <w:lang w:eastAsia="en-AU"/>
              </w:rPr>
              <w:t>specification</w:t>
            </w:r>
          </w:p>
        </w:tc>
      </w:tr>
      <w:tr w:rsidR="00724959" w:rsidRPr="0035430A" w14:paraId="5EE29051" w14:textId="77777777" w:rsidTr="00452136">
        <w:tc>
          <w:tcPr>
            <w:tcW w:w="0" w:type="pct"/>
          </w:tcPr>
          <w:p w14:paraId="0BB20BD9" w14:textId="77777777" w:rsidR="00724959" w:rsidRPr="000C63A3" w:rsidRDefault="00724959" w:rsidP="00452136">
            <w:pPr>
              <w:pStyle w:val="TableText0"/>
              <w:keepNext/>
            </w:pPr>
            <w:r w:rsidRPr="000C63A3">
              <w:rPr>
                <w:i/>
                <w:iCs/>
              </w:rPr>
              <w:t>Recording sample rate</w:t>
            </w:r>
            <w:r>
              <w:t xml:space="preserve"> </w:t>
            </w:r>
          </w:p>
        </w:tc>
        <w:tc>
          <w:tcPr>
            <w:tcW w:w="0" w:type="pct"/>
          </w:tcPr>
          <w:p w14:paraId="487D4DA3" w14:textId="77777777" w:rsidR="00724959" w:rsidRPr="0035430A" w:rsidRDefault="00724959" w:rsidP="00452136">
            <w:pPr>
              <w:pStyle w:val="TableText0"/>
              <w:keepNext/>
              <w:rPr>
                <w:i/>
                <w:iCs/>
              </w:rPr>
            </w:pPr>
          </w:p>
        </w:tc>
        <w:tc>
          <w:tcPr>
            <w:tcW w:w="0" w:type="pct"/>
          </w:tcPr>
          <w:p w14:paraId="0A183CD6" w14:textId="77777777" w:rsidR="00724959" w:rsidRPr="0035430A" w:rsidRDefault="00724959" w:rsidP="00452136">
            <w:pPr>
              <w:pStyle w:val="TableText0"/>
              <w:keepNext/>
              <w:rPr>
                <w:i/>
                <w:iCs/>
              </w:rPr>
            </w:pPr>
          </w:p>
        </w:tc>
      </w:tr>
      <w:tr w:rsidR="00724959" w:rsidRPr="0035430A" w14:paraId="73304CFC" w14:textId="77777777" w:rsidTr="00452136">
        <w:tc>
          <w:tcPr>
            <w:tcW w:w="0" w:type="pct"/>
          </w:tcPr>
          <w:p w14:paraId="34C76492" w14:textId="77777777" w:rsidR="00724959" w:rsidRPr="0035430A" w:rsidRDefault="00724959" w:rsidP="00452136">
            <w:pPr>
              <w:pStyle w:val="TableText0"/>
              <w:keepNext/>
              <w:rPr>
                <w:i/>
                <w:iCs/>
              </w:rPr>
            </w:pPr>
            <w:r>
              <w:rPr>
                <w:i/>
                <w:iCs/>
              </w:rPr>
              <w:t>Recorder resolution – Analog Signals</w:t>
            </w:r>
          </w:p>
        </w:tc>
        <w:tc>
          <w:tcPr>
            <w:tcW w:w="0" w:type="pct"/>
          </w:tcPr>
          <w:p w14:paraId="6069F327" w14:textId="77777777" w:rsidR="00724959" w:rsidRPr="0035430A" w:rsidRDefault="00724959" w:rsidP="00452136">
            <w:pPr>
              <w:pStyle w:val="TableText0"/>
              <w:keepNext/>
              <w:rPr>
                <w:i/>
                <w:iCs/>
              </w:rPr>
            </w:pPr>
          </w:p>
        </w:tc>
        <w:tc>
          <w:tcPr>
            <w:tcW w:w="0" w:type="pct"/>
          </w:tcPr>
          <w:p w14:paraId="5BA20F42" w14:textId="77777777" w:rsidR="00724959" w:rsidRPr="0035430A" w:rsidRDefault="00724959" w:rsidP="00452136">
            <w:pPr>
              <w:pStyle w:val="TableText0"/>
              <w:keepNext/>
              <w:rPr>
                <w:i/>
                <w:iCs/>
              </w:rPr>
            </w:pPr>
          </w:p>
        </w:tc>
      </w:tr>
      <w:tr w:rsidR="00724959" w:rsidRPr="0035430A" w14:paraId="41B966DA" w14:textId="77777777" w:rsidTr="00452136">
        <w:tc>
          <w:tcPr>
            <w:tcW w:w="0" w:type="pct"/>
          </w:tcPr>
          <w:p w14:paraId="1F0662F9" w14:textId="77777777" w:rsidR="00724959" w:rsidRPr="0035430A" w:rsidRDefault="00724959" w:rsidP="00452136">
            <w:pPr>
              <w:pStyle w:val="TableText0"/>
              <w:keepNext/>
              <w:rPr>
                <w:i/>
                <w:iCs/>
              </w:rPr>
            </w:pPr>
            <w:r>
              <w:rPr>
                <w:i/>
                <w:iCs/>
              </w:rPr>
              <w:t>Recorder resolution – Frequency</w:t>
            </w:r>
          </w:p>
        </w:tc>
        <w:tc>
          <w:tcPr>
            <w:tcW w:w="0" w:type="pct"/>
          </w:tcPr>
          <w:p w14:paraId="530FB503" w14:textId="77777777" w:rsidR="00724959" w:rsidRPr="0035430A" w:rsidRDefault="00724959" w:rsidP="00452136">
            <w:pPr>
              <w:pStyle w:val="TableText0"/>
              <w:keepNext/>
              <w:rPr>
                <w:i/>
                <w:iCs/>
              </w:rPr>
            </w:pPr>
          </w:p>
        </w:tc>
        <w:tc>
          <w:tcPr>
            <w:tcW w:w="0" w:type="pct"/>
          </w:tcPr>
          <w:p w14:paraId="1CA003AB" w14:textId="77777777" w:rsidR="00724959" w:rsidRPr="0035430A" w:rsidRDefault="00724959" w:rsidP="00452136">
            <w:pPr>
              <w:pStyle w:val="TableText0"/>
              <w:keepNext/>
              <w:rPr>
                <w:i/>
                <w:iCs/>
              </w:rPr>
            </w:pPr>
          </w:p>
        </w:tc>
      </w:tr>
      <w:tr w:rsidR="00724959" w:rsidRPr="0035430A" w14:paraId="0ECDDFA0" w14:textId="77777777" w:rsidTr="00452136">
        <w:tc>
          <w:tcPr>
            <w:tcW w:w="0" w:type="pct"/>
          </w:tcPr>
          <w:p w14:paraId="00AB87B9" w14:textId="77777777" w:rsidR="00724959" w:rsidRPr="009F1D55" w:rsidRDefault="00724959" w:rsidP="00452136">
            <w:pPr>
              <w:pStyle w:val="TableText0"/>
              <w:keepNext/>
              <w:rPr>
                <w:i/>
                <w:iCs/>
              </w:rPr>
            </w:pPr>
            <w:r w:rsidRPr="000C63A3">
              <w:rPr>
                <w:i/>
                <w:iCs/>
              </w:rPr>
              <w:t xml:space="preserve">Trigger Event Type </w:t>
            </w:r>
          </w:p>
        </w:tc>
        <w:tc>
          <w:tcPr>
            <w:tcW w:w="0" w:type="pct"/>
          </w:tcPr>
          <w:p w14:paraId="4F828578" w14:textId="77777777" w:rsidR="00724959" w:rsidRPr="0035430A" w:rsidRDefault="00724959" w:rsidP="00452136">
            <w:pPr>
              <w:pStyle w:val="TableText0"/>
              <w:keepNext/>
              <w:rPr>
                <w:i/>
                <w:iCs/>
              </w:rPr>
            </w:pPr>
          </w:p>
        </w:tc>
        <w:tc>
          <w:tcPr>
            <w:tcW w:w="0" w:type="pct"/>
          </w:tcPr>
          <w:p w14:paraId="5D472E73" w14:textId="77777777" w:rsidR="00724959" w:rsidRPr="0035430A" w:rsidRDefault="00724959" w:rsidP="00452136">
            <w:pPr>
              <w:pStyle w:val="TableText0"/>
              <w:keepNext/>
              <w:rPr>
                <w:i/>
                <w:iCs/>
              </w:rPr>
            </w:pPr>
          </w:p>
        </w:tc>
      </w:tr>
      <w:tr w:rsidR="00724959" w:rsidRPr="0035430A" w14:paraId="7FC4BC35" w14:textId="77777777" w:rsidTr="00452136">
        <w:tc>
          <w:tcPr>
            <w:tcW w:w="0" w:type="pct"/>
          </w:tcPr>
          <w:p w14:paraId="0B08BB8B" w14:textId="77777777" w:rsidR="00724959" w:rsidRPr="00980545" w:rsidRDefault="00724959" w:rsidP="00452136">
            <w:pPr>
              <w:pStyle w:val="TableText0"/>
              <w:keepNext/>
              <w:rPr>
                <w:i/>
                <w:iCs/>
              </w:rPr>
            </w:pPr>
            <w:r w:rsidRPr="000C63A3">
              <w:rPr>
                <w:i/>
                <w:iCs/>
              </w:rPr>
              <w:t xml:space="preserve">Pre-trigger data event length </w:t>
            </w:r>
          </w:p>
        </w:tc>
        <w:tc>
          <w:tcPr>
            <w:tcW w:w="0" w:type="pct"/>
          </w:tcPr>
          <w:p w14:paraId="690F82BC" w14:textId="77777777" w:rsidR="00724959" w:rsidRPr="0035430A" w:rsidRDefault="00724959" w:rsidP="00452136">
            <w:pPr>
              <w:pStyle w:val="TableText0"/>
              <w:keepNext/>
              <w:rPr>
                <w:i/>
                <w:iCs/>
              </w:rPr>
            </w:pPr>
          </w:p>
        </w:tc>
        <w:tc>
          <w:tcPr>
            <w:tcW w:w="0" w:type="pct"/>
          </w:tcPr>
          <w:p w14:paraId="13174BD4" w14:textId="77777777" w:rsidR="00724959" w:rsidRPr="0035430A" w:rsidRDefault="00724959" w:rsidP="00452136">
            <w:pPr>
              <w:pStyle w:val="TableText0"/>
              <w:keepNext/>
              <w:rPr>
                <w:i/>
                <w:iCs/>
              </w:rPr>
            </w:pPr>
          </w:p>
        </w:tc>
      </w:tr>
      <w:tr w:rsidR="00724959" w:rsidRPr="0035430A" w14:paraId="245D38B4" w14:textId="77777777" w:rsidTr="00452136">
        <w:tc>
          <w:tcPr>
            <w:tcW w:w="0" w:type="pct"/>
          </w:tcPr>
          <w:p w14:paraId="3975464C" w14:textId="77777777" w:rsidR="00724959" w:rsidRPr="00980545" w:rsidRDefault="00724959" w:rsidP="00452136">
            <w:pPr>
              <w:pStyle w:val="TableText0"/>
              <w:keepNext/>
              <w:rPr>
                <w:i/>
                <w:iCs/>
              </w:rPr>
            </w:pPr>
            <w:r w:rsidRPr="000C63A3">
              <w:rPr>
                <w:i/>
                <w:iCs/>
              </w:rPr>
              <w:t xml:space="preserve">Post-trigger data event length </w:t>
            </w:r>
          </w:p>
        </w:tc>
        <w:tc>
          <w:tcPr>
            <w:tcW w:w="0" w:type="pct"/>
          </w:tcPr>
          <w:p w14:paraId="6316B3FD" w14:textId="77777777" w:rsidR="00724959" w:rsidRPr="0035430A" w:rsidRDefault="00724959" w:rsidP="00452136">
            <w:pPr>
              <w:pStyle w:val="TableText0"/>
              <w:keepNext/>
              <w:rPr>
                <w:i/>
                <w:iCs/>
              </w:rPr>
            </w:pPr>
          </w:p>
        </w:tc>
        <w:tc>
          <w:tcPr>
            <w:tcW w:w="0" w:type="pct"/>
          </w:tcPr>
          <w:p w14:paraId="7903DDB4" w14:textId="77777777" w:rsidR="00724959" w:rsidRPr="0035430A" w:rsidRDefault="00724959" w:rsidP="00452136">
            <w:pPr>
              <w:pStyle w:val="TableText0"/>
              <w:keepNext/>
              <w:rPr>
                <w:i/>
                <w:iCs/>
              </w:rPr>
            </w:pPr>
          </w:p>
        </w:tc>
      </w:tr>
      <w:tr w:rsidR="00724959" w:rsidRPr="0035430A" w14:paraId="4DA01849" w14:textId="77777777" w:rsidTr="00452136">
        <w:tc>
          <w:tcPr>
            <w:tcW w:w="0" w:type="pct"/>
          </w:tcPr>
          <w:p w14:paraId="2755240A" w14:textId="77777777" w:rsidR="00724959" w:rsidRPr="00980545" w:rsidRDefault="00724959" w:rsidP="00452136">
            <w:pPr>
              <w:pStyle w:val="TableText0"/>
              <w:keepNext/>
              <w:rPr>
                <w:i/>
                <w:iCs/>
              </w:rPr>
            </w:pPr>
            <w:r w:rsidRPr="000C63A3">
              <w:rPr>
                <w:i/>
                <w:iCs/>
              </w:rPr>
              <w:t xml:space="preserve">Safety Window </w:t>
            </w:r>
          </w:p>
        </w:tc>
        <w:tc>
          <w:tcPr>
            <w:tcW w:w="0" w:type="pct"/>
          </w:tcPr>
          <w:p w14:paraId="08545486" w14:textId="77777777" w:rsidR="00724959" w:rsidRPr="0035430A" w:rsidRDefault="00724959" w:rsidP="00452136">
            <w:pPr>
              <w:pStyle w:val="TableText0"/>
              <w:keepNext/>
              <w:rPr>
                <w:i/>
                <w:iCs/>
              </w:rPr>
            </w:pPr>
          </w:p>
        </w:tc>
        <w:tc>
          <w:tcPr>
            <w:tcW w:w="0" w:type="pct"/>
          </w:tcPr>
          <w:p w14:paraId="263B57B2" w14:textId="77777777" w:rsidR="00724959" w:rsidRPr="0035430A" w:rsidRDefault="00724959" w:rsidP="00452136">
            <w:pPr>
              <w:pStyle w:val="TableText0"/>
              <w:keepNext/>
              <w:rPr>
                <w:i/>
                <w:iCs/>
              </w:rPr>
            </w:pPr>
          </w:p>
        </w:tc>
      </w:tr>
      <w:tr w:rsidR="00324073" w:rsidRPr="0035430A" w14:paraId="42A8C1B6" w14:textId="77777777" w:rsidTr="0045746F">
        <w:tc>
          <w:tcPr>
            <w:tcW w:w="1698" w:type="pct"/>
          </w:tcPr>
          <w:p w14:paraId="11D09372" w14:textId="77777777" w:rsidR="00724959" w:rsidRPr="000C63A3" w:rsidRDefault="00724959" w:rsidP="00452136">
            <w:pPr>
              <w:pStyle w:val="TableText0"/>
              <w:keepNext/>
              <w:rPr>
                <w:i/>
                <w:iCs/>
              </w:rPr>
            </w:pPr>
            <w:r w:rsidRPr="000C63A3">
              <w:rPr>
                <w:i/>
                <w:iCs/>
              </w:rPr>
              <w:t xml:space="preserve">Storage Capacity </w:t>
            </w:r>
          </w:p>
        </w:tc>
        <w:tc>
          <w:tcPr>
            <w:tcW w:w="1702" w:type="pct"/>
          </w:tcPr>
          <w:p w14:paraId="09B5379C" w14:textId="77777777" w:rsidR="00724959" w:rsidRPr="0035430A" w:rsidRDefault="00724959" w:rsidP="00452136">
            <w:pPr>
              <w:pStyle w:val="TableText0"/>
              <w:keepNext/>
              <w:rPr>
                <w:i/>
                <w:iCs/>
              </w:rPr>
            </w:pPr>
          </w:p>
        </w:tc>
        <w:tc>
          <w:tcPr>
            <w:tcW w:w="1600" w:type="pct"/>
          </w:tcPr>
          <w:p w14:paraId="0823222F" w14:textId="77777777" w:rsidR="00724959" w:rsidRPr="0035430A" w:rsidRDefault="00724959" w:rsidP="00452136">
            <w:pPr>
              <w:pStyle w:val="TableText0"/>
              <w:keepNext/>
              <w:rPr>
                <w:i/>
                <w:iCs/>
              </w:rPr>
            </w:pPr>
          </w:p>
        </w:tc>
      </w:tr>
      <w:tr w:rsidR="00324073" w:rsidRPr="0035430A" w14:paraId="7FD59466" w14:textId="77777777" w:rsidTr="0045746F">
        <w:tc>
          <w:tcPr>
            <w:tcW w:w="1698" w:type="pct"/>
          </w:tcPr>
          <w:p w14:paraId="10C18FF1" w14:textId="77777777" w:rsidR="00724959" w:rsidRPr="000C63A3" w:rsidRDefault="00724959" w:rsidP="00452136">
            <w:pPr>
              <w:pStyle w:val="TableText0"/>
              <w:keepNext/>
              <w:rPr>
                <w:i/>
                <w:iCs/>
              </w:rPr>
            </w:pPr>
            <w:r w:rsidRPr="000C63A3">
              <w:rPr>
                <w:i/>
                <w:iCs/>
              </w:rPr>
              <w:t xml:space="preserve">Event Data Format </w:t>
            </w:r>
          </w:p>
        </w:tc>
        <w:tc>
          <w:tcPr>
            <w:tcW w:w="1702" w:type="pct"/>
          </w:tcPr>
          <w:p w14:paraId="6CBBCAD8" w14:textId="77777777" w:rsidR="00724959" w:rsidRPr="0035430A" w:rsidRDefault="00724959" w:rsidP="00452136">
            <w:pPr>
              <w:pStyle w:val="TableText0"/>
              <w:keepNext/>
              <w:rPr>
                <w:i/>
                <w:iCs/>
              </w:rPr>
            </w:pPr>
          </w:p>
        </w:tc>
        <w:tc>
          <w:tcPr>
            <w:tcW w:w="1600" w:type="pct"/>
          </w:tcPr>
          <w:p w14:paraId="7B61A671" w14:textId="77777777" w:rsidR="00724959" w:rsidRPr="0035430A" w:rsidRDefault="00724959" w:rsidP="00452136">
            <w:pPr>
              <w:pStyle w:val="TableText0"/>
              <w:keepNext/>
              <w:rPr>
                <w:i/>
                <w:iCs/>
              </w:rPr>
            </w:pPr>
          </w:p>
        </w:tc>
      </w:tr>
      <w:tr w:rsidR="00324073" w:rsidRPr="0035430A" w14:paraId="1BF3F936" w14:textId="77777777" w:rsidTr="0045746F">
        <w:tc>
          <w:tcPr>
            <w:tcW w:w="1698" w:type="pct"/>
          </w:tcPr>
          <w:p w14:paraId="38E5EA23" w14:textId="77777777" w:rsidR="00724959" w:rsidRPr="000C63A3" w:rsidRDefault="00724959" w:rsidP="00452136">
            <w:pPr>
              <w:pStyle w:val="TableText0"/>
              <w:keepNext/>
              <w:rPr>
                <w:i/>
                <w:iCs/>
              </w:rPr>
            </w:pPr>
            <w:r w:rsidRPr="000C63A3">
              <w:rPr>
                <w:i/>
                <w:iCs/>
              </w:rPr>
              <w:t xml:space="preserve">Time Stamping </w:t>
            </w:r>
          </w:p>
        </w:tc>
        <w:tc>
          <w:tcPr>
            <w:tcW w:w="1702" w:type="pct"/>
          </w:tcPr>
          <w:p w14:paraId="675401D3" w14:textId="77777777" w:rsidR="00724959" w:rsidRPr="0035430A" w:rsidRDefault="00724959" w:rsidP="00452136">
            <w:pPr>
              <w:pStyle w:val="TableText0"/>
              <w:keepNext/>
              <w:rPr>
                <w:i/>
                <w:iCs/>
              </w:rPr>
            </w:pPr>
          </w:p>
        </w:tc>
        <w:tc>
          <w:tcPr>
            <w:tcW w:w="1600" w:type="pct"/>
          </w:tcPr>
          <w:p w14:paraId="1CD6F5F0" w14:textId="77777777" w:rsidR="00724959" w:rsidRPr="0035430A" w:rsidRDefault="00724959" w:rsidP="00452136">
            <w:pPr>
              <w:pStyle w:val="TableText0"/>
              <w:keepNext/>
              <w:rPr>
                <w:i/>
                <w:iCs/>
              </w:rPr>
            </w:pPr>
          </w:p>
        </w:tc>
      </w:tr>
    </w:tbl>
    <w:bookmarkEnd w:id="226"/>
    <w:p w14:paraId="5A3B4D76" w14:textId="77777777" w:rsidR="00724959" w:rsidRDefault="00724959" w:rsidP="00724959">
      <w:pPr>
        <w:pStyle w:val="Heading3"/>
        <w:rPr>
          <w:i/>
          <w:iCs/>
          <w:lang w:eastAsia="en-AU"/>
        </w:rPr>
      </w:pPr>
      <w:r>
        <w:rPr>
          <w:i/>
          <w:iCs/>
          <w:lang w:eastAsia="en-AU"/>
        </w:rPr>
        <w:t>Generating System ZZZ</w:t>
      </w:r>
    </w:p>
    <w:p w14:paraId="10705316" w14:textId="77777777" w:rsidR="00724959" w:rsidRPr="005863D0" w:rsidRDefault="00724959" w:rsidP="00452136">
      <w:pPr>
        <w:pStyle w:val="ExplanatoryNotes"/>
        <w:rPr>
          <w:lang w:eastAsia="en-AU"/>
        </w:rPr>
      </w:pPr>
      <w:r w:rsidRPr="005863D0">
        <w:rPr>
          <w:lang w:eastAsia="en-AU"/>
        </w:rPr>
        <w:t xml:space="preserve">[This is different example of </w:t>
      </w:r>
      <w:r>
        <w:rPr>
          <w:lang w:eastAsia="en-AU"/>
        </w:rPr>
        <w:t>a</w:t>
      </w:r>
      <w:r w:rsidRPr="005863D0">
        <w:rPr>
          <w:lang w:eastAsia="en-AU"/>
        </w:rPr>
        <w:t xml:space="preserve"> testing equipment description.]</w:t>
      </w:r>
    </w:p>
    <w:p w14:paraId="403020EC" w14:textId="77777777" w:rsidR="00724959" w:rsidRDefault="00724959" w:rsidP="00724959">
      <w:pPr>
        <w:pStyle w:val="BodyText"/>
        <w:rPr>
          <w:i/>
          <w:iCs/>
          <w:lang w:eastAsia="en-AU"/>
        </w:rPr>
      </w:pPr>
      <w:r w:rsidRPr="003F19D8">
        <w:rPr>
          <w:i/>
          <w:iCs/>
          <w:lang w:eastAsia="en-AU"/>
        </w:rPr>
        <w:t xml:space="preserve">The </w:t>
      </w:r>
      <w:r>
        <w:rPr>
          <w:i/>
          <w:iCs/>
          <w:lang w:eastAsia="en-AU"/>
        </w:rPr>
        <w:t xml:space="preserve">recorder </w:t>
      </w:r>
      <w:r w:rsidRPr="003F19D8">
        <w:rPr>
          <w:i/>
          <w:iCs/>
          <w:lang w:eastAsia="en-AU"/>
        </w:rPr>
        <w:t>for continuous monitoring</w:t>
      </w:r>
      <w:r>
        <w:rPr>
          <w:i/>
          <w:iCs/>
          <w:lang w:eastAsia="en-AU"/>
        </w:rPr>
        <w:t xml:space="preserve"> for the testing method in section </w:t>
      </w:r>
      <w:r>
        <w:rPr>
          <w:i/>
          <w:iCs/>
          <w:lang w:eastAsia="en-AU"/>
        </w:rPr>
        <w:fldChar w:fldCharType="begin"/>
      </w:r>
      <w:r>
        <w:rPr>
          <w:i/>
          <w:iCs/>
          <w:lang w:eastAsia="en-AU"/>
        </w:rPr>
        <w:instrText xml:space="preserve"> REF _Ref57624250 \r \h  \* MERGEFORMAT </w:instrText>
      </w:r>
      <w:r>
        <w:rPr>
          <w:i/>
          <w:iCs/>
          <w:lang w:eastAsia="en-AU"/>
        </w:rPr>
      </w:r>
      <w:r>
        <w:rPr>
          <w:i/>
          <w:iCs/>
          <w:lang w:eastAsia="en-AU"/>
        </w:rPr>
        <w:fldChar w:fldCharType="separate"/>
      </w:r>
      <w:r>
        <w:rPr>
          <w:i/>
          <w:iCs/>
          <w:lang w:eastAsia="en-AU"/>
        </w:rPr>
        <w:t>2.1.1</w:t>
      </w:r>
      <w:r>
        <w:rPr>
          <w:i/>
          <w:iCs/>
          <w:lang w:eastAsia="en-AU"/>
        </w:rPr>
        <w:fldChar w:fldCharType="end"/>
      </w:r>
      <w:r>
        <w:rPr>
          <w:i/>
          <w:iCs/>
          <w:lang w:eastAsia="en-AU"/>
        </w:rPr>
        <w:t xml:space="preserve"> of this form </w:t>
      </w:r>
      <w:r w:rsidRPr="003F19D8">
        <w:rPr>
          <w:i/>
          <w:iCs/>
          <w:lang w:eastAsia="en-AU"/>
        </w:rPr>
        <w:t xml:space="preserve">is </w:t>
      </w:r>
      <w:r>
        <w:rPr>
          <w:i/>
          <w:iCs/>
          <w:lang w:eastAsia="en-AU"/>
        </w:rPr>
        <w:t>LEGEND model</w:t>
      </w:r>
      <w:r w:rsidRPr="003F19D8">
        <w:rPr>
          <w:i/>
          <w:iCs/>
          <w:lang w:eastAsia="en-AU"/>
        </w:rPr>
        <w:t xml:space="preserve"> A459</w:t>
      </w:r>
      <w:r>
        <w:rPr>
          <w:i/>
          <w:iCs/>
          <w:lang w:eastAsia="en-AU"/>
        </w:rPr>
        <w:t xml:space="preserve"> device</w:t>
      </w:r>
      <w:r w:rsidRPr="003F19D8">
        <w:rPr>
          <w:i/>
          <w:iCs/>
          <w:lang w:eastAsia="en-AU"/>
        </w:rPr>
        <w:t xml:space="preserve">, which is compliant with </w:t>
      </w:r>
      <w:r>
        <w:rPr>
          <w:i/>
          <w:iCs/>
          <w:lang w:eastAsia="en-AU"/>
        </w:rPr>
        <w:t>requirements in Appendix B.5 of the WEM Procedure: Communications and Control Systems,</w:t>
      </w:r>
      <w:r w:rsidRPr="003F19D8">
        <w:rPr>
          <w:i/>
          <w:iCs/>
          <w:lang w:eastAsia="en-AU"/>
        </w:rPr>
        <w:t xml:space="preserve"> as demonstrated in </w:t>
      </w:r>
      <w:r>
        <w:rPr>
          <w:i/>
          <w:iCs/>
          <w:lang w:eastAsia="en-AU"/>
        </w:rPr>
        <w:fldChar w:fldCharType="begin"/>
      </w:r>
      <w:r>
        <w:rPr>
          <w:i/>
          <w:iCs/>
          <w:lang w:eastAsia="en-AU"/>
        </w:rPr>
        <w:instrText xml:space="preserve"> REF _Ref68708338 \r \h  \* MERGEFORMAT </w:instrText>
      </w:r>
      <w:r>
        <w:rPr>
          <w:i/>
          <w:iCs/>
          <w:lang w:eastAsia="en-AU"/>
        </w:rPr>
      </w:r>
      <w:r>
        <w:rPr>
          <w:i/>
          <w:iCs/>
          <w:lang w:eastAsia="en-AU"/>
        </w:rPr>
        <w:fldChar w:fldCharType="separate"/>
      </w:r>
      <w:r>
        <w:rPr>
          <w:i/>
          <w:iCs/>
          <w:lang w:eastAsia="en-AU"/>
        </w:rPr>
        <w:t>Table 7</w:t>
      </w:r>
      <w:r>
        <w:rPr>
          <w:i/>
          <w:iCs/>
          <w:lang w:eastAsia="en-AU"/>
        </w:rPr>
        <w:fldChar w:fldCharType="end"/>
      </w:r>
      <w:r w:rsidRPr="003F19D8">
        <w:rPr>
          <w:i/>
          <w:iCs/>
          <w:lang w:eastAsia="en-AU"/>
        </w:rPr>
        <w:t xml:space="preserve">. </w:t>
      </w:r>
      <w:r>
        <w:rPr>
          <w:i/>
          <w:iCs/>
          <w:lang w:eastAsia="en-AU"/>
        </w:rPr>
        <w:t>Calibration test certificate for the Recorder is attached.</w:t>
      </w:r>
    </w:p>
    <w:p w14:paraId="116BE4D7" w14:textId="77777777" w:rsidR="00724959" w:rsidRPr="000C63A3" w:rsidRDefault="00724959" w:rsidP="00724959">
      <w:pPr>
        <w:pStyle w:val="CaptionTable"/>
        <w:numPr>
          <w:ilvl w:val="0"/>
          <w:numId w:val="5"/>
        </w:numPr>
        <w:tabs>
          <w:tab w:val="clear" w:pos="5670"/>
          <w:tab w:val="num" w:pos="992"/>
        </w:tabs>
        <w:ind w:left="992"/>
        <w:rPr>
          <w:i/>
          <w:iCs/>
        </w:rPr>
      </w:pPr>
      <w:bookmarkStart w:id="227" w:name="_Ref68708338"/>
      <w:bookmarkStart w:id="228" w:name="_Toc90978099"/>
      <w:r w:rsidRPr="000C63A3">
        <w:rPr>
          <w:i/>
          <w:iCs/>
          <w:lang w:eastAsia="en-AU"/>
        </w:rPr>
        <w:lastRenderedPageBreak/>
        <w:t xml:space="preserve">LEGEND model A459 specifications </w:t>
      </w:r>
      <w:bookmarkEnd w:id="227"/>
      <w:r w:rsidRPr="000C63A3">
        <w:rPr>
          <w:i/>
          <w:iCs/>
          <w:lang w:eastAsia="en-AU"/>
        </w:rPr>
        <w:t>– Generating System ZZZ</w:t>
      </w:r>
      <w:bookmarkEnd w:id="228"/>
    </w:p>
    <w:tbl>
      <w:tblPr>
        <w:tblStyle w:val="AEMO-Table5"/>
        <w:tblW w:w="5000" w:type="pct"/>
        <w:tblLook w:val="0420" w:firstRow="1" w:lastRow="0" w:firstColumn="0" w:lastColumn="0" w:noHBand="0" w:noVBand="1"/>
      </w:tblPr>
      <w:tblGrid>
        <w:gridCol w:w="3008"/>
        <w:gridCol w:w="3058"/>
        <w:gridCol w:w="3118"/>
      </w:tblGrid>
      <w:tr w:rsidR="00724959" w:rsidRPr="004F7162" w14:paraId="56361AC3"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7336BD2E" w14:textId="77777777" w:rsidR="00724959" w:rsidRPr="003F6AFA" w:rsidRDefault="00724959" w:rsidP="00452136">
            <w:pPr>
              <w:pStyle w:val="TableTitle"/>
              <w:keepNext/>
              <w:rPr>
                <w:bCs/>
              </w:rPr>
            </w:pPr>
            <w:r w:rsidRPr="003F6AFA">
              <w:rPr>
                <w:bCs/>
              </w:rPr>
              <w:t>Description</w:t>
            </w:r>
          </w:p>
        </w:tc>
        <w:tc>
          <w:tcPr>
            <w:tcW w:w="0" w:type="pct"/>
          </w:tcPr>
          <w:p w14:paraId="16048CF1" w14:textId="77777777" w:rsidR="00724959" w:rsidRPr="000D7AFE" w:rsidRDefault="00724959" w:rsidP="00452136">
            <w:pPr>
              <w:pStyle w:val="TableTitle"/>
              <w:keepNext/>
              <w:rPr>
                <w:bCs/>
              </w:rPr>
            </w:pPr>
            <w:r w:rsidRPr="000D7AFE">
              <w:rPr>
                <w:bCs/>
              </w:rPr>
              <w:t>Technical requirement</w:t>
            </w:r>
          </w:p>
        </w:tc>
        <w:tc>
          <w:tcPr>
            <w:tcW w:w="0" w:type="pct"/>
          </w:tcPr>
          <w:p w14:paraId="479FBD83" w14:textId="77777777" w:rsidR="00724959" w:rsidRPr="000D7AFE" w:rsidRDefault="00724959" w:rsidP="00452136">
            <w:pPr>
              <w:pStyle w:val="TableTitle"/>
              <w:keepNext/>
              <w:rPr>
                <w:bCs/>
              </w:rPr>
            </w:pPr>
            <w:r>
              <w:rPr>
                <w:bCs/>
                <w:lang w:eastAsia="en-AU"/>
              </w:rPr>
              <w:t xml:space="preserve">Recorder </w:t>
            </w:r>
            <w:r w:rsidRPr="000D7AFE">
              <w:rPr>
                <w:bCs/>
                <w:lang w:eastAsia="en-AU"/>
              </w:rPr>
              <w:t>specification</w:t>
            </w:r>
          </w:p>
        </w:tc>
      </w:tr>
      <w:tr w:rsidR="00724959" w:rsidRPr="0035430A" w14:paraId="08E3C7E8" w14:textId="77777777" w:rsidTr="00452136">
        <w:tc>
          <w:tcPr>
            <w:tcW w:w="0" w:type="pct"/>
          </w:tcPr>
          <w:p w14:paraId="74AD9250" w14:textId="77777777" w:rsidR="00724959" w:rsidRPr="0035430A" w:rsidRDefault="00724959" w:rsidP="00452136">
            <w:pPr>
              <w:pStyle w:val="TableText0"/>
              <w:keepNext/>
              <w:rPr>
                <w:i/>
                <w:iCs/>
              </w:rPr>
            </w:pPr>
            <w:r w:rsidRPr="00BE7810">
              <w:rPr>
                <w:i/>
                <w:iCs/>
              </w:rPr>
              <w:t>Recording sample rate</w:t>
            </w:r>
            <w:r>
              <w:t xml:space="preserve"> </w:t>
            </w:r>
          </w:p>
        </w:tc>
        <w:tc>
          <w:tcPr>
            <w:tcW w:w="0" w:type="pct"/>
          </w:tcPr>
          <w:p w14:paraId="41D30158" w14:textId="77777777" w:rsidR="00724959" w:rsidRPr="0035430A" w:rsidRDefault="00724959" w:rsidP="00452136">
            <w:pPr>
              <w:pStyle w:val="TableText0"/>
              <w:keepNext/>
              <w:rPr>
                <w:i/>
                <w:iCs/>
              </w:rPr>
            </w:pPr>
          </w:p>
        </w:tc>
        <w:tc>
          <w:tcPr>
            <w:tcW w:w="0" w:type="pct"/>
          </w:tcPr>
          <w:p w14:paraId="56E77797" w14:textId="77777777" w:rsidR="00724959" w:rsidRPr="0035430A" w:rsidRDefault="00724959" w:rsidP="00452136">
            <w:pPr>
              <w:pStyle w:val="TableText0"/>
              <w:keepNext/>
              <w:rPr>
                <w:i/>
                <w:iCs/>
              </w:rPr>
            </w:pPr>
          </w:p>
        </w:tc>
      </w:tr>
      <w:tr w:rsidR="00724959" w:rsidRPr="0035430A" w14:paraId="0A42B1B0" w14:textId="77777777" w:rsidTr="00452136">
        <w:tc>
          <w:tcPr>
            <w:tcW w:w="0" w:type="pct"/>
          </w:tcPr>
          <w:p w14:paraId="2578BFE9" w14:textId="77777777" w:rsidR="00724959" w:rsidRPr="0035430A" w:rsidRDefault="00724959" w:rsidP="00452136">
            <w:pPr>
              <w:pStyle w:val="TableText0"/>
              <w:keepNext/>
              <w:rPr>
                <w:i/>
                <w:iCs/>
              </w:rPr>
            </w:pPr>
            <w:r>
              <w:rPr>
                <w:i/>
                <w:iCs/>
              </w:rPr>
              <w:t>Recorder resolution – Analog Signals</w:t>
            </w:r>
          </w:p>
        </w:tc>
        <w:tc>
          <w:tcPr>
            <w:tcW w:w="0" w:type="pct"/>
          </w:tcPr>
          <w:p w14:paraId="24672311" w14:textId="77777777" w:rsidR="00724959" w:rsidRPr="0035430A" w:rsidRDefault="00724959" w:rsidP="00452136">
            <w:pPr>
              <w:pStyle w:val="TableText0"/>
              <w:keepNext/>
              <w:rPr>
                <w:i/>
                <w:iCs/>
              </w:rPr>
            </w:pPr>
          </w:p>
        </w:tc>
        <w:tc>
          <w:tcPr>
            <w:tcW w:w="0" w:type="pct"/>
          </w:tcPr>
          <w:p w14:paraId="23B8F95A" w14:textId="77777777" w:rsidR="00724959" w:rsidRPr="0035430A" w:rsidRDefault="00724959" w:rsidP="00452136">
            <w:pPr>
              <w:pStyle w:val="TableText0"/>
              <w:keepNext/>
              <w:rPr>
                <w:i/>
                <w:iCs/>
              </w:rPr>
            </w:pPr>
          </w:p>
        </w:tc>
      </w:tr>
      <w:tr w:rsidR="00724959" w:rsidRPr="0035430A" w14:paraId="7F9E5A3D" w14:textId="77777777" w:rsidTr="00452136">
        <w:tc>
          <w:tcPr>
            <w:tcW w:w="0" w:type="pct"/>
          </w:tcPr>
          <w:p w14:paraId="3BA7650F" w14:textId="77777777" w:rsidR="00724959" w:rsidRPr="0035430A" w:rsidRDefault="00724959" w:rsidP="00452136">
            <w:pPr>
              <w:pStyle w:val="TableText0"/>
              <w:keepNext/>
              <w:rPr>
                <w:i/>
                <w:iCs/>
              </w:rPr>
            </w:pPr>
            <w:r>
              <w:rPr>
                <w:i/>
                <w:iCs/>
              </w:rPr>
              <w:t>Recorder resolution – Frequency</w:t>
            </w:r>
          </w:p>
        </w:tc>
        <w:tc>
          <w:tcPr>
            <w:tcW w:w="0" w:type="pct"/>
          </w:tcPr>
          <w:p w14:paraId="1FDCCC2A" w14:textId="77777777" w:rsidR="00724959" w:rsidRPr="0035430A" w:rsidRDefault="00724959" w:rsidP="00452136">
            <w:pPr>
              <w:pStyle w:val="TableText0"/>
              <w:keepNext/>
              <w:rPr>
                <w:i/>
                <w:iCs/>
              </w:rPr>
            </w:pPr>
          </w:p>
        </w:tc>
        <w:tc>
          <w:tcPr>
            <w:tcW w:w="0" w:type="pct"/>
          </w:tcPr>
          <w:p w14:paraId="74912752" w14:textId="77777777" w:rsidR="00724959" w:rsidRPr="0035430A" w:rsidRDefault="00724959" w:rsidP="00452136">
            <w:pPr>
              <w:pStyle w:val="TableText0"/>
              <w:keepNext/>
              <w:rPr>
                <w:i/>
                <w:iCs/>
              </w:rPr>
            </w:pPr>
          </w:p>
        </w:tc>
      </w:tr>
      <w:tr w:rsidR="00724959" w:rsidRPr="0035430A" w14:paraId="37199794" w14:textId="77777777" w:rsidTr="00452136">
        <w:tc>
          <w:tcPr>
            <w:tcW w:w="0" w:type="pct"/>
          </w:tcPr>
          <w:p w14:paraId="78F8D443" w14:textId="77777777" w:rsidR="00724959" w:rsidRPr="0035430A" w:rsidRDefault="00724959" w:rsidP="00452136">
            <w:pPr>
              <w:pStyle w:val="TableText0"/>
              <w:keepNext/>
              <w:rPr>
                <w:i/>
                <w:iCs/>
              </w:rPr>
            </w:pPr>
            <w:r w:rsidRPr="00BE7810">
              <w:rPr>
                <w:i/>
                <w:iCs/>
              </w:rPr>
              <w:t xml:space="preserve">Trigger Event Type </w:t>
            </w:r>
          </w:p>
        </w:tc>
        <w:tc>
          <w:tcPr>
            <w:tcW w:w="0" w:type="pct"/>
          </w:tcPr>
          <w:p w14:paraId="7CF40326" w14:textId="77777777" w:rsidR="00724959" w:rsidRPr="0035430A" w:rsidRDefault="00724959" w:rsidP="00452136">
            <w:pPr>
              <w:pStyle w:val="TableText0"/>
              <w:keepNext/>
              <w:rPr>
                <w:i/>
                <w:iCs/>
              </w:rPr>
            </w:pPr>
          </w:p>
        </w:tc>
        <w:tc>
          <w:tcPr>
            <w:tcW w:w="0" w:type="pct"/>
          </w:tcPr>
          <w:p w14:paraId="3829CFE7" w14:textId="77777777" w:rsidR="00724959" w:rsidRPr="0035430A" w:rsidRDefault="00724959" w:rsidP="00452136">
            <w:pPr>
              <w:pStyle w:val="TableText0"/>
              <w:keepNext/>
              <w:rPr>
                <w:i/>
                <w:iCs/>
              </w:rPr>
            </w:pPr>
          </w:p>
        </w:tc>
      </w:tr>
      <w:tr w:rsidR="00724959" w:rsidRPr="0035430A" w14:paraId="38684690" w14:textId="77777777" w:rsidTr="00452136">
        <w:tc>
          <w:tcPr>
            <w:tcW w:w="0" w:type="pct"/>
          </w:tcPr>
          <w:p w14:paraId="6BD8C741" w14:textId="77777777" w:rsidR="00724959" w:rsidRPr="0035430A" w:rsidRDefault="00724959" w:rsidP="00452136">
            <w:pPr>
              <w:pStyle w:val="TableText0"/>
              <w:keepNext/>
              <w:rPr>
                <w:i/>
                <w:iCs/>
              </w:rPr>
            </w:pPr>
            <w:r w:rsidRPr="00BE7810">
              <w:rPr>
                <w:i/>
                <w:iCs/>
              </w:rPr>
              <w:t xml:space="preserve">Pre-trigger data event length </w:t>
            </w:r>
          </w:p>
        </w:tc>
        <w:tc>
          <w:tcPr>
            <w:tcW w:w="0" w:type="pct"/>
          </w:tcPr>
          <w:p w14:paraId="7660F52E" w14:textId="77777777" w:rsidR="00724959" w:rsidRPr="0035430A" w:rsidRDefault="00724959" w:rsidP="00452136">
            <w:pPr>
              <w:pStyle w:val="TableText0"/>
              <w:keepNext/>
              <w:rPr>
                <w:i/>
                <w:iCs/>
              </w:rPr>
            </w:pPr>
          </w:p>
        </w:tc>
        <w:tc>
          <w:tcPr>
            <w:tcW w:w="0" w:type="pct"/>
          </w:tcPr>
          <w:p w14:paraId="00AAED8F" w14:textId="77777777" w:rsidR="00724959" w:rsidRPr="0035430A" w:rsidRDefault="00724959" w:rsidP="00452136">
            <w:pPr>
              <w:pStyle w:val="TableText0"/>
              <w:keepNext/>
              <w:rPr>
                <w:i/>
                <w:iCs/>
              </w:rPr>
            </w:pPr>
          </w:p>
        </w:tc>
      </w:tr>
      <w:tr w:rsidR="00724959" w:rsidRPr="0035430A" w14:paraId="72EB6FBB" w14:textId="77777777" w:rsidTr="00452136">
        <w:tc>
          <w:tcPr>
            <w:tcW w:w="0" w:type="pct"/>
          </w:tcPr>
          <w:p w14:paraId="1367E453" w14:textId="77777777" w:rsidR="00724959" w:rsidRPr="0035430A" w:rsidRDefault="00724959" w:rsidP="00452136">
            <w:pPr>
              <w:pStyle w:val="TableText0"/>
              <w:keepNext/>
              <w:rPr>
                <w:i/>
                <w:iCs/>
              </w:rPr>
            </w:pPr>
            <w:r w:rsidRPr="00BE7810">
              <w:rPr>
                <w:i/>
                <w:iCs/>
              </w:rPr>
              <w:t xml:space="preserve">Post-trigger data event length </w:t>
            </w:r>
          </w:p>
        </w:tc>
        <w:tc>
          <w:tcPr>
            <w:tcW w:w="0" w:type="pct"/>
          </w:tcPr>
          <w:p w14:paraId="13AEF336" w14:textId="77777777" w:rsidR="00724959" w:rsidRPr="0035430A" w:rsidRDefault="00724959" w:rsidP="00452136">
            <w:pPr>
              <w:pStyle w:val="TableText0"/>
              <w:keepNext/>
              <w:rPr>
                <w:i/>
                <w:iCs/>
              </w:rPr>
            </w:pPr>
          </w:p>
        </w:tc>
        <w:tc>
          <w:tcPr>
            <w:tcW w:w="0" w:type="pct"/>
          </w:tcPr>
          <w:p w14:paraId="39B514CB" w14:textId="77777777" w:rsidR="00724959" w:rsidRPr="0035430A" w:rsidRDefault="00724959" w:rsidP="00452136">
            <w:pPr>
              <w:pStyle w:val="TableText0"/>
              <w:keepNext/>
              <w:rPr>
                <w:i/>
                <w:iCs/>
              </w:rPr>
            </w:pPr>
          </w:p>
        </w:tc>
      </w:tr>
      <w:tr w:rsidR="00724959" w:rsidRPr="0035430A" w14:paraId="443F27BF" w14:textId="77777777" w:rsidTr="00452136">
        <w:tc>
          <w:tcPr>
            <w:tcW w:w="0" w:type="pct"/>
          </w:tcPr>
          <w:p w14:paraId="4D2A5DC8" w14:textId="77777777" w:rsidR="00724959" w:rsidRPr="0035430A" w:rsidRDefault="00724959" w:rsidP="00452136">
            <w:pPr>
              <w:pStyle w:val="TableText0"/>
              <w:keepNext/>
              <w:rPr>
                <w:i/>
                <w:iCs/>
              </w:rPr>
            </w:pPr>
            <w:r w:rsidRPr="00BE7810">
              <w:rPr>
                <w:i/>
                <w:iCs/>
              </w:rPr>
              <w:t xml:space="preserve">Safety Window </w:t>
            </w:r>
          </w:p>
        </w:tc>
        <w:tc>
          <w:tcPr>
            <w:tcW w:w="0" w:type="pct"/>
          </w:tcPr>
          <w:p w14:paraId="6D5C9D71" w14:textId="77777777" w:rsidR="00724959" w:rsidRPr="0035430A" w:rsidRDefault="00724959" w:rsidP="00452136">
            <w:pPr>
              <w:pStyle w:val="TableText0"/>
              <w:keepNext/>
              <w:rPr>
                <w:i/>
                <w:iCs/>
              </w:rPr>
            </w:pPr>
          </w:p>
        </w:tc>
        <w:tc>
          <w:tcPr>
            <w:tcW w:w="0" w:type="pct"/>
          </w:tcPr>
          <w:p w14:paraId="1510E573" w14:textId="77777777" w:rsidR="00724959" w:rsidRPr="0035430A" w:rsidRDefault="00724959" w:rsidP="00452136">
            <w:pPr>
              <w:pStyle w:val="TableText0"/>
              <w:keepNext/>
              <w:rPr>
                <w:i/>
                <w:iCs/>
              </w:rPr>
            </w:pPr>
          </w:p>
        </w:tc>
      </w:tr>
      <w:tr w:rsidR="00724959" w:rsidRPr="0035430A" w14:paraId="154BEBAB" w14:textId="77777777" w:rsidTr="00452136">
        <w:tc>
          <w:tcPr>
            <w:tcW w:w="0" w:type="pct"/>
          </w:tcPr>
          <w:p w14:paraId="45E4A25A" w14:textId="77777777" w:rsidR="00724959" w:rsidRPr="00BE7810" w:rsidRDefault="00724959" w:rsidP="00452136">
            <w:pPr>
              <w:pStyle w:val="TableText0"/>
              <w:keepNext/>
              <w:rPr>
                <w:i/>
                <w:iCs/>
              </w:rPr>
            </w:pPr>
            <w:r w:rsidRPr="00BE7810">
              <w:rPr>
                <w:i/>
                <w:iCs/>
              </w:rPr>
              <w:t xml:space="preserve">Storage Capacity </w:t>
            </w:r>
          </w:p>
        </w:tc>
        <w:tc>
          <w:tcPr>
            <w:tcW w:w="0" w:type="pct"/>
          </w:tcPr>
          <w:p w14:paraId="6F3539F9" w14:textId="77777777" w:rsidR="00724959" w:rsidRPr="0035430A" w:rsidRDefault="00724959" w:rsidP="00452136">
            <w:pPr>
              <w:pStyle w:val="TableText0"/>
              <w:keepNext/>
              <w:rPr>
                <w:i/>
                <w:iCs/>
              </w:rPr>
            </w:pPr>
          </w:p>
        </w:tc>
        <w:tc>
          <w:tcPr>
            <w:tcW w:w="0" w:type="pct"/>
          </w:tcPr>
          <w:p w14:paraId="67FDF925" w14:textId="77777777" w:rsidR="00724959" w:rsidRPr="0035430A" w:rsidRDefault="00724959" w:rsidP="00452136">
            <w:pPr>
              <w:pStyle w:val="TableText0"/>
              <w:keepNext/>
              <w:rPr>
                <w:i/>
                <w:iCs/>
              </w:rPr>
            </w:pPr>
          </w:p>
        </w:tc>
      </w:tr>
      <w:tr w:rsidR="00724959" w:rsidRPr="0035430A" w14:paraId="36D7A916" w14:textId="77777777" w:rsidTr="00452136">
        <w:tc>
          <w:tcPr>
            <w:tcW w:w="0" w:type="pct"/>
          </w:tcPr>
          <w:p w14:paraId="1C9CAFD4" w14:textId="77777777" w:rsidR="00724959" w:rsidRPr="00BE7810" w:rsidRDefault="00724959" w:rsidP="00452136">
            <w:pPr>
              <w:pStyle w:val="TableText0"/>
              <w:keepNext/>
              <w:rPr>
                <w:i/>
                <w:iCs/>
              </w:rPr>
            </w:pPr>
            <w:r w:rsidRPr="00BE7810">
              <w:rPr>
                <w:i/>
                <w:iCs/>
              </w:rPr>
              <w:t xml:space="preserve">Event Data Format </w:t>
            </w:r>
          </w:p>
        </w:tc>
        <w:tc>
          <w:tcPr>
            <w:tcW w:w="0" w:type="pct"/>
          </w:tcPr>
          <w:p w14:paraId="42120E0A" w14:textId="77777777" w:rsidR="00724959" w:rsidRPr="0035430A" w:rsidRDefault="00724959" w:rsidP="00452136">
            <w:pPr>
              <w:pStyle w:val="TableText0"/>
              <w:keepNext/>
              <w:rPr>
                <w:i/>
                <w:iCs/>
              </w:rPr>
            </w:pPr>
          </w:p>
        </w:tc>
        <w:tc>
          <w:tcPr>
            <w:tcW w:w="0" w:type="pct"/>
          </w:tcPr>
          <w:p w14:paraId="49B16E0C" w14:textId="77777777" w:rsidR="00724959" w:rsidRPr="0035430A" w:rsidRDefault="00724959" w:rsidP="00452136">
            <w:pPr>
              <w:pStyle w:val="TableText0"/>
              <w:keepNext/>
              <w:rPr>
                <w:i/>
                <w:iCs/>
              </w:rPr>
            </w:pPr>
          </w:p>
        </w:tc>
      </w:tr>
      <w:tr w:rsidR="00724959" w:rsidRPr="0035430A" w14:paraId="02240CCE" w14:textId="77777777" w:rsidTr="00452136">
        <w:tc>
          <w:tcPr>
            <w:tcW w:w="0" w:type="pct"/>
          </w:tcPr>
          <w:p w14:paraId="0A7E8BF5" w14:textId="77777777" w:rsidR="00724959" w:rsidRPr="00BE7810" w:rsidRDefault="00724959" w:rsidP="00452136">
            <w:pPr>
              <w:pStyle w:val="TableText0"/>
              <w:keepNext/>
              <w:rPr>
                <w:i/>
                <w:iCs/>
              </w:rPr>
            </w:pPr>
            <w:r w:rsidRPr="00BE7810">
              <w:rPr>
                <w:i/>
                <w:iCs/>
              </w:rPr>
              <w:t xml:space="preserve">Time Stamping </w:t>
            </w:r>
          </w:p>
        </w:tc>
        <w:tc>
          <w:tcPr>
            <w:tcW w:w="0" w:type="pct"/>
          </w:tcPr>
          <w:p w14:paraId="33CBFD1D" w14:textId="77777777" w:rsidR="00724959" w:rsidRPr="0035430A" w:rsidRDefault="00724959" w:rsidP="00452136">
            <w:pPr>
              <w:pStyle w:val="TableText0"/>
              <w:keepNext/>
              <w:rPr>
                <w:i/>
                <w:iCs/>
              </w:rPr>
            </w:pPr>
          </w:p>
        </w:tc>
        <w:tc>
          <w:tcPr>
            <w:tcW w:w="0" w:type="pct"/>
          </w:tcPr>
          <w:p w14:paraId="33BA0379" w14:textId="77777777" w:rsidR="00724959" w:rsidRPr="0035430A" w:rsidRDefault="00724959" w:rsidP="00452136">
            <w:pPr>
              <w:pStyle w:val="TableText0"/>
              <w:keepNext/>
              <w:rPr>
                <w:i/>
                <w:iCs/>
              </w:rPr>
            </w:pPr>
          </w:p>
        </w:tc>
      </w:tr>
    </w:tbl>
    <w:p w14:paraId="3C0BF821"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323AD3CC" w14:textId="77777777" w:rsidR="00724959" w:rsidRDefault="00724959" w:rsidP="00452136">
      <w:pPr>
        <w:pStyle w:val="Heading2"/>
        <w:pageBreakBefore/>
        <w:rPr>
          <w:lang w:eastAsia="en-AU"/>
        </w:rPr>
      </w:pPr>
      <w:bookmarkStart w:id="229" w:name="_Ref68880587"/>
      <w:bookmarkStart w:id="230" w:name="_Toc94781111"/>
      <w:bookmarkStart w:id="231" w:name="_Toc138163395"/>
      <w:bookmarkEnd w:id="211"/>
      <w:bookmarkEnd w:id="212"/>
      <w:bookmarkEnd w:id="213"/>
      <w:r w:rsidRPr="00EE1E8D">
        <w:rPr>
          <w:lang w:eastAsia="en-AU"/>
        </w:rPr>
        <w:lastRenderedPageBreak/>
        <w:t>Compliance verification</w:t>
      </w:r>
      <w:bookmarkEnd w:id="229"/>
      <w:bookmarkEnd w:id="230"/>
      <w:bookmarkEnd w:id="231"/>
      <w:r>
        <w:rPr>
          <w:lang w:eastAsia="en-AU"/>
        </w:rPr>
        <w:t xml:space="preserve"> </w:t>
      </w:r>
    </w:p>
    <w:p w14:paraId="3406E606" w14:textId="358B00F7" w:rsidR="00724959" w:rsidRDefault="00724959" w:rsidP="00452136">
      <w:pPr>
        <w:pStyle w:val="ExplanatoryNotes"/>
        <w:rPr>
          <w:lang w:eastAsia="en-AU"/>
        </w:rPr>
      </w:pPr>
      <w:bookmarkStart w:id="232" w:name="_Hlk128067556"/>
      <w:r w:rsidRPr="005863D0">
        <w:rPr>
          <w:lang w:eastAsia="en-AU"/>
        </w:rPr>
        <w:t>[</w:t>
      </w:r>
      <w:r>
        <w:rPr>
          <w:lang w:eastAsia="en-AU"/>
        </w:rPr>
        <w:t>Suggestions for p</w:t>
      </w:r>
      <w:r w:rsidRPr="005863D0">
        <w:rPr>
          <w:lang w:eastAsia="en-AU"/>
        </w:rPr>
        <w:t xml:space="preserve">roposed verification mechanisms </w:t>
      </w:r>
      <w:r>
        <w:rPr>
          <w:lang w:eastAsia="en-AU"/>
        </w:rPr>
        <w:t xml:space="preserve">are </w:t>
      </w:r>
      <w:r w:rsidRPr="005863D0">
        <w:rPr>
          <w:lang w:eastAsia="en-AU"/>
        </w:rPr>
        <w:t xml:space="preserve">described in Appendix D of the </w:t>
      </w:r>
      <w:r>
        <w:rPr>
          <w:lang w:eastAsia="en-AU"/>
        </w:rPr>
        <w:t xml:space="preserve">WEM Procedure: </w:t>
      </w:r>
      <w:r w:rsidR="00C46C2F">
        <w:rPr>
          <w:lang w:eastAsia="en-AU"/>
        </w:rPr>
        <w:t xml:space="preserve">GPS Compliance Tests and </w:t>
      </w:r>
      <w:r>
        <w:rPr>
          <w:lang w:eastAsia="en-AU"/>
        </w:rPr>
        <w:t>Generator Monitoring Plans</w:t>
      </w:r>
      <w:r w:rsidRPr="005863D0">
        <w:rPr>
          <w:lang w:eastAsia="en-AU"/>
        </w:rPr>
        <w:t xml:space="preserve">. Market Participants may propose any other suitable ongoing verification mechanisms. Market Participants </w:t>
      </w:r>
      <w:r>
        <w:rPr>
          <w:lang w:eastAsia="en-AU"/>
        </w:rPr>
        <w:t>must</w:t>
      </w:r>
      <w:r w:rsidRPr="005863D0">
        <w:rPr>
          <w:lang w:eastAsia="en-AU"/>
        </w:rPr>
        <w:t xml:space="preserve"> include details of the Registered Generator Performance Standards and evidence of compliance.]</w:t>
      </w:r>
    </w:p>
    <w:bookmarkEnd w:id="232"/>
    <w:p w14:paraId="07B33FC9" w14:textId="77777777" w:rsidR="00724959" w:rsidRPr="000C63A3" w:rsidRDefault="00724959" w:rsidP="00724959">
      <w:pPr>
        <w:pStyle w:val="Heading3"/>
        <w:rPr>
          <w:b/>
          <w:i/>
          <w:iCs/>
          <w:szCs w:val="24"/>
          <w:lang w:eastAsia="en-AU"/>
        </w:rPr>
      </w:pPr>
      <w:r>
        <w:rPr>
          <w:i/>
          <w:iCs/>
          <w:lang w:eastAsia="en-AU"/>
        </w:rPr>
        <w:t>Generating System YYY</w:t>
      </w:r>
    </w:p>
    <w:p w14:paraId="02A2C010" w14:textId="77777777" w:rsidR="00724959" w:rsidRDefault="00724959" w:rsidP="00724959">
      <w:pPr>
        <w:pStyle w:val="CaptionTable"/>
        <w:numPr>
          <w:ilvl w:val="0"/>
          <w:numId w:val="5"/>
        </w:numPr>
        <w:tabs>
          <w:tab w:val="clear" w:pos="5670"/>
          <w:tab w:val="num" w:pos="992"/>
        </w:tabs>
        <w:ind w:left="992"/>
        <w:rPr>
          <w:lang w:eastAsia="en-AU"/>
        </w:rPr>
      </w:pPr>
      <w:bookmarkStart w:id="233" w:name="_Toc68880401"/>
      <w:bookmarkStart w:id="234" w:name="_Toc68883237"/>
      <w:bookmarkStart w:id="235" w:name="_Toc69201478"/>
      <w:bookmarkStart w:id="236" w:name="_Toc72308375"/>
      <w:bookmarkStart w:id="237" w:name="_Toc72414558"/>
      <w:bookmarkStart w:id="238" w:name="_Toc90978100"/>
      <w:bookmarkEnd w:id="233"/>
      <w:bookmarkEnd w:id="234"/>
      <w:bookmarkEnd w:id="235"/>
      <w:bookmarkEnd w:id="236"/>
      <w:bookmarkEnd w:id="237"/>
      <w:r>
        <w:t>Ongoing compliance verification of Active Power capability and evidence of compliance for Generating System YYY</w:t>
      </w:r>
      <w:bookmarkEnd w:id="238"/>
    </w:p>
    <w:tbl>
      <w:tblPr>
        <w:tblStyle w:val="AEMO-Table5"/>
        <w:tblW w:w="5000" w:type="pct"/>
        <w:tblLook w:val="0420" w:firstRow="1" w:lastRow="0" w:firstColumn="0" w:lastColumn="0" w:noHBand="0" w:noVBand="1"/>
      </w:tblPr>
      <w:tblGrid>
        <w:gridCol w:w="1692"/>
        <w:gridCol w:w="1573"/>
        <w:gridCol w:w="2626"/>
        <w:gridCol w:w="5206"/>
        <w:gridCol w:w="2509"/>
      </w:tblGrid>
      <w:tr w:rsidR="00582786" w:rsidRPr="004F7162" w14:paraId="5F1AF5AD" w14:textId="77777777" w:rsidTr="0045746F">
        <w:trPr>
          <w:cnfStyle w:val="100000000000" w:firstRow="1" w:lastRow="0" w:firstColumn="0" w:lastColumn="0" w:oddVBand="0" w:evenVBand="0" w:oddHBand="0" w:evenHBand="0" w:firstRowFirstColumn="0" w:firstRowLastColumn="0" w:lastRowFirstColumn="0" w:lastRowLastColumn="0"/>
        </w:trPr>
        <w:tc>
          <w:tcPr>
            <w:tcW w:w="622" w:type="pct"/>
          </w:tcPr>
          <w:p w14:paraId="38AEE893" w14:textId="77777777" w:rsidR="00724959" w:rsidRPr="003F6AFA" w:rsidRDefault="00724959" w:rsidP="009251EA">
            <w:pPr>
              <w:pStyle w:val="TableTitle"/>
              <w:rPr>
                <w:bCs/>
              </w:rPr>
            </w:pPr>
            <w:r w:rsidRPr="003F6AFA">
              <w:rPr>
                <w:bCs/>
              </w:rPr>
              <w:t>Criteria description</w:t>
            </w:r>
          </w:p>
        </w:tc>
        <w:tc>
          <w:tcPr>
            <w:tcW w:w="578" w:type="pct"/>
          </w:tcPr>
          <w:p w14:paraId="291D232D" w14:textId="77777777" w:rsidR="00724959" w:rsidRPr="000D7AFE" w:rsidRDefault="00724959" w:rsidP="009251EA">
            <w:pPr>
              <w:pStyle w:val="TableTitle"/>
              <w:rPr>
                <w:bCs/>
              </w:rPr>
            </w:pPr>
            <w:r w:rsidRPr="000D7AFE">
              <w:rPr>
                <w:bCs/>
              </w:rPr>
              <w:t>Appendix 12 clauses</w:t>
            </w:r>
          </w:p>
        </w:tc>
        <w:tc>
          <w:tcPr>
            <w:tcW w:w="965" w:type="pct"/>
          </w:tcPr>
          <w:p w14:paraId="5DDB42AC" w14:textId="77777777" w:rsidR="00724959" w:rsidRPr="000D7AFE" w:rsidRDefault="00724959" w:rsidP="009251EA">
            <w:pPr>
              <w:pStyle w:val="TableTitle"/>
              <w:rPr>
                <w:bCs/>
              </w:rPr>
            </w:pPr>
            <w:r w:rsidRPr="000D7AFE">
              <w:rPr>
                <w:bCs/>
              </w:rPr>
              <w:t>Statement of compliance</w:t>
            </w:r>
            <w:r w:rsidRPr="000D7AFE" w:rsidDel="004A25BE">
              <w:rPr>
                <w:bCs/>
              </w:rPr>
              <w:t xml:space="preserve"> </w:t>
            </w:r>
            <w:r w:rsidRPr="000D7AFE">
              <w:rPr>
                <w:bCs/>
              </w:rPr>
              <w:t xml:space="preserve">– </w:t>
            </w:r>
            <w:r>
              <w:rPr>
                <w:bCs/>
              </w:rPr>
              <w:t>Generating System YYY</w:t>
            </w:r>
          </w:p>
        </w:tc>
        <w:tc>
          <w:tcPr>
            <w:tcW w:w="1913" w:type="pct"/>
          </w:tcPr>
          <w:p w14:paraId="3F99ABB5" w14:textId="77777777" w:rsidR="00724959" w:rsidRPr="000D7AFE" w:rsidRDefault="00724959" w:rsidP="009251EA">
            <w:pPr>
              <w:pStyle w:val="TableTitle"/>
              <w:rPr>
                <w:bCs/>
              </w:rPr>
            </w:pPr>
            <w:r w:rsidRPr="000D7AFE">
              <w:rPr>
                <w:bCs/>
              </w:rPr>
              <w:t xml:space="preserve">Verification of compliance – </w:t>
            </w:r>
            <w:r>
              <w:rPr>
                <w:bCs/>
              </w:rPr>
              <w:t>Generating System YYY</w:t>
            </w:r>
          </w:p>
        </w:tc>
        <w:tc>
          <w:tcPr>
            <w:tcW w:w="922" w:type="pct"/>
          </w:tcPr>
          <w:p w14:paraId="055D15D3" w14:textId="77777777" w:rsidR="00724959" w:rsidRPr="000D7AFE" w:rsidRDefault="00724959" w:rsidP="009251EA">
            <w:pPr>
              <w:pStyle w:val="TableTitle"/>
              <w:rPr>
                <w:bCs/>
              </w:rPr>
            </w:pPr>
            <w:r w:rsidRPr="000D7AFE">
              <w:rPr>
                <w:bCs/>
              </w:rPr>
              <w:t xml:space="preserve">Evidence of compliance – </w:t>
            </w:r>
            <w:r>
              <w:rPr>
                <w:bCs/>
              </w:rPr>
              <w:t>Generating System YYY</w:t>
            </w:r>
          </w:p>
        </w:tc>
      </w:tr>
      <w:tr w:rsidR="00582786" w14:paraId="1E397E47" w14:textId="77777777" w:rsidTr="0045746F">
        <w:tc>
          <w:tcPr>
            <w:tcW w:w="622" w:type="pct"/>
          </w:tcPr>
          <w:p w14:paraId="284FC644" w14:textId="77777777" w:rsidR="00724959" w:rsidRDefault="00724959" w:rsidP="009251EA">
            <w:pPr>
              <w:pStyle w:val="TableText0"/>
            </w:pPr>
            <w:r w:rsidRPr="00B30A1D">
              <w:t>Specified Measurement Location</w:t>
            </w:r>
          </w:p>
        </w:tc>
        <w:tc>
          <w:tcPr>
            <w:tcW w:w="578" w:type="pct"/>
          </w:tcPr>
          <w:p w14:paraId="1775DF12" w14:textId="77777777" w:rsidR="00724959" w:rsidRDefault="00724959" w:rsidP="009251EA">
            <w:pPr>
              <w:pStyle w:val="TableText0"/>
            </w:pPr>
            <w:r w:rsidRPr="00B30A1D">
              <w:t>A12.2.1.1</w:t>
            </w:r>
          </w:p>
        </w:tc>
        <w:tc>
          <w:tcPr>
            <w:tcW w:w="965" w:type="pct"/>
          </w:tcPr>
          <w:p w14:paraId="1FFB6A24" w14:textId="77777777" w:rsidR="00724959" w:rsidRDefault="00724959" w:rsidP="009251EA">
            <w:pPr>
              <w:pStyle w:val="TableText0"/>
              <w:rPr>
                <w:color w:val="6B3077" w:themeColor="accent1"/>
                <w:lang w:eastAsia="en-AU"/>
              </w:rPr>
            </w:pPr>
            <w:r>
              <w:rPr>
                <w:color w:val="6B3077" w:themeColor="accent1"/>
                <w:lang w:eastAsia="en-AU"/>
              </w:rPr>
              <w:t>[</w:t>
            </w:r>
            <w:r>
              <w:rPr>
                <w:i/>
                <w:iCs/>
                <w:color w:val="6B3077" w:themeColor="accent1"/>
                <w:lang w:eastAsia="en-AU"/>
              </w:rPr>
              <w:t>The Statement of compliance is taken directly from your Registered GPS and can be considered as a promise that your Generating System will comply against your declared performance or requirement.]</w:t>
            </w:r>
          </w:p>
          <w:p w14:paraId="0B23AE30" w14:textId="77777777" w:rsidR="00724959" w:rsidRDefault="00724959" w:rsidP="009251EA">
            <w:pPr>
              <w:pStyle w:val="TableText0"/>
              <w:rPr>
                <w:i/>
                <w:iCs/>
              </w:rPr>
            </w:pPr>
          </w:p>
          <w:p w14:paraId="72DE295F" w14:textId="77777777" w:rsidR="00724959" w:rsidRPr="000C63A3" w:rsidRDefault="00724959" w:rsidP="009251EA">
            <w:pPr>
              <w:pStyle w:val="TableText0"/>
              <w:rPr>
                <w:color w:val="6B3077" w:themeColor="accent1"/>
              </w:rPr>
            </w:pPr>
            <w:r>
              <w:rPr>
                <w:i/>
                <w:iCs/>
              </w:rPr>
              <w:t>The requirements for Active Power Capability apply at the Connection Point.</w:t>
            </w:r>
          </w:p>
        </w:tc>
        <w:tc>
          <w:tcPr>
            <w:tcW w:w="1913" w:type="pct"/>
          </w:tcPr>
          <w:p w14:paraId="4FE61BB8" w14:textId="77777777" w:rsidR="00724959" w:rsidRPr="00ED514E" w:rsidRDefault="00724959" w:rsidP="009251EA">
            <w:pPr>
              <w:pStyle w:val="TableText0"/>
              <w:rPr>
                <w:i/>
                <w:iCs/>
                <w:color w:val="6B3077" w:themeColor="accent1"/>
                <w:lang w:eastAsia="en-AU"/>
              </w:rPr>
            </w:pPr>
            <w:r w:rsidRPr="00ED514E">
              <w:rPr>
                <w:i/>
                <w:iCs/>
                <w:color w:val="6B3077" w:themeColor="accent1"/>
                <w:lang w:eastAsia="en-AU"/>
              </w:rPr>
              <w:t xml:space="preserve">[The Verification of compliance is the proposed method (for a specific test, monitoring regime, or type of network disturbance event) to verify the performance or requirement declared in </w:t>
            </w:r>
            <w:r>
              <w:rPr>
                <w:i/>
                <w:iCs/>
                <w:color w:val="6B3077" w:themeColor="accent1"/>
                <w:lang w:eastAsia="en-AU"/>
              </w:rPr>
              <w:t>the</w:t>
            </w:r>
            <w:r w:rsidRPr="00ED514E">
              <w:rPr>
                <w:i/>
                <w:iCs/>
                <w:color w:val="6B3077" w:themeColor="accent1"/>
                <w:lang w:eastAsia="en-AU"/>
              </w:rPr>
              <w:t xml:space="preserve"> Statement of compliance]</w:t>
            </w:r>
          </w:p>
          <w:p w14:paraId="49C24593" w14:textId="77777777" w:rsidR="00724959" w:rsidRPr="007839E0" w:rsidRDefault="00724959" w:rsidP="009251EA">
            <w:pPr>
              <w:pStyle w:val="TableText0"/>
              <w:rPr>
                <w:i/>
                <w:iCs/>
              </w:rPr>
            </w:pPr>
            <w:r w:rsidRPr="007839E0">
              <w:rPr>
                <w:i/>
                <w:iCs/>
              </w:rPr>
              <w:t>Test Data and Monitoring Data</w:t>
            </w:r>
            <w:r w:rsidRPr="00E35DAF">
              <w:rPr>
                <w:i/>
                <w:iCs/>
              </w:rPr>
              <w:t xml:space="preserve"> </w:t>
            </w:r>
            <w:r>
              <w:rPr>
                <w:i/>
                <w:iCs/>
              </w:rPr>
              <w:t xml:space="preserve">recorded for this Technical Requirement are measured </w:t>
            </w:r>
            <w:r w:rsidRPr="00E35DAF">
              <w:rPr>
                <w:i/>
                <w:iCs/>
              </w:rPr>
              <w:t xml:space="preserve">at the </w:t>
            </w:r>
            <w:r>
              <w:rPr>
                <w:i/>
                <w:iCs/>
              </w:rPr>
              <w:t>Connection Point</w:t>
            </w:r>
            <w:r w:rsidRPr="00E35DAF">
              <w:rPr>
                <w:i/>
                <w:iCs/>
              </w:rPr>
              <w:t>.</w:t>
            </w:r>
          </w:p>
        </w:tc>
        <w:tc>
          <w:tcPr>
            <w:tcW w:w="922" w:type="pct"/>
          </w:tcPr>
          <w:p w14:paraId="3CF3E92D" w14:textId="77777777" w:rsidR="00724959" w:rsidRDefault="00724959" w:rsidP="009251EA">
            <w:pPr>
              <w:pStyle w:val="TableText0"/>
              <w:rPr>
                <w:i/>
                <w:iCs/>
                <w:color w:val="6B3077" w:themeColor="accent1"/>
                <w:lang w:eastAsia="en-AU"/>
              </w:rPr>
            </w:pPr>
            <w:r>
              <w:rPr>
                <w:i/>
                <w:iCs/>
                <w:color w:val="6B3077" w:themeColor="accent1"/>
                <w:lang w:eastAsia="en-AU"/>
              </w:rPr>
              <w:t>[The Evidence of compliance regime expresses how future test/monitoring/disturbance data will be analysed and demonstrated for compliance; how evidence is compiled for compliance; and the frequency of providing evidence]</w:t>
            </w:r>
          </w:p>
          <w:p w14:paraId="744535D7" w14:textId="77777777" w:rsidR="00724959" w:rsidRDefault="00724959" w:rsidP="009251EA">
            <w:pPr>
              <w:pStyle w:val="TableText0"/>
              <w:rPr>
                <w:i/>
                <w:iCs/>
                <w:color w:val="6B3077" w:themeColor="accent1"/>
                <w:lang w:eastAsia="en-AU"/>
              </w:rPr>
            </w:pPr>
          </w:p>
          <w:p w14:paraId="1E2F78C9" w14:textId="77777777" w:rsidR="00724959" w:rsidRPr="000C63A3" w:rsidRDefault="00724959" w:rsidP="009251EA">
            <w:pPr>
              <w:pStyle w:val="TableText0"/>
              <w:rPr>
                <w:i/>
                <w:iCs/>
                <w:lang w:eastAsia="en-AU"/>
              </w:rPr>
            </w:pPr>
            <w:r>
              <w:rPr>
                <w:i/>
                <w:iCs/>
                <w:lang w:eastAsia="en-AU"/>
              </w:rPr>
              <w:t xml:space="preserve">The testing method in section 2.1.1 of this GMP will be measured at the location specified in the Registered GPS. </w:t>
            </w:r>
            <w:r>
              <w:rPr>
                <w:i/>
                <w:iCs/>
              </w:rPr>
              <w:t>The evidence of compliance will be captured annually from Facility Compliance Report.</w:t>
            </w:r>
          </w:p>
        </w:tc>
      </w:tr>
      <w:tr w:rsidR="00582786" w14:paraId="3B56C76D" w14:textId="77777777" w:rsidTr="0045746F">
        <w:tc>
          <w:tcPr>
            <w:tcW w:w="622" w:type="pct"/>
          </w:tcPr>
          <w:p w14:paraId="1EAE39AB" w14:textId="77777777" w:rsidR="00724959" w:rsidRPr="001D2758" w:rsidRDefault="00724959" w:rsidP="009251EA">
            <w:pPr>
              <w:pStyle w:val="TableText0"/>
            </w:pPr>
            <w:r w:rsidRPr="00F73806">
              <w:t>Temperature Dependency Data including Rated Maximum Active Power</w:t>
            </w:r>
          </w:p>
        </w:tc>
        <w:tc>
          <w:tcPr>
            <w:tcW w:w="578" w:type="pct"/>
          </w:tcPr>
          <w:p w14:paraId="1CE720BA" w14:textId="77777777" w:rsidR="00724959" w:rsidRDefault="00724959" w:rsidP="009251EA">
            <w:pPr>
              <w:pStyle w:val="TableText0"/>
            </w:pPr>
            <w:r w:rsidRPr="006436AB">
              <w:t>A12.2.2.1, A12.2.3.2</w:t>
            </w:r>
          </w:p>
        </w:tc>
        <w:tc>
          <w:tcPr>
            <w:tcW w:w="965" w:type="pct"/>
          </w:tcPr>
          <w:p w14:paraId="69DF3D9C" w14:textId="77777777" w:rsidR="00724959" w:rsidRDefault="00724959" w:rsidP="009251EA">
            <w:pPr>
              <w:pStyle w:val="TableText0"/>
              <w:ind w:left="35"/>
            </w:pPr>
          </w:p>
        </w:tc>
        <w:tc>
          <w:tcPr>
            <w:tcW w:w="1913" w:type="pct"/>
          </w:tcPr>
          <w:p w14:paraId="344B72CC" w14:textId="77777777" w:rsidR="00724959" w:rsidRPr="007839E0" w:rsidRDefault="00724959" w:rsidP="009251EA">
            <w:pPr>
              <w:pStyle w:val="TableText0"/>
              <w:rPr>
                <w:i/>
                <w:iCs/>
              </w:rPr>
            </w:pPr>
            <w:r w:rsidRPr="007839E0">
              <w:rPr>
                <w:i/>
                <w:iCs/>
              </w:rPr>
              <w:t xml:space="preserve">Active Power </w:t>
            </w:r>
            <w:r>
              <w:rPr>
                <w:i/>
                <w:iCs/>
              </w:rPr>
              <w:t>and</w:t>
            </w:r>
            <w:r w:rsidRPr="007839E0">
              <w:rPr>
                <w:i/>
                <w:iCs/>
              </w:rPr>
              <w:t xml:space="preserve"> ambient temperature </w:t>
            </w:r>
            <w:r>
              <w:rPr>
                <w:i/>
                <w:iCs/>
              </w:rPr>
              <w:t xml:space="preserve">captured </w:t>
            </w:r>
            <w:r w:rsidRPr="007839E0">
              <w:rPr>
                <w:i/>
                <w:iCs/>
              </w:rPr>
              <w:t>from Test Data and Monitoring Data is consistent with the Temperature Dependency Data.</w:t>
            </w:r>
          </w:p>
        </w:tc>
        <w:tc>
          <w:tcPr>
            <w:tcW w:w="922" w:type="pct"/>
          </w:tcPr>
          <w:p w14:paraId="4D7FCFE1" w14:textId="77777777" w:rsidR="00724959" w:rsidRDefault="00724959" w:rsidP="009251EA">
            <w:pPr>
              <w:pStyle w:val="TableText0"/>
            </w:pPr>
          </w:p>
        </w:tc>
      </w:tr>
      <w:tr w:rsidR="00582786" w14:paraId="4CFD0091" w14:textId="77777777" w:rsidTr="0045746F">
        <w:tc>
          <w:tcPr>
            <w:tcW w:w="0" w:type="pct"/>
          </w:tcPr>
          <w:p w14:paraId="0B2D6E87" w14:textId="77777777" w:rsidR="00724959" w:rsidRPr="001D2758" w:rsidRDefault="00724959" w:rsidP="009251EA">
            <w:pPr>
              <w:pStyle w:val="TableText0"/>
            </w:pPr>
            <w:r w:rsidRPr="00283BE6">
              <w:t>Continuous Uninterrupted Operation and maintaining</w:t>
            </w:r>
            <w:r>
              <w:t xml:space="preserve"> </w:t>
            </w:r>
            <w:r w:rsidRPr="00283BE6">
              <w:lastRenderedPageBreak/>
              <w:t>relevant Active Power</w:t>
            </w:r>
          </w:p>
        </w:tc>
        <w:tc>
          <w:tcPr>
            <w:tcW w:w="0" w:type="pct"/>
          </w:tcPr>
          <w:p w14:paraId="68F5E0EC" w14:textId="77777777" w:rsidR="00724959" w:rsidRDefault="00724959" w:rsidP="009251EA">
            <w:pPr>
              <w:pStyle w:val="TableText0"/>
            </w:pPr>
            <w:r w:rsidRPr="006436AB">
              <w:lastRenderedPageBreak/>
              <w:t>A12.2.2.1, A12.2.3.4</w:t>
            </w:r>
          </w:p>
        </w:tc>
        <w:tc>
          <w:tcPr>
            <w:tcW w:w="0" w:type="pct"/>
          </w:tcPr>
          <w:p w14:paraId="3BC29A32" w14:textId="77777777" w:rsidR="00724959" w:rsidRDefault="00724959" w:rsidP="009251EA">
            <w:pPr>
              <w:pStyle w:val="TableText0"/>
              <w:ind w:left="35"/>
            </w:pPr>
          </w:p>
        </w:tc>
        <w:tc>
          <w:tcPr>
            <w:tcW w:w="0" w:type="pct"/>
          </w:tcPr>
          <w:p w14:paraId="33A24F8D" w14:textId="77777777" w:rsidR="00724959" w:rsidRPr="00285839" w:rsidRDefault="00724959" w:rsidP="009251EA">
            <w:pPr>
              <w:pStyle w:val="TableText0"/>
              <w:rPr>
                <w:i/>
                <w:iCs/>
              </w:rPr>
            </w:pPr>
            <w:r w:rsidRPr="00285839">
              <w:rPr>
                <w:i/>
                <w:iCs/>
              </w:rPr>
              <w:t xml:space="preserve">Test Data and Monitoring Data demonstrates the Generating System </w:t>
            </w:r>
            <w:r w:rsidRPr="000C63A3">
              <w:rPr>
                <w:i/>
                <w:iCs/>
              </w:rPr>
              <w:t xml:space="preserve">maintains Continuous Uninterrupted Operation and meets the relevant Active Power output levels at the temperatures specified in the </w:t>
            </w:r>
            <w:r w:rsidRPr="00285839">
              <w:rPr>
                <w:i/>
                <w:iCs/>
              </w:rPr>
              <w:t>Temperature Dependency Data.</w:t>
            </w:r>
          </w:p>
        </w:tc>
        <w:tc>
          <w:tcPr>
            <w:tcW w:w="0" w:type="pct"/>
          </w:tcPr>
          <w:p w14:paraId="74D29076" w14:textId="77777777" w:rsidR="00724959" w:rsidRDefault="00724959" w:rsidP="009251EA">
            <w:pPr>
              <w:pStyle w:val="TableText0"/>
            </w:pPr>
          </w:p>
        </w:tc>
      </w:tr>
      <w:tr w:rsidR="00582786" w14:paraId="0225D701" w14:textId="77777777" w:rsidTr="0045746F">
        <w:tc>
          <w:tcPr>
            <w:tcW w:w="0" w:type="pct"/>
          </w:tcPr>
          <w:p w14:paraId="210BA4B4" w14:textId="77777777" w:rsidR="00724959" w:rsidRPr="001D2758" w:rsidRDefault="00724959" w:rsidP="009251EA">
            <w:pPr>
              <w:pStyle w:val="TableText0"/>
            </w:pPr>
            <w:r w:rsidRPr="002C4B71">
              <w:t>Temporary Active Power reduction</w:t>
            </w:r>
          </w:p>
        </w:tc>
        <w:tc>
          <w:tcPr>
            <w:tcW w:w="0" w:type="pct"/>
          </w:tcPr>
          <w:p w14:paraId="56BA41B1" w14:textId="77777777" w:rsidR="00724959" w:rsidRDefault="00724959" w:rsidP="009251EA">
            <w:pPr>
              <w:pStyle w:val="TableText0"/>
            </w:pPr>
            <w:r w:rsidRPr="006436AB">
              <w:t>A12.2.2.1, A12.2.3.5</w:t>
            </w:r>
          </w:p>
        </w:tc>
        <w:tc>
          <w:tcPr>
            <w:tcW w:w="0" w:type="pct"/>
          </w:tcPr>
          <w:p w14:paraId="4276F4E6" w14:textId="77777777" w:rsidR="00724959" w:rsidRDefault="00724959" w:rsidP="009251EA">
            <w:pPr>
              <w:pStyle w:val="TableText0"/>
              <w:ind w:left="35"/>
            </w:pPr>
          </w:p>
        </w:tc>
        <w:tc>
          <w:tcPr>
            <w:tcW w:w="0" w:type="pct"/>
          </w:tcPr>
          <w:p w14:paraId="689DEDF9" w14:textId="77777777" w:rsidR="00724959" w:rsidRPr="00285839" w:rsidRDefault="00724959" w:rsidP="009251EA">
            <w:pPr>
              <w:pStyle w:val="TableText0"/>
              <w:rPr>
                <w:i/>
                <w:iCs/>
              </w:rPr>
            </w:pPr>
            <w:r w:rsidRPr="00285839">
              <w:rPr>
                <w:i/>
                <w:iCs/>
              </w:rPr>
              <w:t xml:space="preserve">Test Data and Monitoring Data demonstrates temporary reduction in Active Power to achieve the required Reactive Power Capability as agreed in the Registered GPS. </w:t>
            </w:r>
          </w:p>
        </w:tc>
        <w:tc>
          <w:tcPr>
            <w:tcW w:w="0" w:type="pct"/>
          </w:tcPr>
          <w:p w14:paraId="0DBF622B" w14:textId="77777777" w:rsidR="00724959" w:rsidRDefault="00724959" w:rsidP="009251EA">
            <w:pPr>
              <w:pStyle w:val="TableText0"/>
            </w:pPr>
          </w:p>
        </w:tc>
      </w:tr>
      <w:tr w:rsidR="00582786" w14:paraId="2F2C5F12" w14:textId="77777777" w:rsidTr="0045746F">
        <w:tc>
          <w:tcPr>
            <w:tcW w:w="0" w:type="pct"/>
          </w:tcPr>
          <w:p w14:paraId="00B5EA81" w14:textId="77777777" w:rsidR="00724959" w:rsidRPr="002C4B71" w:rsidRDefault="00724959" w:rsidP="009251EA">
            <w:pPr>
              <w:pStyle w:val="TableText0"/>
            </w:pPr>
            <w:r w:rsidRPr="003F7EE3">
              <w:t>No exceedance of relevant Active Power levels</w:t>
            </w:r>
          </w:p>
        </w:tc>
        <w:tc>
          <w:tcPr>
            <w:tcW w:w="0" w:type="pct"/>
          </w:tcPr>
          <w:p w14:paraId="5DF1FFA0" w14:textId="77777777" w:rsidR="00724959" w:rsidRPr="006436AB" w:rsidRDefault="00724959" w:rsidP="009251EA">
            <w:pPr>
              <w:pStyle w:val="TableText0"/>
            </w:pPr>
            <w:r w:rsidRPr="003F7EE3">
              <w:t>A12.2.2.1, A12.2.3.6</w:t>
            </w:r>
          </w:p>
        </w:tc>
        <w:tc>
          <w:tcPr>
            <w:tcW w:w="0" w:type="pct"/>
          </w:tcPr>
          <w:p w14:paraId="27E886C5" w14:textId="77777777" w:rsidR="00724959" w:rsidRDefault="00724959" w:rsidP="009251EA">
            <w:pPr>
              <w:pStyle w:val="TableText0"/>
              <w:ind w:left="35"/>
            </w:pPr>
          </w:p>
        </w:tc>
        <w:tc>
          <w:tcPr>
            <w:tcW w:w="0" w:type="pct"/>
          </w:tcPr>
          <w:p w14:paraId="1E86FEA6" w14:textId="77777777" w:rsidR="00724959" w:rsidRPr="00285839" w:rsidRDefault="00724959" w:rsidP="009251EA">
            <w:pPr>
              <w:pStyle w:val="TableText0"/>
              <w:rPr>
                <w:i/>
                <w:iCs/>
              </w:rPr>
            </w:pPr>
            <w:r w:rsidRPr="00285839">
              <w:rPr>
                <w:i/>
                <w:iCs/>
              </w:rPr>
              <w:t xml:space="preserve">Test Data and Monitoring Data demonstrates </w:t>
            </w:r>
            <w:r w:rsidRPr="000C63A3">
              <w:rPr>
                <w:i/>
                <w:iCs/>
              </w:rPr>
              <w:t xml:space="preserve">Active Power does not exceed the Active Power levels in the </w:t>
            </w:r>
            <w:r w:rsidRPr="00285839">
              <w:rPr>
                <w:i/>
                <w:iCs/>
              </w:rPr>
              <w:t>Temperature Dependency Data.</w:t>
            </w:r>
          </w:p>
        </w:tc>
        <w:tc>
          <w:tcPr>
            <w:tcW w:w="0" w:type="pct"/>
          </w:tcPr>
          <w:p w14:paraId="3BE3D9EE" w14:textId="77777777" w:rsidR="00724959" w:rsidRDefault="00724959" w:rsidP="009251EA">
            <w:pPr>
              <w:pStyle w:val="TableText0"/>
            </w:pPr>
          </w:p>
        </w:tc>
      </w:tr>
    </w:tbl>
    <w:p w14:paraId="6A355CE9" w14:textId="77777777" w:rsidR="00724959" w:rsidRPr="000C63A3" w:rsidRDefault="00724959" w:rsidP="00724959">
      <w:pPr>
        <w:pStyle w:val="Heading3"/>
        <w:rPr>
          <w:b/>
          <w:i/>
          <w:iCs/>
          <w:lang w:eastAsia="en-AU"/>
        </w:rPr>
      </w:pPr>
      <w:r>
        <w:rPr>
          <w:i/>
          <w:iCs/>
          <w:lang w:eastAsia="en-AU"/>
        </w:rPr>
        <w:t>Generating System ZZZ</w:t>
      </w:r>
    </w:p>
    <w:p w14:paraId="1C3A41B8" w14:textId="77777777" w:rsidR="00724959" w:rsidRDefault="00724959" w:rsidP="00724959">
      <w:pPr>
        <w:pStyle w:val="CaptionTable"/>
        <w:numPr>
          <w:ilvl w:val="0"/>
          <w:numId w:val="5"/>
        </w:numPr>
        <w:tabs>
          <w:tab w:val="clear" w:pos="5670"/>
          <w:tab w:val="num" w:pos="992"/>
        </w:tabs>
        <w:ind w:left="992"/>
        <w:rPr>
          <w:lang w:eastAsia="en-AU"/>
        </w:rPr>
      </w:pPr>
      <w:bookmarkStart w:id="239" w:name="_Toc90978101"/>
      <w:r>
        <w:t>Ongoing compliance verification of Active Power capability and evidence of compliance for Generating System ZZZ</w:t>
      </w:r>
      <w:bookmarkEnd w:id="239"/>
    </w:p>
    <w:tbl>
      <w:tblPr>
        <w:tblStyle w:val="AEMO-Table5"/>
        <w:tblW w:w="5000" w:type="pct"/>
        <w:tblLook w:val="0420" w:firstRow="1" w:lastRow="0" w:firstColumn="0" w:lastColumn="0" w:noHBand="0" w:noVBand="1"/>
      </w:tblPr>
      <w:tblGrid>
        <w:gridCol w:w="1700"/>
        <w:gridCol w:w="1418"/>
        <w:gridCol w:w="2694"/>
        <w:gridCol w:w="5244"/>
        <w:gridCol w:w="2550"/>
      </w:tblGrid>
      <w:tr w:rsidR="00324073" w:rsidRPr="004F7162" w14:paraId="444B6B46" w14:textId="77777777" w:rsidTr="0045746F">
        <w:trPr>
          <w:cnfStyle w:val="100000000000" w:firstRow="1" w:lastRow="0" w:firstColumn="0" w:lastColumn="0" w:oddVBand="0" w:evenVBand="0" w:oddHBand="0" w:evenHBand="0" w:firstRowFirstColumn="0" w:firstRowLastColumn="0" w:lastRowFirstColumn="0" w:lastRowLastColumn="0"/>
        </w:trPr>
        <w:tc>
          <w:tcPr>
            <w:tcW w:w="625" w:type="pct"/>
          </w:tcPr>
          <w:p w14:paraId="01F7F8FA" w14:textId="77777777" w:rsidR="00724959" w:rsidRPr="00F06146" w:rsidRDefault="00724959" w:rsidP="00452136">
            <w:pPr>
              <w:pStyle w:val="TableTitle"/>
              <w:keepNext/>
            </w:pPr>
            <w:r w:rsidRPr="00F06146">
              <w:t>Criteria description</w:t>
            </w:r>
          </w:p>
        </w:tc>
        <w:tc>
          <w:tcPr>
            <w:tcW w:w="521" w:type="pct"/>
          </w:tcPr>
          <w:p w14:paraId="21174D17" w14:textId="77777777" w:rsidR="00724959" w:rsidRPr="00F06146" w:rsidRDefault="00724959" w:rsidP="00452136">
            <w:pPr>
              <w:pStyle w:val="TableTitle"/>
              <w:keepNext/>
            </w:pPr>
            <w:r w:rsidRPr="00F06146">
              <w:t>Appendix 12 clauses</w:t>
            </w:r>
          </w:p>
        </w:tc>
        <w:tc>
          <w:tcPr>
            <w:tcW w:w="990" w:type="pct"/>
          </w:tcPr>
          <w:p w14:paraId="15F51CAA" w14:textId="77777777" w:rsidR="00724959" w:rsidRPr="00F06146" w:rsidRDefault="00724959" w:rsidP="00452136">
            <w:pPr>
              <w:pStyle w:val="TableTitle"/>
              <w:keepNext/>
            </w:pPr>
            <w:r w:rsidRPr="00F06146">
              <w:t xml:space="preserve">Statement of compliance – </w:t>
            </w:r>
            <w:r>
              <w:t>Generating System ZZZ</w:t>
            </w:r>
          </w:p>
        </w:tc>
        <w:tc>
          <w:tcPr>
            <w:tcW w:w="1927" w:type="pct"/>
          </w:tcPr>
          <w:p w14:paraId="77595DCD" w14:textId="77777777" w:rsidR="00724959" w:rsidRPr="00F06146" w:rsidRDefault="00724959" w:rsidP="00452136">
            <w:pPr>
              <w:pStyle w:val="TableTitle"/>
              <w:keepNext/>
            </w:pPr>
            <w:r w:rsidRPr="00F06146">
              <w:t xml:space="preserve">Verification of compliance – </w:t>
            </w:r>
            <w:r>
              <w:t>Generating System ZZZ</w:t>
            </w:r>
          </w:p>
        </w:tc>
        <w:tc>
          <w:tcPr>
            <w:tcW w:w="937" w:type="pct"/>
          </w:tcPr>
          <w:p w14:paraId="3A707C95" w14:textId="77777777" w:rsidR="00724959" w:rsidRPr="00F06146" w:rsidRDefault="00724959" w:rsidP="00452136">
            <w:pPr>
              <w:pStyle w:val="TableTitle"/>
              <w:keepNext/>
            </w:pPr>
            <w:r w:rsidRPr="00F06146">
              <w:t xml:space="preserve">Evidence of compliance – </w:t>
            </w:r>
            <w:r>
              <w:t>Generating System ZZZ</w:t>
            </w:r>
          </w:p>
        </w:tc>
      </w:tr>
      <w:tr w:rsidR="00324073" w14:paraId="1A9750FF" w14:textId="77777777" w:rsidTr="0045746F">
        <w:tc>
          <w:tcPr>
            <w:tcW w:w="625" w:type="pct"/>
          </w:tcPr>
          <w:p w14:paraId="1E48D604" w14:textId="77777777" w:rsidR="00724959" w:rsidRDefault="00724959" w:rsidP="00452136">
            <w:pPr>
              <w:pStyle w:val="TableText0"/>
              <w:keepNext/>
            </w:pPr>
            <w:r w:rsidRPr="00B30A1D">
              <w:t>Specified Measurement Location</w:t>
            </w:r>
          </w:p>
        </w:tc>
        <w:tc>
          <w:tcPr>
            <w:tcW w:w="521" w:type="pct"/>
          </w:tcPr>
          <w:p w14:paraId="6B470814" w14:textId="77777777" w:rsidR="00724959" w:rsidRDefault="00724959" w:rsidP="00452136">
            <w:pPr>
              <w:pStyle w:val="TableText0"/>
              <w:keepNext/>
            </w:pPr>
            <w:r w:rsidRPr="00B30A1D">
              <w:t>A12.2.1.1</w:t>
            </w:r>
          </w:p>
        </w:tc>
        <w:tc>
          <w:tcPr>
            <w:tcW w:w="990" w:type="pct"/>
          </w:tcPr>
          <w:p w14:paraId="1F0DE30D" w14:textId="77777777" w:rsidR="00724959" w:rsidRDefault="00724959" w:rsidP="00452136">
            <w:pPr>
              <w:pStyle w:val="TableText0"/>
              <w:keepNext/>
              <w:ind w:left="35"/>
            </w:pPr>
          </w:p>
        </w:tc>
        <w:tc>
          <w:tcPr>
            <w:tcW w:w="1927" w:type="pct"/>
          </w:tcPr>
          <w:p w14:paraId="72CC1FE5" w14:textId="77777777" w:rsidR="00724959" w:rsidRPr="00687956" w:rsidRDefault="00724959" w:rsidP="00452136">
            <w:pPr>
              <w:pStyle w:val="TableText0"/>
              <w:keepNext/>
              <w:rPr>
                <w:i/>
                <w:iCs/>
              </w:rPr>
            </w:pPr>
          </w:p>
        </w:tc>
        <w:tc>
          <w:tcPr>
            <w:tcW w:w="937" w:type="pct"/>
          </w:tcPr>
          <w:p w14:paraId="1BF07A8C" w14:textId="77777777" w:rsidR="00724959" w:rsidRDefault="00724959" w:rsidP="00452136">
            <w:pPr>
              <w:pStyle w:val="TableText0"/>
              <w:keepNext/>
              <w:ind w:left="35"/>
            </w:pPr>
          </w:p>
        </w:tc>
      </w:tr>
      <w:tr w:rsidR="00324073" w14:paraId="571344F5" w14:textId="77777777" w:rsidTr="0045746F">
        <w:tc>
          <w:tcPr>
            <w:tcW w:w="625" w:type="pct"/>
          </w:tcPr>
          <w:p w14:paraId="76C3ACA2" w14:textId="77777777" w:rsidR="00724959" w:rsidRPr="001D2758" w:rsidRDefault="00724959" w:rsidP="00452136">
            <w:pPr>
              <w:pStyle w:val="TableText0"/>
              <w:keepNext/>
            </w:pPr>
            <w:r w:rsidRPr="00F73806">
              <w:t>Temperature Dependency Data including Rated Maximum Active Power</w:t>
            </w:r>
          </w:p>
        </w:tc>
        <w:tc>
          <w:tcPr>
            <w:tcW w:w="521" w:type="pct"/>
          </w:tcPr>
          <w:p w14:paraId="4BC2C78D" w14:textId="77777777" w:rsidR="00724959" w:rsidRDefault="00724959" w:rsidP="00452136">
            <w:pPr>
              <w:pStyle w:val="TableText0"/>
              <w:keepNext/>
            </w:pPr>
            <w:r w:rsidRPr="006436AB">
              <w:t>A12.2.2.1, A12.2.3.2</w:t>
            </w:r>
          </w:p>
        </w:tc>
        <w:tc>
          <w:tcPr>
            <w:tcW w:w="990" w:type="pct"/>
          </w:tcPr>
          <w:p w14:paraId="0A6E3A14" w14:textId="77777777" w:rsidR="00724959" w:rsidRDefault="00724959" w:rsidP="00452136">
            <w:pPr>
              <w:pStyle w:val="TableText0"/>
              <w:keepNext/>
              <w:ind w:left="35"/>
            </w:pPr>
          </w:p>
        </w:tc>
        <w:tc>
          <w:tcPr>
            <w:tcW w:w="1927" w:type="pct"/>
          </w:tcPr>
          <w:p w14:paraId="41B6BA2D" w14:textId="77777777" w:rsidR="00724959" w:rsidRPr="00687956" w:rsidRDefault="00724959" w:rsidP="00452136">
            <w:pPr>
              <w:pStyle w:val="TableText0"/>
              <w:keepNext/>
              <w:rPr>
                <w:i/>
                <w:iCs/>
              </w:rPr>
            </w:pPr>
          </w:p>
        </w:tc>
        <w:tc>
          <w:tcPr>
            <w:tcW w:w="937" w:type="pct"/>
          </w:tcPr>
          <w:p w14:paraId="1A1130EF" w14:textId="77777777" w:rsidR="00724959" w:rsidRDefault="00724959" w:rsidP="00452136">
            <w:pPr>
              <w:pStyle w:val="TableText0"/>
              <w:keepNext/>
              <w:ind w:left="35"/>
            </w:pPr>
          </w:p>
        </w:tc>
      </w:tr>
      <w:tr w:rsidR="00324073" w14:paraId="54B01387" w14:textId="77777777" w:rsidTr="0045746F">
        <w:tc>
          <w:tcPr>
            <w:tcW w:w="625" w:type="pct"/>
          </w:tcPr>
          <w:p w14:paraId="280556B9" w14:textId="77777777" w:rsidR="00724959" w:rsidRPr="001D2758" w:rsidRDefault="00724959" w:rsidP="00452136">
            <w:pPr>
              <w:pStyle w:val="TableText0"/>
              <w:keepNext/>
            </w:pPr>
            <w:r w:rsidRPr="00283BE6">
              <w:t>Continuous Uninterrupted Operation and maintaining</w:t>
            </w:r>
            <w:r>
              <w:t xml:space="preserve"> </w:t>
            </w:r>
            <w:r w:rsidRPr="00283BE6">
              <w:t>relevant Active Power</w:t>
            </w:r>
          </w:p>
        </w:tc>
        <w:tc>
          <w:tcPr>
            <w:tcW w:w="521" w:type="pct"/>
          </w:tcPr>
          <w:p w14:paraId="6FDCC0C9" w14:textId="77777777" w:rsidR="00724959" w:rsidRDefault="00724959" w:rsidP="00452136">
            <w:pPr>
              <w:pStyle w:val="TableText0"/>
              <w:keepNext/>
            </w:pPr>
            <w:r w:rsidRPr="006436AB">
              <w:t>A12.2.2.1, A12.2.3.4</w:t>
            </w:r>
          </w:p>
        </w:tc>
        <w:tc>
          <w:tcPr>
            <w:tcW w:w="990" w:type="pct"/>
          </w:tcPr>
          <w:p w14:paraId="02DCC719" w14:textId="77777777" w:rsidR="00724959" w:rsidRDefault="00724959" w:rsidP="00452136">
            <w:pPr>
              <w:pStyle w:val="TableText0"/>
              <w:keepNext/>
              <w:ind w:left="35"/>
            </w:pPr>
          </w:p>
        </w:tc>
        <w:tc>
          <w:tcPr>
            <w:tcW w:w="1927" w:type="pct"/>
          </w:tcPr>
          <w:p w14:paraId="6ACEC918" w14:textId="77777777" w:rsidR="00724959" w:rsidRPr="00687956" w:rsidRDefault="00724959" w:rsidP="00452136">
            <w:pPr>
              <w:pStyle w:val="TableText0"/>
              <w:keepNext/>
              <w:rPr>
                <w:i/>
                <w:iCs/>
              </w:rPr>
            </w:pPr>
          </w:p>
        </w:tc>
        <w:tc>
          <w:tcPr>
            <w:tcW w:w="937" w:type="pct"/>
          </w:tcPr>
          <w:p w14:paraId="1A0594B6" w14:textId="77777777" w:rsidR="00724959" w:rsidRDefault="00724959" w:rsidP="00452136">
            <w:pPr>
              <w:pStyle w:val="TableText0"/>
              <w:keepNext/>
              <w:ind w:left="35"/>
            </w:pPr>
          </w:p>
        </w:tc>
      </w:tr>
      <w:tr w:rsidR="00324073" w14:paraId="293A2BEC" w14:textId="77777777" w:rsidTr="0045746F">
        <w:tc>
          <w:tcPr>
            <w:tcW w:w="625" w:type="pct"/>
          </w:tcPr>
          <w:p w14:paraId="60893EC9" w14:textId="77777777" w:rsidR="00724959" w:rsidRPr="001D2758" w:rsidRDefault="00724959" w:rsidP="00452136">
            <w:pPr>
              <w:pStyle w:val="TableText0"/>
              <w:keepNext/>
            </w:pPr>
            <w:r w:rsidRPr="002C4B71">
              <w:t>Temporary Active Power reduction</w:t>
            </w:r>
          </w:p>
        </w:tc>
        <w:tc>
          <w:tcPr>
            <w:tcW w:w="521" w:type="pct"/>
          </w:tcPr>
          <w:p w14:paraId="0C3A8E99" w14:textId="77777777" w:rsidR="00724959" w:rsidRDefault="00724959" w:rsidP="00452136">
            <w:pPr>
              <w:pStyle w:val="TableText0"/>
              <w:keepNext/>
            </w:pPr>
            <w:r w:rsidRPr="006436AB">
              <w:t>A12.2.2.1, A12.2.3.5</w:t>
            </w:r>
          </w:p>
        </w:tc>
        <w:tc>
          <w:tcPr>
            <w:tcW w:w="990" w:type="pct"/>
          </w:tcPr>
          <w:p w14:paraId="3D7D3470" w14:textId="77777777" w:rsidR="00724959" w:rsidRDefault="00724959" w:rsidP="00452136">
            <w:pPr>
              <w:pStyle w:val="TableText0"/>
              <w:keepNext/>
              <w:ind w:left="35"/>
            </w:pPr>
          </w:p>
        </w:tc>
        <w:tc>
          <w:tcPr>
            <w:tcW w:w="1927" w:type="pct"/>
          </w:tcPr>
          <w:p w14:paraId="075170A7" w14:textId="77777777" w:rsidR="00724959" w:rsidRPr="00687956" w:rsidRDefault="00724959" w:rsidP="00452136">
            <w:pPr>
              <w:pStyle w:val="TableText0"/>
              <w:keepNext/>
              <w:rPr>
                <w:i/>
                <w:iCs/>
              </w:rPr>
            </w:pPr>
          </w:p>
        </w:tc>
        <w:tc>
          <w:tcPr>
            <w:tcW w:w="937" w:type="pct"/>
          </w:tcPr>
          <w:p w14:paraId="5A5B607A" w14:textId="77777777" w:rsidR="00724959" w:rsidRDefault="00724959" w:rsidP="00452136">
            <w:pPr>
              <w:pStyle w:val="TableText0"/>
              <w:keepNext/>
              <w:ind w:left="35"/>
            </w:pPr>
          </w:p>
        </w:tc>
      </w:tr>
      <w:tr w:rsidR="00324073" w14:paraId="6131C4B1" w14:textId="77777777" w:rsidTr="0045746F">
        <w:tc>
          <w:tcPr>
            <w:tcW w:w="625" w:type="pct"/>
          </w:tcPr>
          <w:p w14:paraId="1E17D908" w14:textId="77777777" w:rsidR="00724959" w:rsidRPr="001D2758" w:rsidRDefault="00724959" w:rsidP="00452136">
            <w:pPr>
              <w:pStyle w:val="TableText0"/>
              <w:keepNext/>
            </w:pPr>
            <w:r w:rsidRPr="003F7EE3">
              <w:t>No exceedance of relevant Active Power levels</w:t>
            </w:r>
          </w:p>
        </w:tc>
        <w:tc>
          <w:tcPr>
            <w:tcW w:w="521" w:type="pct"/>
          </w:tcPr>
          <w:p w14:paraId="13EDCC2B" w14:textId="77777777" w:rsidR="00724959" w:rsidRDefault="00724959" w:rsidP="00452136">
            <w:pPr>
              <w:pStyle w:val="TableText0"/>
              <w:keepNext/>
            </w:pPr>
            <w:r w:rsidRPr="003F7EE3">
              <w:t>A12.2.2.1, A12.2.3.6</w:t>
            </w:r>
          </w:p>
        </w:tc>
        <w:tc>
          <w:tcPr>
            <w:tcW w:w="990" w:type="pct"/>
          </w:tcPr>
          <w:p w14:paraId="24BE534E" w14:textId="77777777" w:rsidR="00724959" w:rsidRDefault="00724959" w:rsidP="00452136">
            <w:pPr>
              <w:pStyle w:val="TableText0"/>
              <w:keepNext/>
              <w:ind w:left="35"/>
            </w:pPr>
          </w:p>
        </w:tc>
        <w:tc>
          <w:tcPr>
            <w:tcW w:w="1927" w:type="pct"/>
          </w:tcPr>
          <w:p w14:paraId="348EAE54" w14:textId="77777777" w:rsidR="00724959" w:rsidRPr="00687956" w:rsidRDefault="00724959" w:rsidP="00452136">
            <w:pPr>
              <w:pStyle w:val="TableText0"/>
              <w:keepNext/>
              <w:rPr>
                <w:i/>
                <w:iCs/>
              </w:rPr>
            </w:pPr>
          </w:p>
        </w:tc>
        <w:tc>
          <w:tcPr>
            <w:tcW w:w="937" w:type="pct"/>
          </w:tcPr>
          <w:p w14:paraId="60C2A1EF" w14:textId="77777777" w:rsidR="00724959" w:rsidRDefault="00724959" w:rsidP="00452136">
            <w:pPr>
              <w:pStyle w:val="TableText0"/>
              <w:keepNext/>
              <w:ind w:left="35"/>
            </w:pPr>
          </w:p>
        </w:tc>
      </w:tr>
    </w:tbl>
    <w:p w14:paraId="7E24F1C5" w14:textId="77777777" w:rsidR="00724959" w:rsidRDefault="00724959" w:rsidP="00724959">
      <w:pPr>
        <w:pStyle w:val="BodyText"/>
        <w:ind w:left="0"/>
        <w:rPr>
          <w:lang w:eastAsia="en-AU"/>
        </w:rPr>
        <w:sectPr w:rsidR="00724959" w:rsidSect="009251EA">
          <w:pgSz w:w="16838" w:h="11906" w:orient="landscape" w:code="9"/>
          <w:pgMar w:top="1361" w:right="1871" w:bottom="1361" w:left="1361" w:header="1021" w:footer="567" w:gutter="0"/>
          <w:cols w:space="708"/>
          <w:docGrid w:linePitch="360"/>
        </w:sectPr>
      </w:pPr>
    </w:p>
    <w:p w14:paraId="6A5C1769" w14:textId="77777777" w:rsidR="00724959" w:rsidRDefault="00724959" w:rsidP="00724959">
      <w:pPr>
        <w:pStyle w:val="Heading2"/>
        <w:rPr>
          <w:lang w:eastAsia="en-AU"/>
        </w:rPr>
      </w:pPr>
      <w:bookmarkStart w:id="240" w:name="_Toc94781112"/>
      <w:bookmarkStart w:id="241" w:name="_Toc138163396"/>
      <w:r>
        <w:rPr>
          <w:lang w:eastAsia="en-AU"/>
        </w:rPr>
        <w:lastRenderedPageBreak/>
        <w:t>Frequency of testing</w:t>
      </w:r>
      <w:bookmarkEnd w:id="240"/>
      <w:bookmarkEnd w:id="241"/>
      <w:r>
        <w:rPr>
          <w:lang w:eastAsia="en-AU"/>
        </w:rPr>
        <w:t xml:space="preserve"> </w:t>
      </w:r>
    </w:p>
    <w:p w14:paraId="61063FA4" w14:textId="77777777" w:rsidR="00724959" w:rsidRPr="005863D0" w:rsidRDefault="00724959" w:rsidP="00452136">
      <w:pPr>
        <w:pStyle w:val="ExplanatoryNotes"/>
        <w:rPr>
          <w:lang w:eastAsia="en-AU"/>
        </w:rPr>
      </w:pPr>
      <w:r w:rsidRPr="005863D0">
        <w:rPr>
          <w:lang w:eastAsia="en-AU"/>
        </w:rPr>
        <w:t>[Include frequency of testin</w:t>
      </w:r>
      <w:r>
        <w:rPr>
          <w:lang w:eastAsia="en-AU"/>
        </w:rPr>
        <w:t>g and/or monitoring period for</w:t>
      </w:r>
      <w:r w:rsidRPr="005863D0">
        <w:rPr>
          <w:lang w:eastAsia="en-AU"/>
        </w:rPr>
        <w:t xml:space="preserve"> each Generating System within Facility X.]</w:t>
      </w:r>
    </w:p>
    <w:p w14:paraId="47C457E9" w14:textId="77777777" w:rsidR="00724959" w:rsidRDefault="00724959" w:rsidP="00724959">
      <w:pPr>
        <w:pStyle w:val="Heading3"/>
        <w:rPr>
          <w:i/>
          <w:iCs/>
          <w:lang w:eastAsia="en-AU"/>
        </w:rPr>
      </w:pPr>
      <w:r>
        <w:rPr>
          <w:i/>
          <w:iCs/>
          <w:lang w:eastAsia="en-AU"/>
        </w:rPr>
        <w:t>Generating System YYY</w:t>
      </w:r>
    </w:p>
    <w:p w14:paraId="48AD0CF4" w14:textId="77777777" w:rsidR="00724959" w:rsidRPr="005863D0" w:rsidRDefault="00724959" w:rsidP="00452136">
      <w:pPr>
        <w:pStyle w:val="ExplanatoryNotes"/>
        <w:rPr>
          <w:lang w:eastAsia="en-AU"/>
        </w:rPr>
      </w:pPr>
      <w:r w:rsidRPr="005863D0">
        <w:rPr>
          <w:lang w:eastAsia="en-AU"/>
        </w:rPr>
        <w:t xml:space="preserve">[This is an example of </w:t>
      </w:r>
      <w:r>
        <w:rPr>
          <w:lang w:eastAsia="en-AU"/>
        </w:rPr>
        <w:t>a</w:t>
      </w:r>
      <w:r w:rsidRPr="005863D0">
        <w:rPr>
          <w:lang w:eastAsia="en-AU"/>
        </w:rPr>
        <w:t xml:space="preserve"> testing method.]</w:t>
      </w:r>
    </w:p>
    <w:p w14:paraId="31D6B9F8" w14:textId="77777777" w:rsidR="00724959" w:rsidRDefault="00724959" w:rsidP="00724959">
      <w:pPr>
        <w:pStyle w:val="BodyText"/>
        <w:rPr>
          <w:i/>
          <w:iCs/>
          <w:lang w:eastAsia="en-AU"/>
        </w:rPr>
      </w:pPr>
      <w:r w:rsidRPr="00C54A24">
        <w:rPr>
          <w:i/>
          <w:iCs/>
          <w:lang w:eastAsia="en-AU"/>
        </w:rPr>
        <w:t xml:space="preserve">The online </w:t>
      </w:r>
      <w:r>
        <w:rPr>
          <w:i/>
          <w:iCs/>
          <w:lang w:eastAsia="en-AU"/>
        </w:rPr>
        <w:t xml:space="preserve">test described in Section </w:t>
      </w:r>
      <w:r>
        <w:rPr>
          <w:i/>
          <w:iCs/>
          <w:lang w:eastAsia="en-AU"/>
        </w:rPr>
        <w:fldChar w:fldCharType="begin"/>
      </w:r>
      <w:r>
        <w:rPr>
          <w:i/>
          <w:iCs/>
          <w:lang w:eastAsia="en-AU"/>
        </w:rPr>
        <w:instrText xml:space="preserve"> REF _Ref57624250 \n \h  \* MERGEFORMAT </w:instrText>
      </w:r>
      <w:r>
        <w:rPr>
          <w:i/>
          <w:iCs/>
          <w:lang w:eastAsia="en-AU"/>
        </w:rPr>
      </w:r>
      <w:r>
        <w:rPr>
          <w:i/>
          <w:iCs/>
          <w:lang w:eastAsia="en-AU"/>
        </w:rPr>
        <w:fldChar w:fldCharType="separate"/>
      </w:r>
      <w:r>
        <w:rPr>
          <w:i/>
          <w:iCs/>
          <w:lang w:eastAsia="en-AU"/>
        </w:rPr>
        <w:t>2.1.1</w:t>
      </w:r>
      <w:r>
        <w:rPr>
          <w:i/>
          <w:iCs/>
          <w:lang w:eastAsia="en-AU"/>
        </w:rPr>
        <w:fldChar w:fldCharType="end"/>
      </w:r>
      <w:r>
        <w:rPr>
          <w:i/>
          <w:iCs/>
          <w:lang w:eastAsia="en-AU"/>
        </w:rPr>
        <w:t xml:space="preserve"> of this form is</w:t>
      </w:r>
      <w:r w:rsidRPr="00C54A24">
        <w:rPr>
          <w:i/>
          <w:iCs/>
          <w:lang w:eastAsia="en-AU"/>
        </w:rPr>
        <w:t xml:space="preserve"> to be taken every 3 years but may be taken more frequently or more than once within the 3 </w:t>
      </w:r>
      <w:proofErr w:type="gramStart"/>
      <w:r w:rsidRPr="00C54A24">
        <w:rPr>
          <w:i/>
          <w:iCs/>
          <w:lang w:eastAsia="en-AU"/>
        </w:rPr>
        <w:t>years, if</w:t>
      </w:r>
      <w:proofErr w:type="gramEnd"/>
      <w:r w:rsidRPr="00C54A24">
        <w:rPr>
          <w:i/>
          <w:iCs/>
          <w:lang w:eastAsia="en-AU"/>
        </w:rPr>
        <w:t xml:space="preserve"> the required temperature is reached.</w:t>
      </w:r>
    </w:p>
    <w:p w14:paraId="15A923F5" w14:textId="77777777" w:rsidR="00724959" w:rsidRDefault="00724959" w:rsidP="00724959">
      <w:pPr>
        <w:pStyle w:val="Heading3"/>
        <w:rPr>
          <w:i/>
          <w:iCs/>
          <w:lang w:eastAsia="en-AU"/>
        </w:rPr>
      </w:pPr>
      <w:r>
        <w:rPr>
          <w:i/>
          <w:iCs/>
          <w:lang w:eastAsia="en-AU"/>
        </w:rPr>
        <w:t>Generating System ZZZ</w:t>
      </w:r>
    </w:p>
    <w:p w14:paraId="4F07E224" w14:textId="77777777" w:rsidR="00724959" w:rsidRPr="005863D0" w:rsidRDefault="00724959" w:rsidP="00452136">
      <w:pPr>
        <w:pStyle w:val="ExplanatoryNotes"/>
        <w:rPr>
          <w:lang w:eastAsia="en-AU"/>
        </w:rPr>
      </w:pPr>
      <w:r w:rsidRPr="005863D0">
        <w:rPr>
          <w:lang w:eastAsia="en-AU"/>
        </w:rPr>
        <w:t xml:space="preserve">[This is a different example of </w:t>
      </w:r>
      <w:r>
        <w:rPr>
          <w:lang w:eastAsia="en-AU"/>
        </w:rPr>
        <w:t>a</w:t>
      </w:r>
      <w:r w:rsidRPr="005863D0">
        <w:rPr>
          <w:lang w:eastAsia="en-AU"/>
        </w:rPr>
        <w:t xml:space="preserve"> testing method.]</w:t>
      </w:r>
    </w:p>
    <w:p w14:paraId="7C7B577D" w14:textId="77777777" w:rsidR="00724959" w:rsidRDefault="00724959" w:rsidP="00724959">
      <w:pPr>
        <w:spacing w:after="0" w:line="240" w:lineRule="auto"/>
        <w:ind w:left="709"/>
        <w:rPr>
          <w:rFonts w:ascii="Times New Roman" w:eastAsiaTheme="minorHAnsi" w:hAnsi="Times New Roman"/>
          <w:sz w:val="24"/>
          <w:lang w:eastAsia="en-AU"/>
        </w:rPr>
      </w:pPr>
      <w:r>
        <w:rPr>
          <w:i/>
          <w:iCs/>
          <w:lang w:eastAsia="en-AU"/>
        </w:rPr>
        <w:t xml:space="preserve">If there is sufficient evidence from the ongoing monitoring described in Section </w:t>
      </w:r>
      <w:r>
        <w:rPr>
          <w:rFonts w:eastAsiaTheme="minorHAnsi" w:cstheme="minorBidi"/>
          <w:i/>
          <w:iCs/>
          <w:szCs w:val="22"/>
          <w:lang w:eastAsia="en-AU"/>
        </w:rPr>
        <w:fldChar w:fldCharType="begin"/>
      </w:r>
      <w:r>
        <w:rPr>
          <w:i/>
          <w:iCs/>
          <w:lang w:eastAsia="en-AU"/>
        </w:rPr>
        <w:instrText xml:space="preserve"> REF _Ref72498857 \r \h </w:instrText>
      </w:r>
      <w:r>
        <w:rPr>
          <w:rFonts w:eastAsiaTheme="minorHAnsi" w:cstheme="minorBidi"/>
          <w:i/>
          <w:iCs/>
          <w:szCs w:val="22"/>
          <w:lang w:eastAsia="en-AU"/>
        </w:rPr>
      </w:r>
      <w:r>
        <w:rPr>
          <w:rFonts w:eastAsiaTheme="minorHAnsi" w:cstheme="minorBidi"/>
          <w:i/>
          <w:iCs/>
          <w:szCs w:val="22"/>
          <w:lang w:eastAsia="en-AU"/>
        </w:rPr>
        <w:fldChar w:fldCharType="separate"/>
      </w:r>
      <w:r>
        <w:rPr>
          <w:i/>
          <w:iCs/>
          <w:lang w:eastAsia="en-AU"/>
        </w:rPr>
        <w:t>2.1.2</w:t>
      </w:r>
      <w:r>
        <w:rPr>
          <w:rFonts w:eastAsiaTheme="minorHAnsi" w:cstheme="minorBidi"/>
          <w:i/>
          <w:iCs/>
          <w:szCs w:val="22"/>
          <w:lang w:eastAsia="en-AU"/>
        </w:rPr>
        <w:fldChar w:fldCharType="end"/>
      </w:r>
      <w:r>
        <w:rPr>
          <w:i/>
          <w:iCs/>
          <w:lang w:eastAsia="en-AU"/>
        </w:rPr>
        <w:t xml:space="preserve"> of this form (method 2) to conclusively establish that the Technical Requirement has been met</w:t>
      </w:r>
      <w:r>
        <w:rPr>
          <w:rFonts w:ascii="Times New Roman" w:eastAsiaTheme="minorHAnsi" w:hAnsi="Times New Roman"/>
          <w:sz w:val="24"/>
          <w:lang w:eastAsia="en-AU"/>
        </w:rPr>
        <w:t xml:space="preserve"> </w:t>
      </w:r>
    </w:p>
    <w:p w14:paraId="22D86381" w14:textId="77777777" w:rsidR="00724959" w:rsidRPr="00C54A24" w:rsidRDefault="00724959" w:rsidP="00724959">
      <w:pPr>
        <w:pStyle w:val="BodyText"/>
        <w:rPr>
          <w:i/>
          <w:iCs/>
          <w:lang w:eastAsia="en-AU"/>
        </w:rPr>
      </w:pPr>
    </w:p>
    <w:p w14:paraId="626E0089" w14:textId="77777777" w:rsidR="00724959" w:rsidRDefault="00724959" w:rsidP="00724959">
      <w:pPr>
        <w:pStyle w:val="Heading2"/>
        <w:rPr>
          <w:lang w:eastAsia="en-AU"/>
        </w:rPr>
      </w:pPr>
      <w:bookmarkStart w:id="242" w:name="_Toc94781113"/>
      <w:bookmarkStart w:id="243" w:name="_Toc138163397"/>
      <w:r>
        <w:rPr>
          <w:lang w:eastAsia="en-AU"/>
        </w:rPr>
        <w:t>Risks and mitigation</w:t>
      </w:r>
      <w:bookmarkEnd w:id="242"/>
      <w:bookmarkEnd w:id="243"/>
    </w:p>
    <w:p w14:paraId="6D04E16E" w14:textId="77777777" w:rsidR="00724959" w:rsidRPr="005863D0" w:rsidRDefault="00724959" w:rsidP="00452136">
      <w:pPr>
        <w:pStyle w:val="ExplanatoryNotes"/>
        <w:rPr>
          <w:lang w:eastAsia="en-AU"/>
        </w:rPr>
      </w:pPr>
      <w:r w:rsidRPr="005863D0">
        <w:rPr>
          <w:lang w:eastAsia="en-AU"/>
        </w:rPr>
        <w:t>[Include all risks identified and mitigation for each risk identified for all Generating Systems within Facility X.]</w:t>
      </w:r>
    </w:p>
    <w:p w14:paraId="6F49338B" w14:textId="77777777" w:rsidR="00724959" w:rsidRPr="00097FB9" w:rsidRDefault="00724959" w:rsidP="00724959">
      <w:pPr>
        <w:pStyle w:val="CaptionTable"/>
        <w:numPr>
          <w:ilvl w:val="0"/>
          <w:numId w:val="5"/>
        </w:numPr>
        <w:tabs>
          <w:tab w:val="clear" w:pos="5670"/>
          <w:tab w:val="num" w:pos="992"/>
        </w:tabs>
        <w:ind w:left="992"/>
      </w:pPr>
      <w:bookmarkStart w:id="244" w:name="_Toc90978102"/>
      <w:r>
        <w:t>Risks and mitigation</w:t>
      </w:r>
      <w:bookmarkEnd w:id="244"/>
    </w:p>
    <w:tbl>
      <w:tblPr>
        <w:tblStyle w:val="AEMO-Table5"/>
        <w:tblW w:w="5000" w:type="pct"/>
        <w:tblLook w:val="0420" w:firstRow="1" w:lastRow="0" w:firstColumn="0" w:lastColumn="0" w:noHBand="0" w:noVBand="1"/>
      </w:tblPr>
      <w:tblGrid>
        <w:gridCol w:w="2715"/>
        <w:gridCol w:w="3285"/>
        <w:gridCol w:w="3184"/>
      </w:tblGrid>
      <w:tr w:rsidR="00724959" w:rsidRPr="004F7162" w14:paraId="1883315B"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664B3BA1" w14:textId="77777777" w:rsidR="00724959" w:rsidRPr="003F6AFA" w:rsidRDefault="00724959" w:rsidP="00452136">
            <w:pPr>
              <w:pStyle w:val="TableTitle"/>
              <w:keepNext/>
              <w:rPr>
                <w:bCs/>
              </w:rPr>
            </w:pPr>
            <w:r w:rsidRPr="003F6AFA">
              <w:rPr>
                <w:bCs/>
              </w:rPr>
              <w:t>Risk</w:t>
            </w:r>
          </w:p>
        </w:tc>
        <w:tc>
          <w:tcPr>
            <w:tcW w:w="0" w:type="pct"/>
          </w:tcPr>
          <w:p w14:paraId="6F3B6B1F" w14:textId="77777777" w:rsidR="00724959" w:rsidRPr="000D7AFE" w:rsidRDefault="00724959" w:rsidP="00452136">
            <w:pPr>
              <w:pStyle w:val="TableTitle"/>
              <w:keepNext/>
              <w:rPr>
                <w:bCs/>
              </w:rPr>
            </w:pPr>
            <w:r w:rsidRPr="000D7AFE">
              <w:rPr>
                <w:bCs/>
              </w:rPr>
              <w:t>Relevant Generating System</w:t>
            </w:r>
          </w:p>
        </w:tc>
        <w:tc>
          <w:tcPr>
            <w:tcW w:w="0" w:type="pct"/>
          </w:tcPr>
          <w:p w14:paraId="55898A15" w14:textId="77777777" w:rsidR="00724959" w:rsidRPr="000D7AFE" w:rsidRDefault="00724959" w:rsidP="00452136">
            <w:pPr>
              <w:pStyle w:val="TableTitle"/>
              <w:keepNext/>
              <w:rPr>
                <w:bCs/>
              </w:rPr>
            </w:pPr>
            <w:r w:rsidRPr="000D7AFE">
              <w:rPr>
                <w:bCs/>
              </w:rPr>
              <w:t>Mitigation</w:t>
            </w:r>
          </w:p>
        </w:tc>
      </w:tr>
      <w:tr w:rsidR="00724959" w:rsidRPr="0035430A" w14:paraId="0E0F23C5" w14:textId="77777777" w:rsidTr="00452136">
        <w:tc>
          <w:tcPr>
            <w:tcW w:w="0" w:type="pct"/>
          </w:tcPr>
          <w:p w14:paraId="7C092ED8" w14:textId="77777777" w:rsidR="00724959" w:rsidRPr="0035430A" w:rsidRDefault="00724959" w:rsidP="00452136">
            <w:pPr>
              <w:pStyle w:val="TableText0"/>
              <w:keepNext/>
              <w:rPr>
                <w:i/>
                <w:iCs/>
              </w:rPr>
            </w:pPr>
          </w:p>
        </w:tc>
        <w:tc>
          <w:tcPr>
            <w:tcW w:w="0" w:type="pct"/>
          </w:tcPr>
          <w:p w14:paraId="07571CEB" w14:textId="77777777" w:rsidR="00724959" w:rsidRPr="0035430A" w:rsidRDefault="00724959" w:rsidP="00452136">
            <w:pPr>
              <w:pStyle w:val="TableText0"/>
              <w:keepNext/>
              <w:rPr>
                <w:i/>
                <w:iCs/>
              </w:rPr>
            </w:pPr>
          </w:p>
        </w:tc>
        <w:tc>
          <w:tcPr>
            <w:tcW w:w="0" w:type="pct"/>
          </w:tcPr>
          <w:p w14:paraId="33FD0E02" w14:textId="77777777" w:rsidR="00724959" w:rsidRPr="0035430A" w:rsidRDefault="00724959" w:rsidP="00452136">
            <w:pPr>
              <w:pStyle w:val="TableText0"/>
              <w:keepNext/>
              <w:rPr>
                <w:i/>
                <w:iCs/>
              </w:rPr>
            </w:pPr>
          </w:p>
        </w:tc>
      </w:tr>
      <w:tr w:rsidR="00724959" w:rsidRPr="0035430A" w14:paraId="1CD260AF" w14:textId="77777777" w:rsidTr="00452136">
        <w:tc>
          <w:tcPr>
            <w:tcW w:w="0" w:type="pct"/>
          </w:tcPr>
          <w:p w14:paraId="75DBE327" w14:textId="77777777" w:rsidR="00724959" w:rsidRPr="0035430A" w:rsidRDefault="00724959" w:rsidP="00452136">
            <w:pPr>
              <w:pStyle w:val="TableText0"/>
              <w:keepNext/>
              <w:rPr>
                <w:i/>
                <w:iCs/>
              </w:rPr>
            </w:pPr>
          </w:p>
        </w:tc>
        <w:tc>
          <w:tcPr>
            <w:tcW w:w="0" w:type="pct"/>
          </w:tcPr>
          <w:p w14:paraId="0FA63DEA" w14:textId="77777777" w:rsidR="00724959" w:rsidRPr="0035430A" w:rsidRDefault="00724959" w:rsidP="00452136">
            <w:pPr>
              <w:pStyle w:val="TableText0"/>
              <w:keepNext/>
              <w:rPr>
                <w:i/>
                <w:iCs/>
              </w:rPr>
            </w:pPr>
          </w:p>
        </w:tc>
        <w:tc>
          <w:tcPr>
            <w:tcW w:w="0" w:type="pct"/>
          </w:tcPr>
          <w:p w14:paraId="77A1FF77" w14:textId="77777777" w:rsidR="00724959" w:rsidRPr="0035430A" w:rsidRDefault="00724959" w:rsidP="00452136">
            <w:pPr>
              <w:pStyle w:val="TableText0"/>
              <w:keepNext/>
              <w:rPr>
                <w:i/>
                <w:iCs/>
              </w:rPr>
            </w:pPr>
          </w:p>
        </w:tc>
      </w:tr>
      <w:tr w:rsidR="00724959" w:rsidRPr="0035430A" w14:paraId="556B3AC0" w14:textId="77777777" w:rsidTr="00452136">
        <w:tc>
          <w:tcPr>
            <w:tcW w:w="0" w:type="pct"/>
          </w:tcPr>
          <w:p w14:paraId="4DD3D524" w14:textId="77777777" w:rsidR="00724959" w:rsidRPr="0035430A" w:rsidRDefault="00724959" w:rsidP="00452136">
            <w:pPr>
              <w:pStyle w:val="TableText0"/>
              <w:keepNext/>
              <w:rPr>
                <w:i/>
                <w:iCs/>
              </w:rPr>
            </w:pPr>
          </w:p>
        </w:tc>
        <w:tc>
          <w:tcPr>
            <w:tcW w:w="0" w:type="pct"/>
          </w:tcPr>
          <w:p w14:paraId="52A4AF6D" w14:textId="77777777" w:rsidR="00724959" w:rsidRPr="0035430A" w:rsidRDefault="00724959" w:rsidP="00452136">
            <w:pPr>
              <w:pStyle w:val="TableText0"/>
              <w:keepNext/>
              <w:rPr>
                <w:i/>
                <w:iCs/>
              </w:rPr>
            </w:pPr>
          </w:p>
        </w:tc>
        <w:tc>
          <w:tcPr>
            <w:tcW w:w="0" w:type="pct"/>
          </w:tcPr>
          <w:p w14:paraId="12EAD147" w14:textId="77777777" w:rsidR="00724959" w:rsidRPr="0035430A" w:rsidRDefault="00724959" w:rsidP="00452136">
            <w:pPr>
              <w:pStyle w:val="TableText0"/>
              <w:keepNext/>
              <w:rPr>
                <w:i/>
                <w:iCs/>
              </w:rPr>
            </w:pPr>
          </w:p>
        </w:tc>
      </w:tr>
      <w:tr w:rsidR="00724959" w:rsidRPr="0035430A" w14:paraId="5EB3F62A" w14:textId="77777777" w:rsidTr="00452136">
        <w:tc>
          <w:tcPr>
            <w:tcW w:w="0" w:type="pct"/>
          </w:tcPr>
          <w:p w14:paraId="0DB9CD2B" w14:textId="77777777" w:rsidR="00724959" w:rsidRPr="0035430A" w:rsidRDefault="00724959" w:rsidP="00452136">
            <w:pPr>
              <w:pStyle w:val="TableText0"/>
              <w:keepNext/>
              <w:rPr>
                <w:i/>
                <w:iCs/>
              </w:rPr>
            </w:pPr>
          </w:p>
        </w:tc>
        <w:tc>
          <w:tcPr>
            <w:tcW w:w="0" w:type="pct"/>
          </w:tcPr>
          <w:p w14:paraId="2C008FF0" w14:textId="77777777" w:rsidR="00724959" w:rsidRPr="0035430A" w:rsidRDefault="00724959" w:rsidP="00452136">
            <w:pPr>
              <w:pStyle w:val="TableText0"/>
              <w:keepNext/>
              <w:rPr>
                <w:i/>
                <w:iCs/>
              </w:rPr>
            </w:pPr>
          </w:p>
        </w:tc>
        <w:tc>
          <w:tcPr>
            <w:tcW w:w="0" w:type="pct"/>
          </w:tcPr>
          <w:p w14:paraId="2C9EAF33" w14:textId="77777777" w:rsidR="00724959" w:rsidRPr="0035430A" w:rsidRDefault="00724959" w:rsidP="00452136">
            <w:pPr>
              <w:pStyle w:val="TableText0"/>
              <w:keepNext/>
              <w:rPr>
                <w:i/>
                <w:iCs/>
              </w:rPr>
            </w:pPr>
          </w:p>
        </w:tc>
      </w:tr>
      <w:tr w:rsidR="00724959" w:rsidRPr="0035430A" w14:paraId="2901EB7F" w14:textId="77777777" w:rsidTr="00452136">
        <w:tc>
          <w:tcPr>
            <w:tcW w:w="0" w:type="pct"/>
          </w:tcPr>
          <w:p w14:paraId="38F7A3C4" w14:textId="77777777" w:rsidR="00724959" w:rsidRPr="0035430A" w:rsidRDefault="00724959" w:rsidP="00452136">
            <w:pPr>
              <w:pStyle w:val="TableText0"/>
              <w:keepNext/>
              <w:rPr>
                <w:i/>
                <w:iCs/>
              </w:rPr>
            </w:pPr>
          </w:p>
        </w:tc>
        <w:tc>
          <w:tcPr>
            <w:tcW w:w="0" w:type="pct"/>
          </w:tcPr>
          <w:p w14:paraId="0F526F5F" w14:textId="77777777" w:rsidR="00724959" w:rsidRPr="0035430A" w:rsidRDefault="00724959" w:rsidP="00452136">
            <w:pPr>
              <w:pStyle w:val="TableText0"/>
              <w:keepNext/>
              <w:rPr>
                <w:i/>
                <w:iCs/>
              </w:rPr>
            </w:pPr>
          </w:p>
        </w:tc>
        <w:tc>
          <w:tcPr>
            <w:tcW w:w="0" w:type="pct"/>
          </w:tcPr>
          <w:p w14:paraId="688748D4" w14:textId="77777777" w:rsidR="00724959" w:rsidRPr="0035430A" w:rsidRDefault="00724959" w:rsidP="00452136">
            <w:pPr>
              <w:pStyle w:val="TableText0"/>
              <w:keepNext/>
              <w:rPr>
                <w:i/>
                <w:iCs/>
              </w:rPr>
            </w:pPr>
          </w:p>
        </w:tc>
      </w:tr>
      <w:tr w:rsidR="00724959" w:rsidRPr="0035430A" w14:paraId="4BE527EE" w14:textId="77777777" w:rsidTr="00452136">
        <w:tc>
          <w:tcPr>
            <w:tcW w:w="0" w:type="pct"/>
          </w:tcPr>
          <w:p w14:paraId="49B431FD" w14:textId="77777777" w:rsidR="00724959" w:rsidRPr="0035430A" w:rsidRDefault="00724959" w:rsidP="00452136">
            <w:pPr>
              <w:pStyle w:val="TableText0"/>
              <w:keepNext/>
              <w:rPr>
                <w:i/>
                <w:iCs/>
              </w:rPr>
            </w:pPr>
          </w:p>
        </w:tc>
        <w:tc>
          <w:tcPr>
            <w:tcW w:w="0" w:type="pct"/>
          </w:tcPr>
          <w:p w14:paraId="20EEA25C" w14:textId="77777777" w:rsidR="00724959" w:rsidRPr="0035430A" w:rsidRDefault="00724959" w:rsidP="00452136">
            <w:pPr>
              <w:pStyle w:val="TableText0"/>
              <w:keepNext/>
              <w:rPr>
                <w:i/>
                <w:iCs/>
              </w:rPr>
            </w:pPr>
          </w:p>
        </w:tc>
        <w:tc>
          <w:tcPr>
            <w:tcW w:w="0" w:type="pct"/>
          </w:tcPr>
          <w:p w14:paraId="7DD76907" w14:textId="77777777" w:rsidR="00724959" w:rsidRPr="0035430A" w:rsidRDefault="00724959" w:rsidP="00452136">
            <w:pPr>
              <w:pStyle w:val="TableText0"/>
              <w:keepNext/>
              <w:rPr>
                <w:i/>
                <w:iCs/>
              </w:rPr>
            </w:pPr>
          </w:p>
        </w:tc>
      </w:tr>
      <w:tr w:rsidR="00724959" w:rsidRPr="0035430A" w14:paraId="68878F4A" w14:textId="77777777" w:rsidTr="00452136">
        <w:tc>
          <w:tcPr>
            <w:tcW w:w="0" w:type="pct"/>
          </w:tcPr>
          <w:p w14:paraId="3139AF00" w14:textId="77777777" w:rsidR="00724959" w:rsidRPr="0035430A" w:rsidRDefault="00724959" w:rsidP="00452136">
            <w:pPr>
              <w:pStyle w:val="TableText0"/>
              <w:keepNext/>
              <w:rPr>
                <w:i/>
                <w:iCs/>
              </w:rPr>
            </w:pPr>
          </w:p>
        </w:tc>
        <w:tc>
          <w:tcPr>
            <w:tcW w:w="0" w:type="pct"/>
          </w:tcPr>
          <w:p w14:paraId="0CFB6F2A" w14:textId="77777777" w:rsidR="00724959" w:rsidRPr="0035430A" w:rsidRDefault="00724959" w:rsidP="00452136">
            <w:pPr>
              <w:pStyle w:val="TableText0"/>
              <w:keepNext/>
              <w:rPr>
                <w:i/>
                <w:iCs/>
              </w:rPr>
            </w:pPr>
          </w:p>
        </w:tc>
        <w:tc>
          <w:tcPr>
            <w:tcW w:w="0" w:type="pct"/>
          </w:tcPr>
          <w:p w14:paraId="24E461C5" w14:textId="77777777" w:rsidR="00724959" w:rsidRPr="0035430A" w:rsidRDefault="00724959" w:rsidP="00452136">
            <w:pPr>
              <w:pStyle w:val="TableText0"/>
              <w:keepNext/>
              <w:rPr>
                <w:i/>
                <w:iCs/>
              </w:rPr>
            </w:pPr>
          </w:p>
        </w:tc>
      </w:tr>
    </w:tbl>
    <w:p w14:paraId="5E3CBFAA" w14:textId="77777777" w:rsidR="00724959" w:rsidRDefault="00724959" w:rsidP="00724959">
      <w:pPr>
        <w:spacing w:after="160" w:line="259" w:lineRule="auto"/>
        <w:rPr>
          <w:rFonts w:eastAsiaTheme="minorHAnsi" w:cstheme="minorBidi"/>
          <w:szCs w:val="22"/>
          <w:lang w:eastAsia="en-AU"/>
        </w:rPr>
      </w:pPr>
      <w:r>
        <w:rPr>
          <w:lang w:eastAsia="en-AU"/>
        </w:rPr>
        <w:br w:type="page"/>
      </w:r>
    </w:p>
    <w:p w14:paraId="5B91B625" w14:textId="77777777" w:rsidR="00724959" w:rsidRDefault="00724959" w:rsidP="00724959">
      <w:pPr>
        <w:pStyle w:val="Heading1"/>
        <w:rPr>
          <w:lang w:eastAsia="en-AU"/>
        </w:rPr>
      </w:pPr>
      <w:bookmarkStart w:id="245" w:name="_Toc68797742"/>
      <w:bookmarkStart w:id="246" w:name="_Toc68880275"/>
      <w:bookmarkStart w:id="247" w:name="_Toc68797743"/>
      <w:bookmarkStart w:id="248" w:name="_Toc68880276"/>
      <w:bookmarkStart w:id="249" w:name="_Toc68797744"/>
      <w:bookmarkStart w:id="250" w:name="_Toc68880277"/>
      <w:bookmarkStart w:id="251" w:name="_Toc68797745"/>
      <w:bookmarkStart w:id="252" w:name="_Toc68880278"/>
      <w:bookmarkStart w:id="253" w:name="_Toc68797746"/>
      <w:bookmarkStart w:id="254" w:name="_Toc68880279"/>
      <w:bookmarkStart w:id="255" w:name="_Toc68797747"/>
      <w:bookmarkStart w:id="256" w:name="_Toc68880280"/>
      <w:bookmarkStart w:id="257" w:name="_Toc68797748"/>
      <w:bookmarkStart w:id="258" w:name="_Toc68880281"/>
      <w:bookmarkStart w:id="259" w:name="_Toc68797749"/>
      <w:bookmarkStart w:id="260" w:name="_Toc68880282"/>
      <w:bookmarkStart w:id="261" w:name="_Toc68797750"/>
      <w:bookmarkStart w:id="262" w:name="_Toc68880283"/>
      <w:bookmarkStart w:id="263" w:name="_Toc68797751"/>
      <w:bookmarkStart w:id="264" w:name="_Toc68880284"/>
      <w:bookmarkStart w:id="265" w:name="_Toc68797752"/>
      <w:bookmarkStart w:id="266" w:name="_Toc68880285"/>
      <w:bookmarkStart w:id="267" w:name="_Toc94781114"/>
      <w:bookmarkStart w:id="268" w:name="_Toc138163398"/>
      <w:bookmarkStart w:id="269" w:name="_Ref52458797"/>
      <w:bookmarkStart w:id="270" w:name="_Toc445212702"/>
      <w:bookmarkStart w:id="271" w:name="_Toc445384269"/>
      <w:bookmarkStart w:id="272" w:name="_Toc52105100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lang w:eastAsia="en-AU"/>
        </w:rPr>
        <w:lastRenderedPageBreak/>
        <w:t>Reactive Power Capability</w:t>
      </w:r>
      <w:bookmarkEnd w:id="267"/>
      <w:bookmarkEnd w:id="268"/>
    </w:p>
    <w:p w14:paraId="00059E09" w14:textId="77777777" w:rsidR="00724959" w:rsidRDefault="00724959" w:rsidP="00724959">
      <w:pPr>
        <w:pStyle w:val="Heading2"/>
        <w:rPr>
          <w:lang w:eastAsia="en-AU"/>
        </w:rPr>
      </w:pPr>
      <w:bookmarkStart w:id="273" w:name="_Toc94781115"/>
      <w:bookmarkStart w:id="274" w:name="_Toc138163399"/>
      <w:r>
        <w:rPr>
          <w:lang w:eastAsia="en-AU"/>
        </w:rPr>
        <w:t>Testing and monitoring</w:t>
      </w:r>
      <w:bookmarkEnd w:id="273"/>
      <w:bookmarkEnd w:id="274"/>
    </w:p>
    <w:p w14:paraId="0EFE7360" w14:textId="640ED8DA"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529CF254" w14:textId="77777777" w:rsidR="00724959" w:rsidRDefault="00724959" w:rsidP="00724959">
      <w:pPr>
        <w:pStyle w:val="Heading2"/>
        <w:rPr>
          <w:lang w:eastAsia="en-AU"/>
        </w:rPr>
      </w:pPr>
      <w:bookmarkStart w:id="275" w:name="_Toc94781116"/>
      <w:bookmarkStart w:id="276" w:name="_Toc138163400"/>
      <w:r>
        <w:rPr>
          <w:lang w:eastAsia="en-AU"/>
        </w:rPr>
        <w:t>Recording device</w:t>
      </w:r>
      <w:bookmarkEnd w:id="275"/>
      <w:bookmarkEnd w:id="276"/>
      <w:r>
        <w:rPr>
          <w:lang w:eastAsia="en-AU"/>
        </w:rPr>
        <w:t xml:space="preserve"> </w:t>
      </w:r>
    </w:p>
    <w:p w14:paraId="07939BED" w14:textId="732A5F99" w:rsidR="00724959" w:rsidRPr="005863D0" w:rsidRDefault="00724959" w:rsidP="00452136">
      <w:pPr>
        <w:pStyle w:val="ExplanatoryNotes"/>
        <w:rPr>
          <w:i/>
          <w:iCs/>
          <w:lang w:eastAsia="en-AU"/>
        </w:rPr>
      </w:pPr>
      <w:bookmarkStart w:id="277" w:name="_Hlk128067995"/>
      <w:r w:rsidRPr="00C0269C">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C0269C">
        <w:rPr>
          <w:lang w:eastAsia="en-AU"/>
        </w:rPr>
        <w:t xml:space="preserve">Generator Monitoring Plans for recording device </w:t>
      </w:r>
      <w:proofErr w:type="gramStart"/>
      <w:r w:rsidRPr="00C0269C">
        <w:rPr>
          <w:lang w:eastAsia="en-AU"/>
        </w:rPr>
        <w:t>requirements )</w:t>
      </w:r>
      <w:proofErr w:type="gramEnd"/>
      <w:r w:rsidRPr="00C0269C">
        <w:rPr>
          <w:lang w:eastAsia="en-AU"/>
        </w:rPr>
        <w:t>.</w:t>
      </w:r>
      <w:r>
        <w:rPr>
          <w:lang w:eastAsia="en-AU"/>
        </w:rPr>
        <w:t xml:space="preserve"> </w:t>
      </w:r>
      <w:r w:rsidRPr="005863D0">
        <w:rPr>
          <w:lang w:eastAsia="en-AU"/>
        </w:rPr>
        <w:t>Please duplicate the</w:t>
      </w:r>
      <w:r>
        <w:rPr>
          <w:lang w:eastAsia="en-AU"/>
        </w:rPr>
        <w:t xml:space="preserve"> </w:t>
      </w:r>
      <w:r w:rsidRPr="00664EE7">
        <w:rPr>
          <w:lang w:eastAsia="en-AU"/>
        </w:rPr>
        <w:t>Recorder specifications</w:t>
      </w:r>
      <w:r w:rsidRPr="005863D0">
        <w:rPr>
          <w:lang w:eastAsia="en-AU"/>
        </w:rPr>
        <w:t xml:space="preserve"> table for each </w:t>
      </w:r>
      <w:r>
        <w:rPr>
          <w:lang w:eastAsia="en-AU"/>
        </w:rPr>
        <w:t>Generating System.</w:t>
      </w:r>
      <w:r w:rsidRPr="005863D0">
        <w:rPr>
          <w:lang w:eastAsia="en-AU"/>
        </w:rPr>
        <w:t>]</w:t>
      </w:r>
    </w:p>
    <w:p w14:paraId="44D19722" w14:textId="77777777" w:rsidR="00724959" w:rsidRDefault="00724959" w:rsidP="00724959">
      <w:pPr>
        <w:pStyle w:val="CaptionTable"/>
        <w:numPr>
          <w:ilvl w:val="0"/>
          <w:numId w:val="5"/>
        </w:numPr>
        <w:tabs>
          <w:tab w:val="clear" w:pos="5670"/>
          <w:tab w:val="num" w:pos="992"/>
        </w:tabs>
        <w:ind w:left="992"/>
        <w:rPr>
          <w:lang w:eastAsia="en-AU"/>
        </w:rPr>
      </w:pPr>
      <w:bookmarkStart w:id="278" w:name="_Toc68880405"/>
      <w:bookmarkStart w:id="279" w:name="_Toc68883241"/>
      <w:bookmarkStart w:id="280" w:name="_Toc69201482"/>
      <w:bookmarkStart w:id="281" w:name="_Toc72308379"/>
      <w:bookmarkStart w:id="282" w:name="_Toc72414562"/>
      <w:bookmarkStart w:id="283" w:name="_Toc90978103"/>
      <w:bookmarkEnd w:id="277"/>
      <w:bookmarkEnd w:id="278"/>
      <w:bookmarkEnd w:id="279"/>
      <w:bookmarkEnd w:id="280"/>
      <w:bookmarkEnd w:id="281"/>
      <w:bookmarkEnd w:id="282"/>
      <w:r>
        <w:t>Recorder specifications</w:t>
      </w:r>
      <w:r>
        <w:rPr>
          <w:lang w:eastAsia="en-AU"/>
        </w:rPr>
        <w:t xml:space="preserve"> – Generating System YYY</w:t>
      </w:r>
      <w:bookmarkEnd w:id="283"/>
    </w:p>
    <w:tbl>
      <w:tblPr>
        <w:tblStyle w:val="AEMO-Table5"/>
        <w:tblW w:w="5000" w:type="pct"/>
        <w:tblLook w:val="0420" w:firstRow="1" w:lastRow="0" w:firstColumn="0" w:lastColumn="0" w:noHBand="0" w:noVBand="1"/>
      </w:tblPr>
      <w:tblGrid>
        <w:gridCol w:w="3008"/>
        <w:gridCol w:w="3058"/>
        <w:gridCol w:w="3118"/>
      </w:tblGrid>
      <w:tr w:rsidR="00724959" w:rsidRPr="004F7162" w14:paraId="39423E42"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379FCA7E" w14:textId="77777777" w:rsidR="00724959" w:rsidRPr="003F6AFA" w:rsidRDefault="00724959" w:rsidP="00452136">
            <w:pPr>
              <w:pStyle w:val="TableTitle"/>
              <w:keepNext/>
              <w:rPr>
                <w:bCs/>
              </w:rPr>
            </w:pPr>
            <w:bookmarkStart w:id="284" w:name="_Hlk90906715"/>
            <w:r w:rsidRPr="003F6AFA">
              <w:rPr>
                <w:bCs/>
              </w:rPr>
              <w:t>Description</w:t>
            </w:r>
          </w:p>
        </w:tc>
        <w:tc>
          <w:tcPr>
            <w:tcW w:w="0" w:type="pct"/>
          </w:tcPr>
          <w:p w14:paraId="08282722"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0771F149" w14:textId="77777777" w:rsidR="00724959" w:rsidRPr="008F60AD" w:rsidRDefault="00724959" w:rsidP="00452136">
            <w:pPr>
              <w:pStyle w:val="TableTitle"/>
              <w:keepNext/>
              <w:rPr>
                <w:bCs/>
              </w:rPr>
            </w:pPr>
            <w:r>
              <w:rPr>
                <w:iCs/>
                <w:lang w:eastAsia="en-AU"/>
              </w:rPr>
              <w:t>Recorder specification</w:t>
            </w:r>
          </w:p>
        </w:tc>
      </w:tr>
      <w:tr w:rsidR="00724959" w:rsidRPr="0035430A" w14:paraId="1DA9D045" w14:textId="77777777" w:rsidTr="00452136">
        <w:tc>
          <w:tcPr>
            <w:tcW w:w="0" w:type="pct"/>
          </w:tcPr>
          <w:p w14:paraId="3D5B416B"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70E97EBC" w14:textId="77777777" w:rsidR="00724959" w:rsidRPr="0035430A" w:rsidRDefault="00724959" w:rsidP="00452136">
            <w:pPr>
              <w:pStyle w:val="TableText0"/>
              <w:keepNext/>
              <w:rPr>
                <w:i/>
                <w:iCs/>
              </w:rPr>
            </w:pPr>
          </w:p>
        </w:tc>
        <w:tc>
          <w:tcPr>
            <w:tcW w:w="0" w:type="pct"/>
          </w:tcPr>
          <w:p w14:paraId="48AFDC78" w14:textId="77777777" w:rsidR="00724959" w:rsidRPr="0035430A" w:rsidRDefault="00724959" w:rsidP="00452136">
            <w:pPr>
              <w:pStyle w:val="TableText0"/>
              <w:keepNext/>
              <w:rPr>
                <w:i/>
                <w:iCs/>
              </w:rPr>
            </w:pPr>
          </w:p>
        </w:tc>
      </w:tr>
      <w:tr w:rsidR="00724959" w:rsidRPr="0035430A" w14:paraId="12857662" w14:textId="77777777" w:rsidTr="00452136">
        <w:tc>
          <w:tcPr>
            <w:tcW w:w="0" w:type="pct"/>
          </w:tcPr>
          <w:p w14:paraId="16A7B764" w14:textId="77777777" w:rsidR="00724959" w:rsidRPr="0035430A" w:rsidRDefault="00724959" w:rsidP="00452136">
            <w:pPr>
              <w:pStyle w:val="TableText0"/>
              <w:keepNext/>
              <w:rPr>
                <w:i/>
                <w:iCs/>
              </w:rPr>
            </w:pPr>
            <w:r>
              <w:rPr>
                <w:i/>
                <w:iCs/>
              </w:rPr>
              <w:t>Recorder resolution – Analog Signals</w:t>
            </w:r>
          </w:p>
        </w:tc>
        <w:tc>
          <w:tcPr>
            <w:tcW w:w="0" w:type="pct"/>
          </w:tcPr>
          <w:p w14:paraId="3B334661" w14:textId="77777777" w:rsidR="00724959" w:rsidRPr="0035430A" w:rsidRDefault="00724959" w:rsidP="00452136">
            <w:pPr>
              <w:pStyle w:val="TableText0"/>
              <w:keepNext/>
              <w:rPr>
                <w:i/>
                <w:iCs/>
              </w:rPr>
            </w:pPr>
          </w:p>
        </w:tc>
        <w:tc>
          <w:tcPr>
            <w:tcW w:w="0" w:type="pct"/>
          </w:tcPr>
          <w:p w14:paraId="391FC2EB" w14:textId="77777777" w:rsidR="00724959" w:rsidRPr="0035430A" w:rsidRDefault="00724959" w:rsidP="00452136">
            <w:pPr>
              <w:pStyle w:val="TableText0"/>
              <w:keepNext/>
              <w:rPr>
                <w:i/>
                <w:iCs/>
              </w:rPr>
            </w:pPr>
          </w:p>
        </w:tc>
      </w:tr>
      <w:tr w:rsidR="00724959" w:rsidRPr="0035430A" w14:paraId="5973CF34" w14:textId="77777777" w:rsidTr="00452136">
        <w:tc>
          <w:tcPr>
            <w:tcW w:w="0" w:type="pct"/>
          </w:tcPr>
          <w:p w14:paraId="251B4C3E" w14:textId="77777777" w:rsidR="00724959" w:rsidRPr="0035430A" w:rsidRDefault="00724959" w:rsidP="00452136">
            <w:pPr>
              <w:pStyle w:val="TableText0"/>
              <w:keepNext/>
              <w:rPr>
                <w:i/>
                <w:iCs/>
              </w:rPr>
            </w:pPr>
            <w:r>
              <w:rPr>
                <w:i/>
                <w:iCs/>
              </w:rPr>
              <w:t>Recorder resolution – Frequency</w:t>
            </w:r>
          </w:p>
        </w:tc>
        <w:tc>
          <w:tcPr>
            <w:tcW w:w="0" w:type="pct"/>
          </w:tcPr>
          <w:p w14:paraId="2348BAAC" w14:textId="77777777" w:rsidR="00724959" w:rsidRPr="0035430A" w:rsidRDefault="00724959" w:rsidP="00452136">
            <w:pPr>
              <w:pStyle w:val="TableText0"/>
              <w:keepNext/>
              <w:rPr>
                <w:i/>
                <w:iCs/>
              </w:rPr>
            </w:pPr>
          </w:p>
        </w:tc>
        <w:tc>
          <w:tcPr>
            <w:tcW w:w="0" w:type="pct"/>
          </w:tcPr>
          <w:p w14:paraId="382E0B49" w14:textId="77777777" w:rsidR="00724959" w:rsidRPr="0035430A" w:rsidRDefault="00724959" w:rsidP="00452136">
            <w:pPr>
              <w:pStyle w:val="TableText0"/>
              <w:keepNext/>
              <w:rPr>
                <w:i/>
                <w:iCs/>
              </w:rPr>
            </w:pPr>
          </w:p>
        </w:tc>
      </w:tr>
      <w:tr w:rsidR="00724959" w:rsidRPr="0035430A" w14:paraId="3C615597" w14:textId="77777777" w:rsidTr="00452136">
        <w:tc>
          <w:tcPr>
            <w:tcW w:w="0" w:type="pct"/>
          </w:tcPr>
          <w:p w14:paraId="4AE0D602"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2E7ED595" w14:textId="77777777" w:rsidR="00724959" w:rsidRPr="0035430A" w:rsidRDefault="00724959" w:rsidP="00452136">
            <w:pPr>
              <w:pStyle w:val="TableText0"/>
              <w:keepNext/>
              <w:rPr>
                <w:i/>
                <w:iCs/>
              </w:rPr>
            </w:pPr>
          </w:p>
        </w:tc>
        <w:tc>
          <w:tcPr>
            <w:tcW w:w="0" w:type="pct"/>
          </w:tcPr>
          <w:p w14:paraId="52D47A36" w14:textId="77777777" w:rsidR="00724959" w:rsidRPr="0035430A" w:rsidRDefault="00724959" w:rsidP="00452136">
            <w:pPr>
              <w:pStyle w:val="TableText0"/>
              <w:keepNext/>
              <w:rPr>
                <w:i/>
                <w:iCs/>
              </w:rPr>
            </w:pPr>
          </w:p>
        </w:tc>
      </w:tr>
      <w:tr w:rsidR="00724959" w:rsidRPr="0035430A" w14:paraId="730EEB62" w14:textId="77777777" w:rsidTr="00452136">
        <w:tc>
          <w:tcPr>
            <w:tcW w:w="0" w:type="pct"/>
          </w:tcPr>
          <w:p w14:paraId="7D1D51E0"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68DAFE47" w14:textId="77777777" w:rsidR="00724959" w:rsidRPr="0035430A" w:rsidRDefault="00724959" w:rsidP="00452136">
            <w:pPr>
              <w:pStyle w:val="TableText0"/>
              <w:keepNext/>
              <w:rPr>
                <w:i/>
                <w:iCs/>
              </w:rPr>
            </w:pPr>
          </w:p>
        </w:tc>
        <w:tc>
          <w:tcPr>
            <w:tcW w:w="0" w:type="pct"/>
          </w:tcPr>
          <w:p w14:paraId="3459C608" w14:textId="77777777" w:rsidR="00724959" w:rsidRPr="0035430A" w:rsidRDefault="00724959" w:rsidP="00452136">
            <w:pPr>
              <w:pStyle w:val="TableText0"/>
              <w:keepNext/>
              <w:rPr>
                <w:i/>
                <w:iCs/>
              </w:rPr>
            </w:pPr>
          </w:p>
        </w:tc>
      </w:tr>
      <w:tr w:rsidR="00724959" w:rsidRPr="0035430A" w14:paraId="554BD0E1" w14:textId="77777777" w:rsidTr="00452136">
        <w:tc>
          <w:tcPr>
            <w:tcW w:w="0" w:type="pct"/>
          </w:tcPr>
          <w:p w14:paraId="1E68FD93"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3CD4A454" w14:textId="77777777" w:rsidR="00724959" w:rsidRPr="0035430A" w:rsidRDefault="00724959" w:rsidP="00452136">
            <w:pPr>
              <w:pStyle w:val="TableText0"/>
              <w:keepNext/>
              <w:rPr>
                <w:i/>
                <w:iCs/>
              </w:rPr>
            </w:pPr>
          </w:p>
        </w:tc>
        <w:tc>
          <w:tcPr>
            <w:tcW w:w="0" w:type="pct"/>
          </w:tcPr>
          <w:p w14:paraId="44B0FFA2" w14:textId="77777777" w:rsidR="00724959" w:rsidRPr="0035430A" w:rsidRDefault="00724959" w:rsidP="00452136">
            <w:pPr>
              <w:pStyle w:val="TableText0"/>
              <w:keepNext/>
              <w:rPr>
                <w:i/>
                <w:iCs/>
              </w:rPr>
            </w:pPr>
          </w:p>
        </w:tc>
      </w:tr>
      <w:tr w:rsidR="00724959" w:rsidRPr="0035430A" w14:paraId="341F5A25" w14:textId="77777777" w:rsidTr="00452136">
        <w:tc>
          <w:tcPr>
            <w:tcW w:w="0" w:type="pct"/>
          </w:tcPr>
          <w:p w14:paraId="58991836" w14:textId="77777777" w:rsidR="00724959" w:rsidRPr="00980545" w:rsidRDefault="00724959" w:rsidP="00452136">
            <w:pPr>
              <w:pStyle w:val="TableText0"/>
              <w:keepNext/>
              <w:rPr>
                <w:i/>
                <w:iCs/>
              </w:rPr>
            </w:pPr>
            <w:r w:rsidRPr="008F60AD">
              <w:rPr>
                <w:i/>
                <w:iCs/>
              </w:rPr>
              <w:t xml:space="preserve">Safety Window </w:t>
            </w:r>
          </w:p>
        </w:tc>
        <w:tc>
          <w:tcPr>
            <w:tcW w:w="0" w:type="pct"/>
          </w:tcPr>
          <w:p w14:paraId="0442AC9B" w14:textId="77777777" w:rsidR="00724959" w:rsidRPr="0035430A" w:rsidRDefault="00724959" w:rsidP="00452136">
            <w:pPr>
              <w:pStyle w:val="TableText0"/>
              <w:keepNext/>
              <w:rPr>
                <w:i/>
                <w:iCs/>
              </w:rPr>
            </w:pPr>
          </w:p>
        </w:tc>
        <w:tc>
          <w:tcPr>
            <w:tcW w:w="0" w:type="pct"/>
          </w:tcPr>
          <w:p w14:paraId="0CE479BF" w14:textId="77777777" w:rsidR="00724959" w:rsidRPr="0035430A" w:rsidRDefault="00724959" w:rsidP="00452136">
            <w:pPr>
              <w:pStyle w:val="TableText0"/>
              <w:keepNext/>
              <w:rPr>
                <w:i/>
                <w:iCs/>
              </w:rPr>
            </w:pPr>
          </w:p>
        </w:tc>
      </w:tr>
      <w:tr w:rsidR="00724959" w:rsidRPr="0035430A" w14:paraId="37352B29" w14:textId="77777777" w:rsidTr="00452136">
        <w:tc>
          <w:tcPr>
            <w:tcW w:w="0" w:type="pct"/>
          </w:tcPr>
          <w:p w14:paraId="31D21B67"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64720FB7" w14:textId="77777777" w:rsidR="00724959" w:rsidRPr="0035430A" w:rsidRDefault="00724959" w:rsidP="00452136">
            <w:pPr>
              <w:pStyle w:val="TableText0"/>
              <w:keepNext/>
              <w:rPr>
                <w:i/>
                <w:iCs/>
              </w:rPr>
            </w:pPr>
          </w:p>
        </w:tc>
        <w:tc>
          <w:tcPr>
            <w:tcW w:w="0" w:type="pct"/>
          </w:tcPr>
          <w:p w14:paraId="06D1BC65" w14:textId="77777777" w:rsidR="00724959" w:rsidRPr="0035430A" w:rsidRDefault="00724959" w:rsidP="00452136">
            <w:pPr>
              <w:pStyle w:val="TableText0"/>
              <w:keepNext/>
              <w:rPr>
                <w:i/>
                <w:iCs/>
              </w:rPr>
            </w:pPr>
          </w:p>
        </w:tc>
      </w:tr>
      <w:tr w:rsidR="00724959" w:rsidRPr="0035430A" w14:paraId="11B97516" w14:textId="77777777" w:rsidTr="00452136">
        <w:tc>
          <w:tcPr>
            <w:tcW w:w="0" w:type="pct"/>
          </w:tcPr>
          <w:p w14:paraId="0DC58DC7"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6EDCC283" w14:textId="77777777" w:rsidR="00724959" w:rsidRPr="0035430A" w:rsidRDefault="00724959" w:rsidP="00452136">
            <w:pPr>
              <w:pStyle w:val="TableText0"/>
              <w:keepNext/>
              <w:rPr>
                <w:i/>
                <w:iCs/>
              </w:rPr>
            </w:pPr>
          </w:p>
        </w:tc>
        <w:tc>
          <w:tcPr>
            <w:tcW w:w="0" w:type="pct"/>
          </w:tcPr>
          <w:p w14:paraId="261F16C6" w14:textId="77777777" w:rsidR="00724959" w:rsidRPr="0035430A" w:rsidRDefault="00724959" w:rsidP="00452136">
            <w:pPr>
              <w:pStyle w:val="TableText0"/>
              <w:keepNext/>
              <w:rPr>
                <w:i/>
                <w:iCs/>
              </w:rPr>
            </w:pPr>
          </w:p>
        </w:tc>
      </w:tr>
      <w:tr w:rsidR="00724959" w:rsidRPr="0035430A" w14:paraId="7CC84134" w14:textId="77777777" w:rsidTr="00452136">
        <w:tc>
          <w:tcPr>
            <w:tcW w:w="0" w:type="pct"/>
          </w:tcPr>
          <w:p w14:paraId="12CD8797" w14:textId="77777777" w:rsidR="00724959" w:rsidRPr="008F60AD" w:rsidRDefault="00724959" w:rsidP="00452136">
            <w:pPr>
              <w:pStyle w:val="TableText0"/>
              <w:keepNext/>
              <w:rPr>
                <w:i/>
                <w:iCs/>
              </w:rPr>
            </w:pPr>
            <w:r w:rsidRPr="008F60AD">
              <w:rPr>
                <w:i/>
                <w:iCs/>
              </w:rPr>
              <w:t xml:space="preserve">Time Stamping </w:t>
            </w:r>
          </w:p>
        </w:tc>
        <w:tc>
          <w:tcPr>
            <w:tcW w:w="0" w:type="pct"/>
          </w:tcPr>
          <w:p w14:paraId="71D760FA" w14:textId="77777777" w:rsidR="00724959" w:rsidRPr="0035430A" w:rsidRDefault="00724959" w:rsidP="00452136">
            <w:pPr>
              <w:pStyle w:val="TableText0"/>
              <w:keepNext/>
              <w:rPr>
                <w:i/>
                <w:iCs/>
              </w:rPr>
            </w:pPr>
          </w:p>
        </w:tc>
        <w:tc>
          <w:tcPr>
            <w:tcW w:w="0" w:type="pct"/>
          </w:tcPr>
          <w:p w14:paraId="6EB04EB4" w14:textId="77777777" w:rsidR="00724959" w:rsidRPr="0035430A" w:rsidRDefault="00724959" w:rsidP="00452136">
            <w:pPr>
              <w:pStyle w:val="TableText0"/>
              <w:keepNext/>
              <w:rPr>
                <w:i/>
                <w:iCs/>
              </w:rPr>
            </w:pPr>
          </w:p>
        </w:tc>
      </w:tr>
      <w:bookmarkEnd w:id="284"/>
    </w:tbl>
    <w:p w14:paraId="297A64CC" w14:textId="77777777" w:rsidR="00724959" w:rsidRDefault="00724959" w:rsidP="00724959">
      <w:pPr>
        <w:pStyle w:val="BodyText"/>
        <w:rPr>
          <w:lang w:eastAsia="en-AU"/>
        </w:rPr>
        <w:sectPr w:rsidR="00724959" w:rsidSect="00DE0688">
          <w:pgSz w:w="11906" w:h="16838" w:code="9"/>
          <w:pgMar w:top="1871" w:right="1361" w:bottom="1361" w:left="1361" w:header="1021" w:footer="567" w:gutter="0"/>
          <w:cols w:space="708"/>
          <w:docGrid w:linePitch="360"/>
        </w:sectPr>
      </w:pPr>
    </w:p>
    <w:p w14:paraId="5779B828" w14:textId="77777777" w:rsidR="00724959" w:rsidRDefault="00724959" w:rsidP="00452136">
      <w:pPr>
        <w:pStyle w:val="Heading2"/>
        <w:pageBreakBefore/>
        <w:rPr>
          <w:lang w:eastAsia="en-AU"/>
        </w:rPr>
      </w:pPr>
      <w:bookmarkStart w:id="285" w:name="_Toc94781117"/>
      <w:bookmarkStart w:id="286" w:name="_Toc138163401"/>
      <w:r>
        <w:rPr>
          <w:lang w:eastAsia="en-AU"/>
        </w:rPr>
        <w:lastRenderedPageBreak/>
        <w:t>Compliance verification</w:t>
      </w:r>
      <w:bookmarkEnd w:id="285"/>
      <w:bookmarkEnd w:id="286"/>
    </w:p>
    <w:p w14:paraId="0FD4A50B" w14:textId="1477EDB6" w:rsidR="00724959" w:rsidRPr="005863D0" w:rsidRDefault="00724959" w:rsidP="00452136">
      <w:pPr>
        <w:pStyle w:val="ExplanatoryNotes"/>
        <w:rPr>
          <w:lang w:eastAsia="en-AU"/>
        </w:rPr>
      </w:pPr>
      <w:r w:rsidRPr="00481876">
        <w:rPr>
          <w:lang w:eastAsia="en-AU"/>
        </w:rPr>
        <w:t xml:space="preserve">[Suggestions for proposed verification mechanisms are described in Appendix D of the WEM Procedure: </w:t>
      </w:r>
      <w:r w:rsidR="00C46C2F">
        <w:rPr>
          <w:lang w:eastAsia="en-AU"/>
        </w:rPr>
        <w:t xml:space="preserve">GPS Compliance Tests and </w:t>
      </w:r>
      <w:r w:rsidRPr="00481876">
        <w:rPr>
          <w:lang w:eastAsia="en-AU"/>
        </w:rPr>
        <w:t>Generator Monitoring Plans. Market Participants may propose any other suitable ongoing verification mechanisms. Market Participants must include details of the Registered Generator Performance Standards and evidence of compliance.</w:t>
      </w:r>
      <w:r>
        <w:rPr>
          <w:lang w:eastAsia="en-AU"/>
        </w:rPr>
        <w:t xml:space="preserve"> </w:t>
      </w:r>
      <w:r w:rsidRPr="005863D0">
        <w:rPr>
          <w:lang w:eastAsia="en-AU"/>
        </w:rPr>
        <w:t xml:space="preserve">Please duplicate the table for each </w:t>
      </w:r>
      <w:r>
        <w:rPr>
          <w:lang w:eastAsia="en-AU"/>
        </w:rPr>
        <w:t>Generating System a</w:t>
      </w:r>
      <w:r w:rsidRPr="005863D0">
        <w:rPr>
          <w:lang w:eastAsia="en-AU"/>
        </w:rPr>
        <w:t xml:space="preserve">s per example from section </w:t>
      </w:r>
      <w:r w:rsidRPr="005863D0">
        <w:rPr>
          <w:lang w:eastAsia="en-AU"/>
        </w:rPr>
        <w:fldChar w:fldCharType="begin"/>
      </w:r>
      <w:r w:rsidRPr="005863D0">
        <w:rPr>
          <w:lang w:eastAsia="en-AU"/>
        </w:rPr>
        <w:instrText xml:space="preserve"> REF _Ref68880587 \r \h  \* MERGEFORMAT </w:instrText>
      </w:r>
      <w:r w:rsidRPr="005863D0">
        <w:rPr>
          <w:lang w:eastAsia="en-AU"/>
        </w:rPr>
      </w:r>
      <w:r w:rsidRPr="005863D0">
        <w:rPr>
          <w:lang w:eastAsia="en-AU"/>
        </w:rPr>
        <w:fldChar w:fldCharType="separate"/>
      </w:r>
      <w:r>
        <w:rPr>
          <w:lang w:eastAsia="en-AU"/>
        </w:rPr>
        <w:t>2.3</w:t>
      </w:r>
      <w:r w:rsidRPr="005863D0">
        <w:rPr>
          <w:lang w:eastAsia="en-AU"/>
        </w:rPr>
        <w:fldChar w:fldCharType="end"/>
      </w:r>
      <w:r w:rsidRPr="005863D0">
        <w:rPr>
          <w:lang w:eastAsia="en-AU"/>
        </w:rPr>
        <w:t>.</w:t>
      </w:r>
      <w:r w:rsidRPr="005863D0">
        <w:rPr>
          <w:i/>
          <w:iCs/>
          <w:lang w:eastAsia="en-AU"/>
        </w:rPr>
        <w:t xml:space="preserve"> </w:t>
      </w:r>
      <w:r w:rsidRPr="00E35DAF">
        <w:rPr>
          <w:lang w:eastAsia="en-AU"/>
        </w:rPr>
        <w:t>of this form</w:t>
      </w:r>
      <w:r w:rsidRPr="005863D0">
        <w:rPr>
          <w:lang w:eastAsia="en-AU"/>
        </w:rPr>
        <w:t>]</w:t>
      </w:r>
    </w:p>
    <w:p w14:paraId="6BCC3E55" w14:textId="77777777" w:rsidR="00724959" w:rsidRDefault="00724959" w:rsidP="00724959">
      <w:pPr>
        <w:pStyle w:val="CaptionTable"/>
        <w:numPr>
          <w:ilvl w:val="0"/>
          <w:numId w:val="5"/>
        </w:numPr>
        <w:tabs>
          <w:tab w:val="clear" w:pos="5670"/>
          <w:tab w:val="num" w:pos="992"/>
        </w:tabs>
        <w:ind w:left="992"/>
        <w:rPr>
          <w:lang w:eastAsia="en-AU"/>
        </w:rPr>
      </w:pPr>
      <w:bookmarkStart w:id="287" w:name="_Toc68880407"/>
      <w:bookmarkStart w:id="288" w:name="_Toc68883243"/>
      <w:bookmarkStart w:id="289" w:name="_Toc69201484"/>
      <w:bookmarkStart w:id="290" w:name="_Toc72308381"/>
      <w:bookmarkStart w:id="291" w:name="_Toc72414564"/>
      <w:bookmarkStart w:id="292" w:name="_Toc90978104"/>
      <w:bookmarkEnd w:id="287"/>
      <w:bookmarkEnd w:id="288"/>
      <w:bookmarkEnd w:id="289"/>
      <w:bookmarkEnd w:id="290"/>
      <w:bookmarkEnd w:id="291"/>
      <w:r>
        <w:t>Ongoing compliance verification of Reactive Power capability and evidence of compliance – Generating System YYY</w:t>
      </w:r>
      <w:bookmarkEnd w:id="292"/>
    </w:p>
    <w:tbl>
      <w:tblPr>
        <w:tblStyle w:val="AEMO-Table5"/>
        <w:tblW w:w="5000" w:type="pct"/>
        <w:tblLayout w:type="fixed"/>
        <w:tblLook w:val="0420" w:firstRow="1" w:lastRow="0" w:firstColumn="0" w:lastColumn="0" w:noHBand="0" w:noVBand="1"/>
      </w:tblPr>
      <w:tblGrid>
        <w:gridCol w:w="1701"/>
        <w:gridCol w:w="1418"/>
        <w:gridCol w:w="2694"/>
        <w:gridCol w:w="4819"/>
        <w:gridCol w:w="2974"/>
      </w:tblGrid>
      <w:tr w:rsidR="00724959" w:rsidRPr="004F7162" w14:paraId="4590EFD1"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15802A95" w14:textId="77777777" w:rsidR="00724959" w:rsidRPr="00007705" w:rsidRDefault="00724959" w:rsidP="009251EA">
            <w:pPr>
              <w:pStyle w:val="TableTitle"/>
            </w:pPr>
            <w:r w:rsidRPr="00007705">
              <w:t>Criteria description</w:t>
            </w:r>
          </w:p>
        </w:tc>
        <w:tc>
          <w:tcPr>
            <w:tcW w:w="0" w:type="pct"/>
            <w:hideMark/>
          </w:tcPr>
          <w:p w14:paraId="70EE5896" w14:textId="77777777" w:rsidR="00724959" w:rsidRPr="00007705" w:rsidRDefault="00724959" w:rsidP="009251EA">
            <w:pPr>
              <w:pStyle w:val="TableTitle"/>
            </w:pPr>
            <w:r w:rsidRPr="00007705">
              <w:t>Appendix 12 clauses</w:t>
            </w:r>
          </w:p>
        </w:tc>
        <w:tc>
          <w:tcPr>
            <w:tcW w:w="0" w:type="pct"/>
          </w:tcPr>
          <w:p w14:paraId="02C9771F" w14:textId="77777777" w:rsidR="00724959" w:rsidRPr="00007705" w:rsidRDefault="00724959" w:rsidP="009251EA">
            <w:pPr>
              <w:pStyle w:val="TableTitle"/>
            </w:pPr>
            <w:r w:rsidRPr="00007705">
              <w:t>Statement of compliance</w:t>
            </w:r>
            <w:r w:rsidRPr="00007705" w:rsidDel="004A25BE">
              <w:t xml:space="preserve"> </w:t>
            </w:r>
            <w:r w:rsidRPr="00007705">
              <w:t xml:space="preserve">– </w:t>
            </w:r>
            <w:r>
              <w:t>Generating System YYY</w:t>
            </w:r>
          </w:p>
        </w:tc>
        <w:tc>
          <w:tcPr>
            <w:tcW w:w="0" w:type="pct"/>
            <w:hideMark/>
          </w:tcPr>
          <w:p w14:paraId="05EB80DC" w14:textId="77777777" w:rsidR="00724959" w:rsidRPr="00007705" w:rsidRDefault="00724959" w:rsidP="009251EA">
            <w:pPr>
              <w:pStyle w:val="TableTitle"/>
            </w:pPr>
            <w:r w:rsidRPr="00007705">
              <w:t xml:space="preserve">Verification of compliance – </w:t>
            </w:r>
            <w:r>
              <w:t>Generating System YYY</w:t>
            </w:r>
          </w:p>
        </w:tc>
        <w:tc>
          <w:tcPr>
            <w:tcW w:w="0" w:type="pct"/>
          </w:tcPr>
          <w:p w14:paraId="36BB2BED" w14:textId="77777777" w:rsidR="00724959" w:rsidRPr="00007705" w:rsidRDefault="00724959" w:rsidP="009251EA">
            <w:pPr>
              <w:pStyle w:val="TableTitle"/>
            </w:pPr>
            <w:r w:rsidRPr="00007705">
              <w:t xml:space="preserve">Evidence of compliance – </w:t>
            </w:r>
            <w:r>
              <w:t>Generating System YYY</w:t>
            </w:r>
          </w:p>
        </w:tc>
      </w:tr>
      <w:tr w:rsidR="00724959" w14:paraId="6DBFB961" w14:textId="77777777" w:rsidTr="00452136">
        <w:tc>
          <w:tcPr>
            <w:tcW w:w="0" w:type="pct"/>
            <w:hideMark/>
          </w:tcPr>
          <w:p w14:paraId="644CEF7A" w14:textId="77777777" w:rsidR="00724959" w:rsidRDefault="00724959" w:rsidP="009251EA">
            <w:pPr>
              <w:pStyle w:val="TableText0"/>
            </w:pPr>
            <w:r w:rsidRPr="00983BA3">
              <w:t>Specified Measurement Location</w:t>
            </w:r>
          </w:p>
        </w:tc>
        <w:tc>
          <w:tcPr>
            <w:tcW w:w="0" w:type="pct"/>
            <w:hideMark/>
          </w:tcPr>
          <w:p w14:paraId="768C1141" w14:textId="77777777" w:rsidR="00724959" w:rsidRDefault="00724959" w:rsidP="009251EA">
            <w:pPr>
              <w:pStyle w:val="TableText0"/>
            </w:pPr>
            <w:r w:rsidRPr="00731D50">
              <w:t>A12.3.1.1</w:t>
            </w:r>
          </w:p>
        </w:tc>
        <w:tc>
          <w:tcPr>
            <w:tcW w:w="0" w:type="pct"/>
          </w:tcPr>
          <w:p w14:paraId="767EE711" w14:textId="77777777" w:rsidR="00724959" w:rsidRDefault="00724959" w:rsidP="009251EA">
            <w:pPr>
              <w:pStyle w:val="TableText0"/>
              <w:ind w:left="35"/>
            </w:pPr>
          </w:p>
        </w:tc>
        <w:tc>
          <w:tcPr>
            <w:tcW w:w="0" w:type="pct"/>
            <w:hideMark/>
          </w:tcPr>
          <w:p w14:paraId="7D736C23" w14:textId="77777777" w:rsidR="00724959" w:rsidRPr="00E35DAF" w:rsidRDefault="00724959" w:rsidP="009251EA">
            <w:pPr>
              <w:pStyle w:val="TableText0"/>
              <w:rPr>
                <w:i/>
                <w:iCs/>
              </w:rPr>
            </w:pPr>
            <w:r w:rsidRPr="007839E0">
              <w:rPr>
                <w:i/>
                <w:iCs/>
              </w:rPr>
              <w:t>Test Data and Monitoring Data</w:t>
            </w:r>
            <w:r w:rsidRPr="00E35DAF">
              <w:rPr>
                <w:i/>
                <w:iCs/>
              </w:rPr>
              <w:t xml:space="preserve"> </w:t>
            </w:r>
            <w:r>
              <w:rPr>
                <w:i/>
                <w:iCs/>
              </w:rPr>
              <w:t xml:space="preserve">recorded for this Technical Requirement are measured </w:t>
            </w:r>
            <w:r w:rsidRPr="00E35DAF">
              <w:rPr>
                <w:i/>
                <w:iCs/>
              </w:rPr>
              <w:t xml:space="preserve">at the </w:t>
            </w:r>
            <w:r>
              <w:rPr>
                <w:i/>
                <w:iCs/>
              </w:rPr>
              <w:t>Connection Point</w:t>
            </w:r>
            <w:r w:rsidRPr="00E35DAF">
              <w:rPr>
                <w:i/>
                <w:iCs/>
              </w:rPr>
              <w:t>.</w:t>
            </w:r>
          </w:p>
        </w:tc>
        <w:tc>
          <w:tcPr>
            <w:tcW w:w="0" w:type="pct"/>
          </w:tcPr>
          <w:p w14:paraId="50086962" w14:textId="77777777" w:rsidR="00724959" w:rsidRDefault="00724959" w:rsidP="009251EA">
            <w:pPr>
              <w:pStyle w:val="TableText0"/>
              <w:ind w:left="36"/>
            </w:pPr>
          </w:p>
        </w:tc>
      </w:tr>
      <w:tr w:rsidR="00724959" w14:paraId="031DC80A" w14:textId="77777777" w:rsidTr="00452136">
        <w:tc>
          <w:tcPr>
            <w:tcW w:w="0" w:type="pct"/>
            <w:hideMark/>
          </w:tcPr>
          <w:p w14:paraId="6F37A3D7" w14:textId="77777777" w:rsidR="00724959" w:rsidRDefault="00724959" w:rsidP="009251EA">
            <w:pPr>
              <w:pStyle w:val="TableText0"/>
            </w:pPr>
            <w:r w:rsidRPr="00DE249B">
              <w:t>Generator Performance Chart including Temperature Dependency Data</w:t>
            </w:r>
          </w:p>
        </w:tc>
        <w:tc>
          <w:tcPr>
            <w:tcW w:w="0" w:type="pct"/>
            <w:hideMark/>
          </w:tcPr>
          <w:p w14:paraId="449554A2" w14:textId="77777777" w:rsidR="00724959" w:rsidRDefault="00724959" w:rsidP="009251EA">
            <w:pPr>
              <w:pStyle w:val="TableText0"/>
            </w:pPr>
            <w:r w:rsidRPr="00731D50">
              <w:t>A12.3.1.2</w:t>
            </w:r>
          </w:p>
        </w:tc>
        <w:tc>
          <w:tcPr>
            <w:tcW w:w="0" w:type="pct"/>
          </w:tcPr>
          <w:p w14:paraId="2FDCA97D" w14:textId="77777777" w:rsidR="00724959" w:rsidRDefault="00724959" w:rsidP="009251EA">
            <w:pPr>
              <w:pStyle w:val="TableText0"/>
              <w:ind w:left="35"/>
            </w:pPr>
          </w:p>
        </w:tc>
        <w:tc>
          <w:tcPr>
            <w:tcW w:w="0" w:type="pct"/>
            <w:hideMark/>
          </w:tcPr>
          <w:p w14:paraId="3F5EE3B2" w14:textId="77777777" w:rsidR="00724959" w:rsidRPr="00E35DAF" w:rsidRDefault="00724959" w:rsidP="009251EA">
            <w:pPr>
              <w:pStyle w:val="TableText0"/>
              <w:rPr>
                <w:i/>
                <w:iCs/>
              </w:rPr>
            </w:pPr>
            <w:r w:rsidRPr="00E35DAF">
              <w:rPr>
                <w:i/>
                <w:iCs/>
              </w:rPr>
              <w:t>The Reactive Power</w:t>
            </w:r>
            <w:r>
              <w:rPr>
                <w:i/>
                <w:iCs/>
              </w:rPr>
              <w:t xml:space="preserve"> output levels</w:t>
            </w:r>
            <w:r w:rsidRPr="00E35DAF">
              <w:rPr>
                <w:i/>
                <w:iCs/>
              </w:rPr>
              <w:t xml:space="preserve"> achieved are consistent with </w:t>
            </w:r>
            <w:r>
              <w:rPr>
                <w:i/>
                <w:iCs/>
              </w:rPr>
              <w:t xml:space="preserve">the </w:t>
            </w:r>
            <w:r w:rsidRPr="00E35DAF">
              <w:rPr>
                <w:i/>
                <w:iCs/>
              </w:rPr>
              <w:t xml:space="preserve">Generator </w:t>
            </w:r>
            <w:r>
              <w:rPr>
                <w:i/>
                <w:iCs/>
              </w:rPr>
              <w:t>Performance</w:t>
            </w:r>
            <w:r w:rsidRPr="00E35DAF">
              <w:rPr>
                <w:i/>
                <w:iCs/>
              </w:rPr>
              <w:t xml:space="preserve"> Chart, </w:t>
            </w:r>
            <w:r>
              <w:rPr>
                <w:i/>
                <w:iCs/>
              </w:rPr>
              <w:t>for the</w:t>
            </w:r>
            <w:r w:rsidRPr="00E35DAF">
              <w:rPr>
                <w:i/>
                <w:iCs/>
              </w:rPr>
              <w:t xml:space="preserve"> range of ambient temperatures </w:t>
            </w:r>
            <w:r>
              <w:rPr>
                <w:i/>
                <w:iCs/>
              </w:rPr>
              <w:t>up to 45 degrees and above</w:t>
            </w:r>
            <w:r w:rsidRPr="00F52E57">
              <w:rPr>
                <w:i/>
                <w:iCs/>
              </w:rPr>
              <w:t xml:space="preserve"> </w:t>
            </w:r>
            <w:r>
              <w:rPr>
                <w:i/>
                <w:iCs/>
              </w:rPr>
              <w:t>45 degrees</w:t>
            </w:r>
            <w:r w:rsidRPr="00F52E57">
              <w:rPr>
                <w:i/>
                <w:iCs/>
              </w:rPr>
              <w:t xml:space="preserve"> </w:t>
            </w:r>
            <w:r>
              <w:rPr>
                <w:i/>
                <w:iCs/>
              </w:rPr>
              <w:t xml:space="preserve">after </w:t>
            </w:r>
            <w:r w:rsidRPr="00F52E57">
              <w:rPr>
                <w:i/>
                <w:iCs/>
              </w:rPr>
              <w:t>which the performance is reduced</w:t>
            </w:r>
            <w:r>
              <w:rPr>
                <w:i/>
                <w:iCs/>
              </w:rPr>
              <w:t>.</w:t>
            </w:r>
          </w:p>
        </w:tc>
        <w:tc>
          <w:tcPr>
            <w:tcW w:w="0" w:type="pct"/>
          </w:tcPr>
          <w:p w14:paraId="365201DA" w14:textId="77777777" w:rsidR="00724959" w:rsidRDefault="00724959" w:rsidP="009251EA">
            <w:pPr>
              <w:pStyle w:val="TableText0"/>
              <w:ind w:left="36"/>
            </w:pPr>
          </w:p>
        </w:tc>
      </w:tr>
      <w:tr w:rsidR="00724959" w14:paraId="7B7903A5" w14:textId="77777777" w:rsidTr="00452136">
        <w:tc>
          <w:tcPr>
            <w:tcW w:w="0" w:type="pct"/>
            <w:hideMark/>
          </w:tcPr>
          <w:p w14:paraId="288FD1D2" w14:textId="77777777" w:rsidR="00724959" w:rsidRDefault="00724959" w:rsidP="009251EA">
            <w:pPr>
              <w:pStyle w:val="TableText0"/>
            </w:pPr>
            <w:r w:rsidRPr="00AE3A79">
              <w:t>No limitations to Reactive Power within defined Generator Performance Chart</w:t>
            </w:r>
          </w:p>
        </w:tc>
        <w:tc>
          <w:tcPr>
            <w:tcW w:w="0" w:type="pct"/>
            <w:hideMark/>
          </w:tcPr>
          <w:p w14:paraId="307122E2" w14:textId="77777777" w:rsidR="00724959" w:rsidRDefault="00724959" w:rsidP="009251EA">
            <w:pPr>
              <w:pStyle w:val="TableText0"/>
            </w:pPr>
            <w:r w:rsidRPr="00731D50">
              <w:t>A12.3.1.3</w:t>
            </w:r>
          </w:p>
        </w:tc>
        <w:tc>
          <w:tcPr>
            <w:tcW w:w="0" w:type="pct"/>
          </w:tcPr>
          <w:p w14:paraId="7F540E6A" w14:textId="77777777" w:rsidR="00724959" w:rsidRDefault="00724959" w:rsidP="009251EA">
            <w:pPr>
              <w:pStyle w:val="TableText0"/>
              <w:ind w:left="35"/>
            </w:pPr>
          </w:p>
        </w:tc>
        <w:tc>
          <w:tcPr>
            <w:tcW w:w="0" w:type="pct"/>
            <w:hideMark/>
          </w:tcPr>
          <w:p w14:paraId="56BA024D" w14:textId="77777777" w:rsidR="00724959" w:rsidRPr="00E35DAF" w:rsidRDefault="00724959" w:rsidP="009251EA">
            <w:pPr>
              <w:pStyle w:val="TableText0"/>
              <w:rPr>
                <w:i/>
                <w:iCs/>
              </w:rPr>
            </w:pPr>
            <w:r w:rsidRPr="00E35DAF">
              <w:rPr>
                <w:i/>
                <w:iCs/>
              </w:rPr>
              <w:t xml:space="preserve">Test Data </w:t>
            </w:r>
            <w:r>
              <w:rPr>
                <w:i/>
                <w:iCs/>
              </w:rPr>
              <w:t>and</w:t>
            </w:r>
            <w:r w:rsidRPr="00E35DAF">
              <w:rPr>
                <w:i/>
                <w:iCs/>
              </w:rPr>
              <w:t xml:space="preserve"> Monitoring Data show Reactive Power </w:t>
            </w:r>
            <w:r>
              <w:rPr>
                <w:i/>
                <w:iCs/>
              </w:rPr>
              <w:t xml:space="preserve">output </w:t>
            </w:r>
            <w:r w:rsidRPr="00E35DAF">
              <w:rPr>
                <w:i/>
                <w:iCs/>
              </w:rPr>
              <w:t>level</w:t>
            </w:r>
            <w:r>
              <w:rPr>
                <w:i/>
                <w:iCs/>
              </w:rPr>
              <w:t>s</w:t>
            </w:r>
            <w:r w:rsidRPr="00E35DAF">
              <w:rPr>
                <w:i/>
                <w:iCs/>
              </w:rPr>
              <w:t xml:space="preserve"> </w:t>
            </w:r>
            <w:r>
              <w:rPr>
                <w:i/>
                <w:iCs/>
              </w:rPr>
              <w:t>are</w:t>
            </w:r>
            <w:r w:rsidRPr="00E35DAF">
              <w:rPr>
                <w:i/>
                <w:iCs/>
              </w:rPr>
              <w:t xml:space="preserve"> achieved at all </w:t>
            </w:r>
            <w:r>
              <w:rPr>
                <w:i/>
                <w:iCs/>
              </w:rPr>
              <w:t xml:space="preserve">operating </w:t>
            </w:r>
            <w:r w:rsidRPr="00E35DAF">
              <w:rPr>
                <w:i/>
                <w:iCs/>
              </w:rPr>
              <w:t>Active Power</w:t>
            </w:r>
            <w:r>
              <w:rPr>
                <w:i/>
                <w:iCs/>
              </w:rPr>
              <w:t xml:space="preserve"> output</w:t>
            </w:r>
            <w:r w:rsidRPr="00E35DAF">
              <w:rPr>
                <w:i/>
                <w:iCs/>
              </w:rPr>
              <w:t xml:space="preserve"> levels</w:t>
            </w:r>
            <w:r>
              <w:rPr>
                <w:i/>
              </w:rPr>
              <w:t xml:space="preserve"> </w:t>
            </w:r>
            <w:r>
              <w:rPr>
                <w:i/>
                <w:iCs/>
              </w:rPr>
              <w:t>within the Generator Performance Chart</w:t>
            </w:r>
            <w:r w:rsidRPr="00E35DAF">
              <w:rPr>
                <w:i/>
                <w:iCs/>
              </w:rPr>
              <w:t xml:space="preserve"> with</w:t>
            </w:r>
            <w:r>
              <w:rPr>
                <w:i/>
                <w:iCs/>
              </w:rPr>
              <w:t>out any</w:t>
            </w:r>
            <w:r w:rsidRPr="00E35DAF">
              <w:rPr>
                <w:i/>
                <w:iCs/>
              </w:rPr>
              <w:t xml:space="preserve"> </w:t>
            </w:r>
            <w:r>
              <w:rPr>
                <w:i/>
                <w:iCs/>
              </w:rPr>
              <w:t>control system</w:t>
            </w:r>
            <w:r w:rsidRPr="00E35DAF">
              <w:rPr>
                <w:i/>
                <w:iCs/>
              </w:rPr>
              <w:t xml:space="preserve"> limitation</w:t>
            </w:r>
            <w:r>
              <w:rPr>
                <w:i/>
                <w:iCs/>
              </w:rPr>
              <w:t xml:space="preserve">, </w:t>
            </w:r>
            <w:r w:rsidRPr="00E35DAF">
              <w:rPr>
                <w:i/>
                <w:iCs/>
              </w:rPr>
              <w:t>protection system</w:t>
            </w:r>
            <w:r>
              <w:rPr>
                <w:i/>
                <w:iCs/>
              </w:rPr>
              <w:t xml:space="preserve"> or other limiting device</w:t>
            </w:r>
            <w:r w:rsidRPr="00E35DAF">
              <w:rPr>
                <w:i/>
                <w:iCs/>
              </w:rPr>
              <w:t xml:space="preserve"> in </w:t>
            </w:r>
            <w:r>
              <w:rPr>
                <w:i/>
                <w:iCs/>
              </w:rPr>
              <w:t>operation</w:t>
            </w:r>
            <w:r w:rsidRPr="00E35DAF">
              <w:rPr>
                <w:i/>
                <w:iCs/>
              </w:rPr>
              <w:t>.</w:t>
            </w:r>
          </w:p>
        </w:tc>
        <w:tc>
          <w:tcPr>
            <w:tcW w:w="0" w:type="pct"/>
          </w:tcPr>
          <w:p w14:paraId="38F71F50" w14:textId="77777777" w:rsidR="00724959" w:rsidRDefault="00724959" w:rsidP="009251EA">
            <w:pPr>
              <w:pStyle w:val="TableText0"/>
              <w:ind w:left="36"/>
            </w:pPr>
          </w:p>
        </w:tc>
      </w:tr>
      <w:tr w:rsidR="0045746F" w14:paraId="678F7980" w14:textId="77777777" w:rsidTr="0045746F">
        <w:tc>
          <w:tcPr>
            <w:tcW w:w="625" w:type="pct"/>
            <w:hideMark/>
          </w:tcPr>
          <w:p w14:paraId="6C8DCAFF" w14:textId="77777777" w:rsidR="00724959" w:rsidRDefault="00724959" w:rsidP="009251EA">
            <w:pPr>
              <w:pStyle w:val="TableText0"/>
            </w:pPr>
            <w:r w:rsidRPr="00307C35">
              <w:t>Capability to dispatch Active Power and Reactive Power at the Connection Point</w:t>
            </w:r>
          </w:p>
        </w:tc>
        <w:tc>
          <w:tcPr>
            <w:tcW w:w="521" w:type="pct"/>
            <w:hideMark/>
          </w:tcPr>
          <w:p w14:paraId="16B194CC" w14:textId="77777777" w:rsidR="00724959" w:rsidRDefault="00724959" w:rsidP="009251EA">
            <w:pPr>
              <w:pStyle w:val="TableText0"/>
            </w:pPr>
            <w:r w:rsidRPr="00731D50">
              <w:t>A12.3.1.5</w:t>
            </w:r>
          </w:p>
        </w:tc>
        <w:tc>
          <w:tcPr>
            <w:tcW w:w="990" w:type="pct"/>
          </w:tcPr>
          <w:p w14:paraId="35A608D6" w14:textId="77777777" w:rsidR="00724959" w:rsidRDefault="00724959" w:rsidP="009251EA">
            <w:pPr>
              <w:pStyle w:val="TableText0"/>
              <w:ind w:left="35"/>
            </w:pPr>
          </w:p>
        </w:tc>
        <w:tc>
          <w:tcPr>
            <w:tcW w:w="1771" w:type="pct"/>
            <w:hideMark/>
          </w:tcPr>
          <w:p w14:paraId="3DADD275" w14:textId="77777777" w:rsidR="00724959" w:rsidRPr="00E35DAF" w:rsidRDefault="00724959" w:rsidP="009251EA">
            <w:pPr>
              <w:pStyle w:val="TableText0"/>
              <w:rPr>
                <w:i/>
                <w:iCs/>
              </w:rPr>
            </w:pPr>
            <w:r w:rsidRPr="00E35DAF">
              <w:rPr>
                <w:i/>
                <w:iCs/>
              </w:rPr>
              <w:t xml:space="preserve">Test Data </w:t>
            </w:r>
            <w:r>
              <w:rPr>
                <w:i/>
                <w:iCs/>
              </w:rPr>
              <w:t>and</w:t>
            </w:r>
            <w:r w:rsidRPr="00E35DAF">
              <w:rPr>
                <w:i/>
                <w:iCs/>
              </w:rPr>
              <w:t xml:space="preserve"> Monitoring Data show </w:t>
            </w:r>
            <w:r>
              <w:rPr>
                <w:i/>
                <w:iCs/>
              </w:rPr>
              <w:t xml:space="preserve">the Generating System’s Connection Point permits the </w:t>
            </w:r>
            <w:r w:rsidRPr="00ED0A0A">
              <w:rPr>
                <w:i/>
                <w:iCs/>
              </w:rPr>
              <w:t xml:space="preserve">Dispatch of the full Active Power and Reactive Power Capability of the </w:t>
            </w:r>
            <w:r>
              <w:rPr>
                <w:i/>
                <w:iCs/>
              </w:rPr>
              <w:t>Generating System and is</w:t>
            </w:r>
            <w:r w:rsidRPr="00E35DAF">
              <w:rPr>
                <w:i/>
                <w:iCs/>
              </w:rPr>
              <w:t xml:space="preserve"> consistent with the </w:t>
            </w:r>
            <w:r>
              <w:rPr>
                <w:i/>
                <w:iCs/>
              </w:rPr>
              <w:t>Generator Performance Chart</w:t>
            </w:r>
            <w:r w:rsidRPr="00E35DAF">
              <w:rPr>
                <w:i/>
                <w:iCs/>
              </w:rPr>
              <w:t>.</w:t>
            </w:r>
          </w:p>
        </w:tc>
        <w:tc>
          <w:tcPr>
            <w:tcW w:w="1093" w:type="pct"/>
          </w:tcPr>
          <w:p w14:paraId="506FAEBD" w14:textId="77777777" w:rsidR="00724959" w:rsidRDefault="00724959" w:rsidP="009251EA">
            <w:pPr>
              <w:pStyle w:val="TableText0"/>
              <w:ind w:left="36"/>
            </w:pPr>
          </w:p>
        </w:tc>
      </w:tr>
      <w:tr w:rsidR="0045746F" w14:paraId="0F3E162B" w14:textId="77777777" w:rsidTr="0045746F">
        <w:tc>
          <w:tcPr>
            <w:tcW w:w="625" w:type="pct"/>
            <w:hideMark/>
          </w:tcPr>
          <w:p w14:paraId="06351279" w14:textId="77777777" w:rsidR="00724959" w:rsidRDefault="00724959" w:rsidP="009251EA">
            <w:pPr>
              <w:pStyle w:val="TableText0"/>
            </w:pPr>
            <w:r w:rsidRPr="005B3637">
              <w:t>Reactive Power Capability</w:t>
            </w:r>
          </w:p>
        </w:tc>
        <w:tc>
          <w:tcPr>
            <w:tcW w:w="521" w:type="pct"/>
            <w:hideMark/>
          </w:tcPr>
          <w:p w14:paraId="3D125FCF" w14:textId="77777777" w:rsidR="00724959" w:rsidRDefault="00724959" w:rsidP="009251EA">
            <w:pPr>
              <w:pStyle w:val="TableText0"/>
            </w:pPr>
            <w:r w:rsidRPr="00731D50">
              <w:t>A12.3.2.1, A12.3.3.1</w:t>
            </w:r>
          </w:p>
        </w:tc>
        <w:tc>
          <w:tcPr>
            <w:tcW w:w="990" w:type="pct"/>
          </w:tcPr>
          <w:p w14:paraId="04F2565A" w14:textId="77777777" w:rsidR="00724959" w:rsidRDefault="00724959" w:rsidP="009251EA">
            <w:pPr>
              <w:pStyle w:val="TableText0"/>
              <w:ind w:left="35"/>
            </w:pPr>
          </w:p>
        </w:tc>
        <w:tc>
          <w:tcPr>
            <w:tcW w:w="1771" w:type="pct"/>
            <w:hideMark/>
          </w:tcPr>
          <w:p w14:paraId="5FE77F7A" w14:textId="77777777" w:rsidR="00724959" w:rsidRPr="00DD2C03" w:rsidRDefault="00724959" w:rsidP="009251EA">
            <w:pPr>
              <w:pStyle w:val="TableText0"/>
              <w:rPr>
                <w:i/>
                <w:iCs/>
              </w:rPr>
            </w:pPr>
            <w:r w:rsidRPr="00DD2C03">
              <w:rPr>
                <w:i/>
                <w:iCs/>
              </w:rPr>
              <w:t xml:space="preserve">Test Data </w:t>
            </w:r>
            <w:r>
              <w:rPr>
                <w:i/>
                <w:iCs/>
              </w:rPr>
              <w:t>and</w:t>
            </w:r>
            <w:r w:rsidRPr="00DD2C03">
              <w:rPr>
                <w:i/>
                <w:iCs/>
              </w:rPr>
              <w:t xml:space="preserve"> Monitoring Data show Reactive Power output level in both supply and absorb regions is consistent with the </w:t>
            </w:r>
            <w:r w:rsidRPr="000C63A3">
              <w:rPr>
                <w:i/>
                <w:iCs/>
              </w:rPr>
              <w:t>Reactive Power Capability</w:t>
            </w:r>
            <w:r w:rsidRPr="00DD2C03" w:rsidDel="00307C35">
              <w:rPr>
                <w:i/>
                <w:iCs/>
              </w:rPr>
              <w:t xml:space="preserve"> </w:t>
            </w:r>
            <w:r w:rsidRPr="00DD2C03">
              <w:rPr>
                <w:i/>
                <w:iCs/>
              </w:rPr>
              <w:t>in the Generator Performance Chart.</w:t>
            </w:r>
          </w:p>
        </w:tc>
        <w:tc>
          <w:tcPr>
            <w:tcW w:w="1093" w:type="pct"/>
          </w:tcPr>
          <w:p w14:paraId="4F1261C8" w14:textId="77777777" w:rsidR="00724959" w:rsidRDefault="00724959" w:rsidP="009251EA">
            <w:pPr>
              <w:pStyle w:val="TableText0"/>
              <w:ind w:left="36"/>
            </w:pPr>
          </w:p>
        </w:tc>
      </w:tr>
      <w:tr w:rsidR="0045746F" w14:paraId="22D370A4" w14:textId="77777777" w:rsidTr="0045746F">
        <w:tc>
          <w:tcPr>
            <w:tcW w:w="625" w:type="pct"/>
            <w:hideMark/>
          </w:tcPr>
          <w:p w14:paraId="5BE5214C" w14:textId="77777777" w:rsidR="00724959" w:rsidRDefault="00724959" w:rsidP="009251EA">
            <w:pPr>
              <w:pStyle w:val="TableText0"/>
            </w:pPr>
            <w:r w:rsidRPr="005B3637">
              <w:t>Continuous Reactive Power Capability</w:t>
            </w:r>
          </w:p>
        </w:tc>
        <w:tc>
          <w:tcPr>
            <w:tcW w:w="521" w:type="pct"/>
            <w:hideMark/>
          </w:tcPr>
          <w:p w14:paraId="003B4ADD" w14:textId="77777777" w:rsidR="00724959" w:rsidRDefault="00724959" w:rsidP="009251EA">
            <w:pPr>
              <w:pStyle w:val="TableText0"/>
            </w:pPr>
            <w:r w:rsidRPr="00731D50">
              <w:t>A12.3.2.2, A12.3.3.2</w:t>
            </w:r>
          </w:p>
        </w:tc>
        <w:tc>
          <w:tcPr>
            <w:tcW w:w="990" w:type="pct"/>
          </w:tcPr>
          <w:p w14:paraId="7DB3A320" w14:textId="77777777" w:rsidR="00724959" w:rsidRDefault="00724959" w:rsidP="009251EA">
            <w:pPr>
              <w:pStyle w:val="TableText0"/>
              <w:ind w:left="35"/>
            </w:pPr>
          </w:p>
        </w:tc>
        <w:tc>
          <w:tcPr>
            <w:tcW w:w="1771" w:type="pct"/>
            <w:hideMark/>
          </w:tcPr>
          <w:p w14:paraId="6F85EE39" w14:textId="77777777" w:rsidR="00724959" w:rsidRPr="00E35DAF" w:rsidRDefault="00724959" w:rsidP="009251EA">
            <w:pPr>
              <w:pStyle w:val="TableText0"/>
              <w:rPr>
                <w:i/>
                <w:iCs/>
              </w:rPr>
            </w:pPr>
            <w:r w:rsidRPr="00E35DAF">
              <w:rPr>
                <w:i/>
                <w:iCs/>
              </w:rPr>
              <w:t xml:space="preserve">Monitoring Data show Reactive Power </w:t>
            </w:r>
            <w:r>
              <w:rPr>
                <w:i/>
                <w:iCs/>
              </w:rPr>
              <w:t>output level is</w:t>
            </w:r>
            <w:r w:rsidRPr="00E35DAF">
              <w:rPr>
                <w:i/>
                <w:iCs/>
              </w:rPr>
              <w:t xml:space="preserve"> delivered continuously for voltages within the steady state voltage range </w:t>
            </w:r>
            <w:r>
              <w:rPr>
                <w:i/>
                <w:iCs/>
              </w:rPr>
              <w:t>of 0.9pu and 1.1pu at the Connection Point.</w:t>
            </w:r>
            <w:r w:rsidRPr="009157BF" w:rsidDel="009157BF">
              <w:rPr>
                <w:i/>
                <w:iCs/>
              </w:rPr>
              <w:t xml:space="preserve"> </w:t>
            </w:r>
          </w:p>
        </w:tc>
        <w:tc>
          <w:tcPr>
            <w:tcW w:w="1093" w:type="pct"/>
          </w:tcPr>
          <w:p w14:paraId="0010E2A4" w14:textId="77777777" w:rsidR="00724959" w:rsidRDefault="00724959" w:rsidP="009251EA">
            <w:pPr>
              <w:pStyle w:val="TableText0"/>
              <w:ind w:left="36"/>
            </w:pPr>
          </w:p>
        </w:tc>
      </w:tr>
      <w:tr w:rsidR="0045746F" w14:paraId="1CD0FFC5" w14:textId="77777777" w:rsidTr="0045746F">
        <w:tc>
          <w:tcPr>
            <w:tcW w:w="625" w:type="pct"/>
            <w:hideMark/>
          </w:tcPr>
          <w:p w14:paraId="24950CDD" w14:textId="77777777" w:rsidR="00724959" w:rsidRDefault="00724959" w:rsidP="009251EA">
            <w:pPr>
              <w:pStyle w:val="TableText0"/>
            </w:pPr>
            <w:r w:rsidRPr="008F7D18">
              <w:lastRenderedPageBreak/>
              <w:t>Agreement to reduce Active Power if ambient temperature &gt; 25 degrees</w:t>
            </w:r>
          </w:p>
        </w:tc>
        <w:tc>
          <w:tcPr>
            <w:tcW w:w="521" w:type="pct"/>
            <w:hideMark/>
          </w:tcPr>
          <w:p w14:paraId="051B2DC4" w14:textId="77777777" w:rsidR="00724959" w:rsidRDefault="00724959" w:rsidP="009251EA">
            <w:pPr>
              <w:pStyle w:val="TableText0"/>
            </w:pPr>
            <w:r w:rsidRPr="00731D50">
              <w:t xml:space="preserve"> A12.3.3.3</w:t>
            </w:r>
          </w:p>
        </w:tc>
        <w:tc>
          <w:tcPr>
            <w:tcW w:w="990" w:type="pct"/>
          </w:tcPr>
          <w:p w14:paraId="7EB76382" w14:textId="77777777" w:rsidR="00724959" w:rsidRDefault="00724959" w:rsidP="009251EA">
            <w:pPr>
              <w:pStyle w:val="TableText0"/>
              <w:ind w:left="35"/>
            </w:pPr>
          </w:p>
        </w:tc>
        <w:tc>
          <w:tcPr>
            <w:tcW w:w="1771" w:type="pct"/>
            <w:hideMark/>
          </w:tcPr>
          <w:p w14:paraId="5C7171FA" w14:textId="77777777" w:rsidR="00724959" w:rsidRPr="00E35DAF" w:rsidRDefault="00724959" w:rsidP="009251EA">
            <w:pPr>
              <w:pStyle w:val="TableText0"/>
              <w:rPr>
                <w:i/>
                <w:iCs/>
              </w:rPr>
            </w:pPr>
            <w:r w:rsidRPr="00E35DAF">
              <w:rPr>
                <w:i/>
                <w:iCs/>
              </w:rPr>
              <w:t>Where Active Power level is reduced</w:t>
            </w:r>
            <w:r>
              <w:rPr>
                <w:i/>
                <w:iCs/>
              </w:rPr>
              <w:t xml:space="preserve"> as per the </w:t>
            </w:r>
            <w:r w:rsidRPr="0078760F">
              <w:rPr>
                <w:i/>
                <w:iCs/>
              </w:rPr>
              <w:t xml:space="preserve">Registered </w:t>
            </w:r>
            <w:r>
              <w:rPr>
                <w:i/>
                <w:iCs/>
              </w:rPr>
              <w:t>GPS</w:t>
            </w:r>
            <w:r w:rsidRPr="00E35DAF">
              <w:rPr>
                <w:i/>
                <w:iCs/>
              </w:rPr>
              <w:t xml:space="preserve">, ambient temperature </w:t>
            </w:r>
            <w:r>
              <w:rPr>
                <w:i/>
                <w:iCs/>
              </w:rPr>
              <w:t xml:space="preserve">is </w:t>
            </w:r>
            <w:r w:rsidRPr="00E35DAF">
              <w:rPr>
                <w:i/>
                <w:iCs/>
              </w:rPr>
              <w:t xml:space="preserve">above </w:t>
            </w:r>
            <w:r>
              <w:rPr>
                <w:i/>
                <w:iCs/>
              </w:rPr>
              <w:t>30</w:t>
            </w:r>
            <w:r w:rsidRPr="00E35DAF">
              <w:rPr>
                <w:i/>
                <w:iCs/>
              </w:rPr>
              <w:t xml:space="preserve"> degrees </w:t>
            </w:r>
            <w:r>
              <w:rPr>
                <w:i/>
                <w:iCs/>
              </w:rPr>
              <w:t>at</w:t>
            </w:r>
            <w:r w:rsidRPr="00E35DAF">
              <w:rPr>
                <w:i/>
                <w:iCs/>
              </w:rPr>
              <w:t xml:space="preserve"> the Generating System</w:t>
            </w:r>
            <w:r>
              <w:rPr>
                <w:i/>
                <w:iCs/>
              </w:rPr>
              <w:t xml:space="preserve">’s location whilst meeting </w:t>
            </w:r>
            <w:r w:rsidRPr="0024452A">
              <w:rPr>
                <w:i/>
                <w:iCs/>
              </w:rPr>
              <w:t>Reactive Power Capability</w:t>
            </w:r>
            <w:r>
              <w:rPr>
                <w:i/>
                <w:iCs/>
              </w:rPr>
              <w:t>.</w:t>
            </w:r>
          </w:p>
        </w:tc>
        <w:tc>
          <w:tcPr>
            <w:tcW w:w="1093" w:type="pct"/>
          </w:tcPr>
          <w:p w14:paraId="072E787D" w14:textId="77777777" w:rsidR="00724959" w:rsidRDefault="00724959" w:rsidP="009251EA">
            <w:pPr>
              <w:pStyle w:val="TableText0"/>
              <w:ind w:left="36"/>
            </w:pPr>
          </w:p>
        </w:tc>
      </w:tr>
    </w:tbl>
    <w:p w14:paraId="6E44407D" w14:textId="77777777" w:rsidR="00724959" w:rsidRDefault="00724959" w:rsidP="00724959">
      <w:pPr>
        <w:pStyle w:val="BodyText"/>
        <w:rPr>
          <w:lang w:eastAsia="en-AU"/>
        </w:rPr>
      </w:pPr>
    </w:p>
    <w:p w14:paraId="4B6AF2C5"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60F0570A" w14:textId="77777777" w:rsidR="00724959" w:rsidRDefault="00724959" w:rsidP="00724959">
      <w:pPr>
        <w:pStyle w:val="Heading2"/>
        <w:rPr>
          <w:lang w:eastAsia="en-AU"/>
        </w:rPr>
      </w:pPr>
      <w:bookmarkStart w:id="293" w:name="_Toc94781118"/>
      <w:bookmarkStart w:id="294" w:name="_Toc138163402"/>
      <w:r>
        <w:rPr>
          <w:lang w:eastAsia="en-AU"/>
        </w:rPr>
        <w:lastRenderedPageBreak/>
        <w:t>Frequency of testing</w:t>
      </w:r>
      <w:bookmarkEnd w:id="293"/>
      <w:bookmarkEnd w:id="294"/>
    </w:p>
    <w:p w14:paraId="0B573FA2" w14:textId="77777777" w:rsidR="00724959" w:rsidRDefault="00724959" w:rsidP="00452136">
      <w:pPr>
        <w:pStyle w:val="ExplanatoryNotes"/>
        <w:rPr>
          <w:lang w:eastAsia="en-AU"/>
        </w:rPr>
      </w:pPr>
      <w:r w:rsidRPr="00C05E1F">
        <w:rPr>
          <w:lang w:eastAsia="en-AU"/>
        </w:rPr>
        <w:t xml:space="preserve">[Include frequency of testing and/or monitoring period for each Generating System within Facility X.] </w:t>
      </w:r>
    </w:p>
    <w:p w14:paraId="2D30EF9C" w14:textId="77777777" w:rsidR="00724959" w:rsidRDefault="00724959" w:rsidP="00724959">
      <w:pPr>
        <w:pStyle w:val="Heading2"/>
        <w:rPr>
          <w:lang w:eastAsia="en-AU"/>
        </w:rPr>
      </w:pPr>
      <w:bookmarkStart w:id="295" w:name="_Toc94781119"/>
      <w:bookmarkStart w:id="296" w:name="_Toc138163403"/>
      <w:r>
        <w:rPr>
          <w:lang w:eastAsia="en-AU"/>
        </w:rPr>
        <w:t>Risks and mitigation</w:t>
      </w:r>
      <w:bookmarkEnd w:id="295"/>
      <w:bookmarkEnd w:id="296"/>
    </w:p>
    <w:p w14:paraId="45624526"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66039FB7" w14:textId="77777777" w:rsidR="00724959" w:rsidRPr="00097FB9" w:rsidRDefault="00724959" w:rsidP="00724959">
      <w:pPr>
        <w:pStyle w:val="CaptionTable"/>
        <w:numPr>
          <w:ilvl w:val="0"/>
          <w:numId w:val="5"/>
        </w:numPr>
        <w:tabs>
          <w:tab w:val="clear" w:pos="5670"/>
          <w:tab w:val="num" w:pos="992"/>
        </w:tabs>
        <w:ind w:left="992"/>
      </w:pPr>
      <w:bookmarkStart w:id="297" w:name="_Toc90978105"/>
      <w:r>
        <w:t>Risks and mitigation</w:t>
      </w:r>
      <w:bookmarkEnd w:id="297"/>
    </w:p>
    <w:tbl>
      <w:tblPr>
        <w:tblStyle w:val="AEMO-Table5"/>
        <w:tblW w:w="5000" w:type="pct"/>
        <w:tblLook w:val="0420" w:firstRow="1" w:lastRow="0" w:firstColumn="0" w:lastColumn="0" w:noHBand="0" w:noVBand="1"/>
      </w:tblPr>
      <w:tblGrid>
        <w:gridCol w:w="2715"/>
        <w:gridCol w:w="3285"/>
        <w:gridCol w:w="3184"/>
      </w:tblGrid>
      <w:tr w:rsidR="00724959" w:rsidRPr="00427AF5" w14:paraId="4C301289"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34131250" w14:textId="77777777" w:rsidR="00724959" w:rsidRPr="00007705" w:rsidRDefault="00724959" w:rsidP="00452136">
            <w:pPr>
              <w:pStyle w:val="TableTitle"/>
              <w:keepNext/>
            </w:pPr>
            <w:r w:rsidRPr="00007705">
              <w:t>Risk</w:t>
            </w:r>
          </w:p>
        </w:tc>
        <w:tc>
          <w:tcPr>
            <w:tcW w:w="0" w:type="pct"/>
          </w:tcPr>
          <w:p w14:paraId="5AB250F1" w14:textId="77777777" w:rsidR="00724959" w:rsidRPr="00007705" w:rsidRDefault="00724959" w:rsidP="00452136">
            <w:pPr>
              <w:pStyle w:val="TableTitle"/>
              <w:keepNext/>
            </w:pPr>
            <w:r w:rsidRPr="00007705">
              <w:t>Relevant Generating System</w:t>
            </w:r>
          </w:p>
        </w:tc>
        <w:tc>
          <w:tcPr>
            <w:tcW w:w="0" w:type="pct"/>
          </w:tcPr>
          <w:p w14:paraId="05D80B24" w14:textId="77777777" w:rsidR="00724959" w:rsidRPr="00007705" w:rsidRDefault="00724959" w:rsidP="00452136">
            <w:pPr>
              <w:pStyle w:val="TableTitle"/>
              <w:keepNext/>
            </w:pPr>
            <w:r w:rsidRPr="00007705">
              <w:t>Mitigation</w:t>
            </w:r>
          </w:p>
        </w:tc>
      </w:tr>
      <w:tr w:rsidR="00724959" w:rsidRPr="0035430A" w14:paraId="79BF0DA5" w14:textId="77777777" w:rsidTr="00452136">
        <w:tc>
          <w:tcPr>
            <w:tcW w:w="0" w:type="pct"/>
          </w:tcPr>
          <w:p w14:paraId="6B43DCEC" w14:textId="77777777" w:rsidR="00724959" w:rsidRPr="0035430A" w:rsidRDefault="00724959" w:rsidP="00452136">
            <w:pPr>
              <w:pStyle w:val="TableText0"/>
              <w:keepNext/>
              <w:rPr>
                <w:i/>
                <w:iCs/>
              </w:rPr>
            </w:pPr>
          </w:p>
        </w:tc>
        <w:tc>
          <w:tcPr>
            <w:tcW w:w="0" w:type="pct"/>
          </w:tcPr>
          <w:p w14:paraId="257F2AB2" w14:textId="77777777" w:rsidR="00724959" w:rsidRPr="0035430A" w:rsidRDefault="00724959" w:rsidP="00452136">
            <w:pPr>
              <w:pStyle w:val="TableText0"/>
              <w:keepNext/>
              <w:rPr>
                <w:i/>
                <w:iCs/>
              </w:rPr>
            </w:pPr>
          </w:p>
        </w:tc>
        <w:tc>
          <w:tcPr>
            <w:tcW w:w="0" w:type="pct"/>
          </w:tcPr>
          <w:p w14:paraId="1A95A3F1" w14:textId="77777777" w:rsidR="00724959" w:rsidRPr="0035430A" w:rsidRDefault="00724959" w:rsidP="00452136">
            <w:pPr>
              <w:pStyle w:val="TableText0"/>
              <w:keepNext/>
              <w:rPr>
                <w:i/>
                <w:iCs/>
              </w:rPr>
            </w:pPr>
          </w:p>
        </w:tc>
      </w:tr>
      <w:tr w:rsidR="00724959" w:rsidRPr="0035430A" w14:paraId="6D4A2FFA" w14:textId="77777777" w:rsidTr="00452136">
        <w:tc>
          <w:tcPr>
            <w:tcW w:w="0" w:type="pct"/>
          </w:tcPr>
          <w:p w14:paraId="317B5C84" w14:textId="77777777" w:rsidR="00724959" w:rsidRPr="0035430A" w:rsidRDefault="00724959" w:rsidP="00452136">
            <w:pPr>
              <w:pStyle w:val="TableText0"/>
              <w:keepNext/>
              <w:rPr>
                <w:i/>
                <w:iCs/>
              </w:rPr>
            </w:pPr>
          </w:p>
        </w:tc>
        <w:tc>
          <w:tcPr>
            <w:tcW w:w="0" w:type="pct"/>
          </w:tcPr>
          <w:p w14:paraId="64990B3E" w14:textId="77777777" w:rsidR="00724959" w:rsidRPr="0035430A" w:rsidRDefault="00724959" w:rsidP="00452136">
            <w:pPr>
              <w:pStyle w:val="TableText0"/>
              <w:keepNext/>
              <w:ind w:left="720"/>
              <w:rPr>
                <w:i/>
                <w:iCs/>
              </w:rPr>
            </w:pPr>
          </w:p>
        </w:tc>
        <w:tc>
          <w:tcPr>
            <w:tcW w:w="0" w:type="pct"/>
          </w:tcPr>
          <w:p w14:paraId="5E513AD0" w14:textId="77777777" w:rsidR="00724959" w:rsidRPr="0035430A" w:rsidRDefault="00724959" w:rsidP="00452136">
            <w:pPr>
              <w:pStyle w:val="TableText0"/>
              <w:keepNext/>
              <w:ind w:left="720"/>
              <w:rPr>
                <w:i/>
                <w:iCs/>
              </w:rPr>
            </w:pPr>
          </w:p>
        </w:tc>
      </w:tr>
      <w:tr w:rsidR="00724959" w:rsidRPr="0035430A" w14:paraId="4C3C9F99" w14:textId="77777777" w:rsidTr="00452136">
        <w:tc>
          <w:tcPr>
            <w:tcW w:w="0" w:type="pct"/>
          </w:tcPr>
          <w:p w14:paraId="521F71AC" w14:textId="77777777" w:rsidR="00724959" w:rsidRPr="0035430A" w:rsidRDefault="00724959" w:rsidP="00452136">
            <w:pPr>
              <w:pStyle w:val="TableText0"/>
              <w:keepNext/>
              <w:rPr>
                <w:i/>
                <w:iCs/>
              </w:rPr>
            </w:pPr>
          </w:p>
        </w:tc>
        <w:tc>
          <w:tcPr>
            <w:tcW w:w="0" w:type="pct"/>
          </w:tcPr>
          <w:p w14:paraId="1B58A409" w14:textId="77777777" w:rsidR="00724959" w:rsidRPr="0035430A" w:rsidRDefault="00724959" w:rsidP="00452136">
            <w:pPr>
              <w:pStyle w:val="TableText0"/>
              <w:keepNext/>
              <w:ind w:left="720"/>
              <w:rPr>
                <w:i/>
                <w:iCs/>
              </w:rPr>
            </w:pPr>
          </w:p>
        </w:tc>
        <w:tc>
          <w:tcPr>
            <w:tcW w:w="0" w:type="pct"/>
          </w:tcPr>
          <w:p w14:paraId="3299AADD" w14:textId="77777777" w:rsidR="00724959" w:rsidRPr="0035430A" w:rsidRDefault="00724959" w:rsidP="00452136">
            <w:pPr>
              <w:pStyle w:val="TableText0"/>
              <w:keepNext/>
              <w:ind w:left="720"/>
              <w:rPr>
                <w:i/>
                <w:iCs/>
              </w:rPr>
            </w:pPr>
          </w:p>
        </w:tc>
      </w:tr>
      <w:tr w:rsidR="00724959" w:rsidRPr="0035430A" w14:paraId="76615232" w14:textId="77777777" w:rsidTr="00452136">
        <w:tc>
          <w:tcPr>
            <w:tcW w:w="0" w:type="pct"/>
          </w:tcPr>
          <w:p w14:paraId="4CC39D14" w14:textId="77777777" w:rsidR="00724959" w:rsidRPr="0035430A" w:rsidRDefault="00724959" w:rsidP="00452136">
            <w:pPr>
              <w:pStyle w:val="TableText0"/>
              <w:keepNext/>
              <w:rPr>
                <w:i/>
                <w:iCs/>
              </w:rPr>
            </w:pPr>
          </w:p>
        </w:tc>
        <w:tc>
          <w:tcPr>
            <w:tcW w:w="0" w:type="pct"/>
          </w:tcPr>
          <w:p w14:paraId="076DE2B5" w14:textId="77777777" w:rsidR="00724959" w:rsidRPr="0035430A" w:rsidRDefault="00724959" w:rsidP="00452136">
            <w:pPr>
              <w:pStyle w:val="TableText0"/>
              <w:keepNext/>
              <w:ind w:left="720"/>
              <w:rPr>
                <w:i/>
                <w:iCs/>
              </w:rPr>
            </w:pPr>
          </w:p>
        </w:tc>
        <w:tc>
          <w:tcPr>
            <w:tcW w:w="0" w:type="pct"/>
          </w:tcPr>
          <w:p w14:paraId="1D9EF673" w14:textId="77777777" w:rsidR="00724959" w:rsidRPr="0035430A" w:rsidRDefault="00724959" w:rsidP="00452136">
            <w:pPr>
              <w:pStyle w:val="TableText0"/>
              <w:keepNext/>
              <w:ind w:left="720"/>
              <w:rPr>
                <w:i/>
                <w:iCs/>
              </w:rPr>
            </w:pPr>
          </w:p>
        </w:tc>
      </w:tr>
      <w:tr w:rsidR="00724959" w:rsidRPr="0035430A" w14:paraId="01F10E46" w14:textId="77777777" w:rsidTr="00452136">
        <w:tc>
          <w:tcPr>
            <w:tcW w:w="0" w:type="pct"/>
          </w:tcPr>
          <w:p w14:paraId="0E9B3FC1" w14:textId="77777777" w:rsidR="00724959" w:rsidRPr="0035430A" w:rsidRDefault="00724959" w:rsidP="00452136">
            <w:pPr>
              <w:pStyle w:val="TableText0"/>
              <w:keepNext/>
              <w:rPr>
                <w:i/>
                <w:iCs/>
              </w:rPr>
            </w:pPr>
          </w:p>
        </w:tc>
        <w:tc>
          <w:tcPr>
            <w:tcW w:w="0" w:type="pct"/>
          </w:tcPr>
          <w:p w14:paraId="74E97EB1" w14:textId="77777777" w:rsidR="00724959" w:rsidRPr="0035430A" w:rsidRDefault="00724959" w:rsidP="00452136">
            <w:pPr>
              <w:pStyle w:val="TableText0"/>
              <w:keepNext/>
              <w:ind w:left="720"/>
              <w:rPr>
                <w:i/>
                <w:iCs/>
              </w:rPr>
            </w:pPr>
          </w:p>
        </w:tc>
        <w:tc>
          <w:tcPr>
            <w:tcW w:w="0" w:type="pct"/>
          </w:tcPr>
          <w:p w14:paraId="3CAE3341" w14:textId="77777777" w:rsidR="00724959" w:rsidRPr="0035430A" w:rsidRDefault="00724959" w:rsidP="00452136">
            <w:pPr>
              <w:pStyle w:val="TableText0"/>
              <w:keepNext/>
              <w:ind w:left="720"/>
              <w:rPr>
                <w:i/>
                <w:iCs/>
              </w:rPr>
            </w:pPr>
          </w:p>
        </w:tc>
      </w:tr>
      <w:tr w:rsidR="00724959" w:rsidRPr="0035430A" w14:paraId="0DAB9800" w14:textId="77777777" w:rsidTr="00452136">
        <w:tc>
          <w:tcPr>
            <w:tcW w:w="0" w:type="pct"/>
          </w:tcPr>
          <w:p w14:paraId="17BD35C0" w14:textId="77777777" w:rsidR="00724959" w:rsidRPr="0035430A" w:rsidRDefault="00724959" w:rsidP="00452136">
            <w:pPr>
              <w:pStyle w:val="TableText0"/>
              <w:keepNext/>
              <w:rPr>
                <w:i/>
                <w:iCs/>
              </w:rPr>
            </w:pPr>
          </w:p>
        </w:tc>
        <w:tc>
          <w:tcPr>
            <w:tcW w:w="0" w:type="pct"/>
          </w:tcPr>
          <w:p w14:paraId="50C3C192" w14:textId="77777777" w:rsidR="00724959" w:rsidRPr="0035430A" w:rsidRDefault="00724959" w:rsidP="00452136">
            <w:pPr>
              <w:pStyle w:val="TableText0"/>
              <w:keepNext/>
              <w:ind w:left="720"/>
              <w:rPr>
                <w:i/>
                <w:iCs/>
              </w:rPr>
            </w:pPr>
          </w:p>
        </w:tc>
        <w:tc>
          <w:tcPr>
            <w:tcW w:w="0" w:type="pct"/>
          </w:tcPr>
          <w:p w14:paraId="00E5DF13" w14:textId="77777777" w:rsidR="00724959" w:rsidRPr="0035430A" w:rsidRDefault="00724959" w:rsidP="00452136">
            <w:pPr>
              <w:pStyle w:val="TableText0"/>
              <w:keepNext/>
              <w:ind w:left="720"/>
              <w:rPr>
                <w:i/>
                <w:iCs/>
              </w:rPr>
            </w:pPr>
          </w:p>
        </w:tc>
      </w:tr>
      <w:tr w:rsidR="00724959" w:rsidRPr="0035430A" w14:paraId="1E2DA18B" w14:textId="77777777" w:rsidTr="00452136">
        <w:tc>
          <w:tcPr>
            <w:tcW w:w="0" w:type="pct"/>
          </w:tcPr>
          <w:p w14:paraId="0AF2DF0B" w14:textId="77777777" w:rsidR="00724959" w:rsidRPr="0035430A" w:rsidRDefault="00724959" w:rsidP="00452136">
            <w:pPr>
              <w:pStyle w:val="TableText0"/>
              <w:keepNext/>
              <w:rPr>
                <w:i/>
                <w:iCs/>
              </w:rPr>
            </w:pPr>
          </w:p>
        </w:tc>
        <w:tc>
          <w:tcPr>
            <w:tcW w:w="0" w:type="pct"/>
          </w:tcPr>
          <w:p w14:paraId="226359F7" w14:textId="77777777" w:rsidR="00724959" w:rsidRPr="0035430A" w:rsidRDefault="00724959" w:rsidP="00452136">
            <w:pPr>
              <w:pStyle w:val="TableText0"/>
              <w:keepNext/>
              <w:ind w:left="720"/>
              <w:rPr>
                <w:i/>
                <w:iCs/>
              </w:rPr>
            </w:pPr>
          </w:p>
        </w:tc>
        <w:tc>
          <w:tcPr>
            <w:tcW w:w="0" w:type="pct"/>
          </w:tcPr>
          <w:p w14:paraId="587F13F6" w14:textId="77777777" w:rsidR="00724959" w:rsidRPr="0035430A" w:rsidRDefault="00724959" w:rsidP="00452136">
            <w:pPr>
              <w:pStyle w:val="TableText0"/>
              <w:keepNext/>
              <w:ind w:left="720"/>
              <w:rPr>
                <w:i/>
                <w:iCs/>
              </w:rPr>
            </w:pPr>
          </w:p>
        </w:tc>
      </w:tr>
    </w:tbl>
    <w:p w14:paraId="7339DDAF" w14:textId="77777777" w:rsidR="00724959" w:rsidRDefault="00724959" w:rsidP="00724959">
      <w:pPr>
        <w:spacing w:after="160" w:line="259" w:lineRule="auto"/>
        <w:rPr>
          <w:rFonts w:eastAsiaTheme="minorHAnsi" w:cstheme="minorBidi"/>
          <w:szCs w:val="22"/>
          <w:lang w:eastAsia="en-AU"/>
        </w:rPr>
      </w:pPr>
      <w:r>
        <w:rPr>
          <w:lang w:eastAsia="en-AU"/>
        </w:rPr>
        <w:br w:type="page"/>
      </w:r>
    </w:p>
    <w:p w14:paraId="0DFA76B7" w14:textId="77777777" w:rsidR="00724959" w:rsidRDefault="00724959" w:rsidP="00724959">
      <w:pPr>
        <w:pStyle w:val="Heading1"/>
      </w:pPr>
      <w:bookmarkStart w:id="298" w:name="_Toc68797759"/>
      <w:bookmarkStart w:id="299" w:name="_Toc68880292"/>
      <w:bookmarkStart w:id="300" w:name="_Toc68797760"/>
      <w:bookmarkStart w:id="301" w:name="_Toc68880293"/>
      <w:bookmarkStart w:id="302" w:name="_Toc68797761"/>
      <w:bookmarkStart w:id="303" w:name="_Toc68880294"/>
      <w:bookmarkStart w:id="304" w:name="_Toc68797762"/>
      <w:bookmarkStart w:id="305" w:name="_Toc68880295"/>
      <w:bookmarkStart w:id="306" w:name="_Toc68797763"/>
      <w:bookmarkStart w:id="307" w:name="_Toc68880296"/>
      <w:bookmarkStart w:id="308" w:name="_Toc68797764"/>
      <w:bookmarkStart w:id="309" w:name="_Toc68880297"/>
      <w:bookmarkStart w:id="310" w:name="_Toc68797765"/>
      <w:bookmarkStart w:id="311" w:name="_Toc68880298"/>
      <w:bookmarkStart w:id="312" w:name="_Toc68797766"/>
      <w:bookmarkStart w:id="313" w:name="_Toc68880299"/>
      <w:bookmarkStart w:id="314" w:name="_Toc68797767"/>
      <w:bookmarkStart w:id="315" w:name="_Toc68880300"/>
      <w:bookmarkStart w:id="316" w:name="_Toc68797768"/>
      <w:bookmarkStart w:id="317" w:name="_Toc68880301"/>
      <w:bookmarkStart w:id="318" w:name="_Toc94781120"/>
      <w:bookmarkStart w:id="319" w:name="_Toc138163404"/>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lastRenderedPageBreak/>
        <w:t>Voltage and Reactive Power Control</w:t>
      </w:r>
      <w:bookmarkEnd w:id="318"/>
      <w:bookmarkEnd w:id="319"/>
    </w:p>
    <w:p w14:paraId="5CA912EF" w14:textId="77777777" w:rsidR="00724959" w:rsidRDefault="00724959" w:rsidP="00724959">
      <w:pPr>
        <w:pStyle w:val="Heading2"/>
        <w:rPr>
          <w:lang w:eastAsia="en-AU"/>
        </w:rPr>
      </w:pPr>
      <w:bookmarkStart w:id="320" w:name="_Toc94781121"/>
      <w:bookmarkStart w:id="321" w:name="_Toc138163405"/>
      <w:r>
        <w:rPr>
          <w:lang w:eastAsia="en-AU"/>
        </w:rPr>
        <w:t>Testing and monitoring</w:t>
      </w:r>
      <w:bookmarkEnd w:id="320"/>
      <w:bookmarkEnd w:id="321"/>
    </w:p>
    <w:p w14:paraId="39D0A4A0" w14:textId="39665E91"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1448522A" w14:textId="77777777" w:rsidR="00724959" w:rsidRDefault="00724959" w:rsidP="00724959">
      <w:pPr>
        <w:pStyle w:val="Heading2"/>
        <w:rPr>
          <w:lang w:eastAsia="en-AU"/>
        </w:rPr>
      </w:pPr>
      <w:bookmarkStart w:id="322" w:name="_Toc94781122"/>
      <w:bookmarkStart w:id="323" w:name="_Toc138163406"/>
      <w:r>
        <w:rPr>
          <w:lang w:eastAsia="en-AU"/>
        </w:rPr>
        <w:t>Recording device</w:t>
      </w:r>
      <w:bookmarkEnd w:id="322"/>
      <w:bookmarkEnd w:id="323"/>
      <w:r>
        <w:rPr>
          <w:lang w:eastAsia="en-AU"/>
        </w:rPr>
        <w:t xml:space="preserve"> </w:t>
      </w:r>
    </w:p>
    <w:p w14:paraId="41AE2AA0" w14:textId="14C63679" w:rsidR="00724959" w:rsidRDefault="00724959" w:rsidP="00452136">
      <w:pPr>
        <w:pStyle w:val="ExplanatoryNotes"/>
        <w:rPr>
          <w:lang w:eastAsia="en-AU"/>
        </w:rPr>
      </w:pPr>
      <w:r w:rsidRPr="00C0269C">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C0269C">
        <w:rPr>
          <w:lang w:eastAsia="en-AU"/>
        </w:rPr>
        <w:t xml:space="preserve">Generator Monitoring Plans for recording device </w:t>
      </w:r>
      <w:proofErr w:type="gramStart"/>
      <w:r w:rsidRPr="00C0269C">
        <w:rPr>
          <w:lang w:eastAsia="en-AU"/>
        </w:rPr>
        <w:t>requirements )</w:t>
      </w:r>
      <w:proofErr w:type="gramEnd"/>
      <w:r w:rsidRPr="00C0269C">
        <w:rPr>
          <w:lang w:eastAsia="en-AU"/>
        </w:rPr>
        <w:t xml:space="preserve">. Please duplicate the Recorder specifications table for each Generating System.] </w:t>
      </w:r>
    </w:p>
    <w:p w14:paraId="51A6106B" w14:textId="77777777" w:rsidR="00724959" w:rsidRDefault="00724959" w:rsidP="00724959">
      <w:pPr>
        <w:pStyle w:val="CaptionTable"/>
        <w:numPr>
          <w:ilvl w:val="0"/>
          <w:numId w:val="5"/>
        </w:numPr>
        <w:tabs>
          <w:tab w:val="clear" w:pos="5670"/>
          <w:tab w:val="num" w:pos="992"/>
        </w:tabs>
        <w:ind w:left="992"/>
        <w:rPr>
          <w:lang w:eastAsia="en-AU"/>
        </w:rPr>
      </w:pPr>
      <w:bookmarkStart w:id="324" w:name="_Toc90978106"/>
      <w:r>
        <w:t>Recorder specifications</w:t>
      </w:r>
      <w:r>
        <w:rPr>
          <w:lang w:eastAsia="en-AU"/>
        </w:rPr>
        <w:t xml:space="preserve"> – Generating System YYY</w:t>
      </w:r>
      <w:bookmarkEnd w:id="324"/>
    </w:p>
    <w:tbl>
      <w:tblPr>
        <w:tblStyle w:val="AEMO-Table5"/>
        <w:tblW w:w="5000" w:type="pct"/>
        <w:tblLook w:val="0420" w:firstRow="1" w:lastRow="0" w:firstColumn="0" w:lastColumn="0" w:noHBand="0" w:noVBand="1"/>
      </w:tblPr>
      <w:tblGrid>
        <w:gridCol w:w="3008"/>
        <w:gridCol w:w="3058"/>
        <w:gridCol w:w="3118"/>
      </w:tblGrid>
      <w:tr w:rsidR="00724959" w:rsidRPr="004F7162" w14:paraId="13A73CEB"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6AD0BFF8" w14:textId="77777777" w:rsidR="00724959" w:rsidRPr="003F6AFA" w:rsidRDefault="00724959" w:rsidP="00452136">
            <w:pPr>
              <w:pStyle w:val="TableTitle"/>
              <w:keepNext/>
              <w:rPr>
                <w:bCs/>
              </w:rPr>
            </w:pPr>
            <w:r w:rsidRPr="003F6AFA">
              <w:rPr>
                <w:bCs/>
              </w:rPr>
              <w:t>Description</w:t>
            </w:r>
          </w:p>
        </w:tc>
        <w:tc>
          <w:tcPr>
            <w:tcW w:w="0" w:type="pct"/>
          </w:tcPr>
          <w:p w14:paraId="65618AE5"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6A1A727E" w14:textId="77777777" w:rsidR="00724959" w:rsidRPr="008F60AD" w:rsidRDefault="00724959" w:rsidP="00452136">
            <w:pPr>
              <w:pStyle w:val="TableTitle"/>
              <w:keepNext/>
              <w:rPr>
                <w:bCs/>
              </w:rPr>
            </w:pPr>
            <w:r>
              <w:rPr>
                <w:iCs/>
                <w:lang w:eastAsia="en-AU"/>
              </w:rPr>
              <w:t>Recorder specification</w:t>
            </w:r>
          </w:p>
        </w:tc>
      </w:tr>
      <w:tr w:rsidR="00724959" w:rsidRPr="0035430A" w14:paraId="3371D2A2" w14:textId="77777777" w:rsidTr="00452136">
        <w:tc>
          <w:tcPr>
            <w:tcW w:w="0" w:type="pct"/>
          </w:tcPr>
          <w:p w14:paraId="11D8C17D"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4383A224" w14:textId="77777777" w:rsidR="00724959" w:rsidRPr="0035430A" w:rsidRDefault="00724959" w:rsidP="00452136">
            <w:pPr>
              <w:pStyle w:val="TableText0"/>
              <w:keepNext/>
              <w:rPr>
                <w:i/>
                <w:iCs/>
              </w:rPr>
            </w:pPr>
          </w:p>
        </w:tc>
        <w:tc>
          <w:tcPr>
            <w:tcW w:w="0" w:type="pct"/>
          </w:tcPr>
          <w:p w14:paraId="2BF00EBA" w14:textId="77777777" w:rsidR="00724959" w:rsidRPr="0035430A" w:rsidRDefault="00724959" w:rsidP="00452136">
            <w:pPr>
              <w:pStyle w:val="TableText0"/>
              <w:keepNext/>
              <w:rPr>
                <w:i/>
                <w:iCs/>
              </w:rPr>
            </w:pPr>
          </w:p>
        </w:tc>
      </w:tr>
      <w:tr w:rsidR="00724959" w:rsidRPr="0035430A" w14:paraId="01560F4B" w14:textId="77777777" w:rsidTr="00452136">
        <w:tc>
          <w:tcPr>
            <w:tcW w:w="0" w:type="pct"/>
          </w:tcPr>
          <w:p w14:paraId="30AA5B42" w14:textId="77777777" w:rsidR="00724959" w:rsidRPr="0035430A" w:rsidRDefault="00724959" w:rsidP="00452136">
            <w:pPr>
              <w:pStyle w:val="TableText0"/>
              <w:keepNext/>
              <w:rPr>
                <w:i/>
                <w:iCs/>
              </w:rPr>
            </w:pPr>
            <w:r>
              <w:rPr>
                <w:i/>
                <w:iCs/>
              </w:rPr>
              <w:t>Recorder resolution – Analog Signals</w:t>
            </w:r>
          </w:p>
        </w:tc>
        <w:tc>
          <w:tcPr>
            <w:tcW w:w="0" w:type="pct"/>
          </w:tcPr>
          <w:p w14:paraId="127BB49E" w14:textId="77777777" w:rsidR="00724959" w:rsidRPr="0035430A" w:rsidRDefault="00724959" w:rsidP="00452136">
            <w:pPr>
              <w:pStyle w:val="TableText0"/>
              <w:keepNext/>
              <w:rPr>
                <w:i/>
                <w:iCs/>
              </w:rPr>
            </w:pPr>
          </w:p>
        </w:tc>
        <w:tc>
          <w:tcPr>
            <w:tcW w:w="0" w:type="pct"/>
          </w:tcPr>
          <w:p w14:paraId="2ECCC95F" w14:textId="77777777" w:rsidR="00724959" w:rsidRPr="0035430A" w:rsidRDefault="00724959" w:rsidP="00452136">
            <w:pPr>
              <w:pStyle w:val="TableText0"/>
              <w:keepNext/>
              <w:rPr>
                <w:i/>
                <w:iCs/>
              </w:rPr>
            </w:pPr>
          </w:p>
        </w:tc>
      </w:tr>
      <w:tr w:rsidR="00724959" w:rsidRPr="0035430A" w14:paraId="3B7232FB" w14:textId="77777777" w:rsidTr="00452136">
        <w:tc>
          <w:tcPr>
            <w:tcW w:w="0" w:type="pct"/>
          </w:tcPr>
          <w:p w14:paraId="5D955230" w14:textId="77777777" w:rsidR="00724959" w:rsidRPr="0035430A" w:rsidRDefault="00724959" w:rsidP="00452136">
            <w:pPr>
              <w:pStyle w:val="TableText0"/>
              <w:keepNext/>
              <w:rPr>
                <w:i/>
                <w:iCs/>
              </w:rPr>
            </w:pPr>
            <w:r>
              <w:rPr>
                <w:i/>
                <w:iCs/>
              </w:rPr>
              <w:t>Recorder resolution – Frequency</w:t>
            </w:r>
          </w:p>
        </w:tc>
        <w:tc>
          <w:tcPr>
            <w:tcW w:w="0" w:type="pct"/>
          </w:tcPr>
          <w:p w14:paraId="447EE024" w14:textId="77777777" w:rsidR="00724959" w:rsidRPr="0035430A" w:rsidRDefault="00724959" w:rsidP="00452136">
            <w:pPr>
              <w:pStyle w:val="TableText0"/>
              <w:keepNext/>
              <w:rPr>
                <w:i/>
                <w:iCs/>
              </w:rPr>
            </w:pPr>
          </w:p>
        </w:tc>
        <w:tc>
          <w:tcPr>
            <w:tcW w:w="0" w:type="pct"/>
          </w:tcPr>
          <w:p w14:paraId="5269AF2D" w14:textId="77777777" w:rsidR="00724959" w:rsidRPr="0035430A" w:rsidRDefault="00724959" w:rsidP="00452136">
            <w:pPr>
              <w:pStyle w:val="TableText0"/>
              <w:keepNext/>
              <w:rPr>
                <w:i/>
                <w:iCs/>
              </w:rPr>
            </w:pPr>
          </w:p>
        </w:tc>
      </w:tr>
      <w:tr w:rsidR="00724959" w:rsidRPr="0035430A" w14:paraId="47415F43" w14:textId="77777777" w:rsidTr="00452136">
        <w:tc>
          <w:tcPr>
            <w:tcW w:w="0" w:type="pct"/>
          </w:tcPr>
          <w:p w14:paraId="271A94A9"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41C5EA31" w14:textId="77777777" w:rsidR="00724959" w:rsidRPr="0035430A" w:rsidRDefault="00724959" w:rsidP="00452136">
            <w:pPr>
              <w:pStyle w:val="TableText0"/>
              <w:keepNext/>
              <w:rPr>
                <w:i/>
                <w:iCs/>
              </w:rPr>
            </w:pPr>
          </w:p>
        </w:tc>
        <w:tc>
          <w:tcPr>
            <w:tcW w:w="0" w:type="pct"/>
          </w:tcPr>
          <w:p w14:paraId="60B628A0" w14:textId="77777777" w:rsidR="00724959" w:rsidRPr="0035430A" w:rsidRDefault="00724959" w:rsidP="00452136">
            <w:pPr>
              <w:pStyle w:val="TableText0"/>
              <w:keepNext/>
              <w:rPr>
                <w:i/>
                <w:iCs/>
              </w:rPr>
            </w:pPr>
          </w:p>
        </w:tc>
      </w:tr>
      <w:tr w:rsidR="00724959" w:rsidRPr="0035430A" w14:paraId="5EB5C896" w14:textId="77777777" w:rsidTr="00452136">
        <w:tc>
          <w:tcPr>
            <w:tcW w:w="0" w:type="pct"/>
          </w:tcPr>
          <w:p w14:paraId="31F05EB7"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6D6E4FFF" w14:textId="77777777" w:rsidR="00724959" w:rsidRPr="0035430A" w:rsidRDefault="00724959" w:rsidP="00452136">
            <w:pPr>
              <w:pStyle w:val="TableText0"/>
              <w:keepNext/>
              <w:rPr>
                <w:i/>
                <w:iCs/>
              </w:rPr>
            </w:pPr>
          </w:p>
        </w:tc>
        <w:tc>
          <w:tcPr>
            <w:tcW w:w="0" w:type="pct"/>
          </w:tcPr>
          <w:p w14:paraId="3BFFC859" w14:textId="77777777" w:rsidR="00724959" w:rsidRPr="0035430A" w:rsidRDefault="00724959" w:rsidP="00452136">
            <w:pPr>
              <w:pStyle w:val="TableText0"/>
              <w:keepNext/>
              <w:rPr>
                <w:i/>
                <w:iCs/>
              </w:rPr>
            </w:pPr>
          </w:p>
        </w:tc>
      </w:tr>
      <w:tr w:rsidR="00724959" w:rsidRPr="0035430A" w14:paraId="759761D0" w14:textId="77777777" w:rsidTr="00452136">
        <w:tc>
          <w:tcPr>
            <w:tcW w:w="0" w:type="pct"/>
          </w:tcPr>
          <w:p w14:paraId="7EDCFC8D"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7ED1BA29" w14:textId="77777777" w:rsidR="00724959" w:rsidRPr="0035430A" w:rsidRDefault="00724959" w:rsidP="00452136">
            <w:pPr>
              <w:pStyle w:val="TableText0"/>
              <w:keepNext/>
              <w:rPr>
                <w:i/>
                <w:iCs/>
              </w:rPr>
            </w:pPr>
          </w:p>
        </w:tc>
        <w:tc>
          <w:tcPr>
            <w:tcW w:w="0" w:type="pct"/>
          </w:tcPr>
          <w:p w14:paraId="4EDFAA5C" w14:textId="77777777" w:rsidR="00724959" w:rsidRPr="0035430A" w:rsidRDefault="00724959" w:rsidP="00452136">
            <w:pPr>
              <w:pStyle w:val="TableText0"/>
              <w:keepNext/>
              <w:rPr>
                <w:i/>
                <w:iCs/>
              </w:rPr>
            </w:pPr>
          </w:p>
        </w:tc>
      </w:tr>
      <w:tr w:rsidR="00724959" w:rsidRPr="0035430A" w14:paraId="6BA53C92" w14:textId="77777777" w:rsidTr="00452136">
        <w:tc>
          <w:tcPr>
            <w:tcW w:w="0" w:type="pct"/>
          </w:tcPr>
          <w:p w14:paraId="4B9052F6" w14:textId="77777777" w:rsidR="00724959" w:rsidRPr="00980545" w:rsidRDefault="00724959" w:rsidP="00452136">
            <w:pPr>
              <w:pStyle w:val="TableText0"/>
              <w:keepNext/>
              <w:rPr>
                <w:i/>
                <w:iCs/>
              </w:rPr>
            </w:pPr>
            <w:r w:rsidRPr="008F60AD">
              <w:rPr>
                <w:i/>
                <w:iCs/>
              </w:rPr>
              <w:t xml:space="preserve">Safety Window </w:t>
            </w:r>
          </w:p>
        </w:tc>
        <w:tc>
          <w:tcPr>
            <w:tcW w:w="0" w:type="pct"/>
          </w:tcPr>
          <w:p w14:paraId="7ACB7E81" w14:textId="77777777" w:rsidR="00724959" w:rsidRPr="0035430A" w:rsidRDefault="00724959" w:rsidP="00452136">
            <w:pPr>
              <w:pStyle w:val="TableText0"/>
              <w:keepNext/>
              <w:rPr>
                <w:i/>
                <w:iCs/>
              </w:rPr>
            </w:pPr>
          </w:p>
        </w:tc>
        <w:tc>
          <w:tcPr>
            <w:tcW w:w="0" w:type="pct"/>
          </w:tcPr>
          <w:p w14:paraId="6BC12494" w14:textId="77777777" w:rsidR="00724959" w:rsidRPr="0035430A" w:rsidRDefault="00724959" w:rsidP="00452136">
            <w:pPr>
              <w:pStyle w:val="TableText0"/>
              <w:keepNext/>
              <w:rPr>
                <w:i/>
                <w:iCs/>
              </w:rPr>
            </w:pPr>
          </w:p>
        </w:tc>
      </w:tr>
      <w:tr w:rsidR="00724959" w:rsidRPr="0035430A" w14:paraId="0F2019B2" w14:textId="77777777" w:rsidTr="00452136">
        <w:tc>
          <w:tcPr>
            <w:tcW w:w="0" w:type="pct"/>
          </w:tcPr>
          <w:p w14:paraId="3D11A227"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68868869" w14:textId="77777777" w:rsidR="00724959" w:rsidRPr="0035430A" w:rsidRDefault="00724959" w:rsidP="00452136">
            <w:pPr>
              <w:pStyle w:val="TableText0"/>
              <w:keepNext/>
              <w:rPr>
                <w:i/>
                <w:iCs/>
              </w:rPr>
            </w:pPr>
          </w:p>
        </w:tc>
        <w:tc>
          <w:tcPr>
            <w:tcW w:w="0" w:type="pct"/>
          </w:tcPr>
          <w:p w14:paraId="0C2C009C" w14:textId="77777777" w:rsidR="00724959" w:rsidRPr="0035430A" w:rsidRDefault="00724959" w:rsidP="00452136">
            <w:pPr>
              <w:pStyle w:val="TableText0"/>
              <w:keepNext/>
              <w:rPr>
                <w:i/>
                <w:iCs/>
              </w:rPr>
            </w:pPr>
          </w:p>
        </w:tc>
      </w:tr>
      <w:tr w:rsidR="00724959" w:rsidRPr="0035430A" w14:paraId="73DE4D06" w14:textId="77777777" w:rsidTr="00452136">
        <w:tc>
          <w:tcPr>
            <w:tcW w:w="0" w:type="pct"/>
          </w:tcPr>
          <w:p w14:paraId="5D867DE8"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0B99089F" w14:textId="77777777" w:rsidR="00724959" w:rsidRPr="0035430A" w:rsidRDefault="00724959" w:rsidP="00452136">
            <w:pPr>
              <w:pStyle w:val="TableText0"/>
              <w:keepNext/>
              <w:rPr>
                <w:i/>
                <w:iCs/>
              </w:rPr>
            </w:pPr>
          </w:p>
        </w:tc>
        <w:tc>
          <w:tcPr>
            <w:tcW w:w="0" w:type="pct"/>
          </w:tcPr>
          <w:p w14:paraId="08EC7F5A" w14:textId="77777777" w:rsidR="00724959" w:rsidRPr="0035430A" w:rsidRDefault="00724959" w:rsidP="00452136">
            <w:pPr>
              <w:pStyle w:val="TableText0"/>
              <w:keepNext/>
              <w:rPr>
                <w:i/>
                <w:iCs/>
              </w:rPr>
            </w:pPr>
          </w:p>
        </w:tc>
      </w:tr>
      <w:tr w:rsidR="00724959" w:rsidRPr="0035430A" w14:paraId="2847ED5D" w14:textId="77777777" w:rsidTr="00452136">
        <w:tc>
          <w:tcPr>
            <w:tcW w:w="0" w:type="pct"/>
          </w:tcPr>
          <w:p w14:paraId="323DDB43" w14:textId="77777777" w:rsidR="00724959" w:rsidRPr="008F60AD" w:rsidRDefault="00724959" w:rsidP="00452136">
            <w:pPr>
              <w:pStyle w:val="TableText0"/>
              <w:keepNext/>
              <w:rPr>
                <w:i/>
                <w:iCs/>
              </w:rPr>
            </w:pPr>
            <w:r w:rsidRPr="008F60AD">
              <w:rPr>
                <w:i/>
                <w:iCs/>
              </w:rPr>
              <w:t xml:space="preserve">Time Stamping </w:t>
            </w:r>
          </w:p>
        </w:tc>
        <w:tc>
          <w:tcPr>
            <w:tcW w:w="0" w:type="pct"/>
          </w:tcPr>
          <w:p w14:paraId="0A116B64" w14:textId="77777777" w:rsidR="00724959" w:rsidRPr="0035430A" w:rsidRDefault="00724959" w:rsidP="00452136">
            <w:pPr>
              <w:pStyle w:val="TableText0"/>
              <w:keepNext/>
              <w:rPr>
                <w:i/>
                <w:iCs/>
              </w:rPr>
            </w:pPr>
          </w:p>
        </w:tc>
        <w:tc>
          <w:tcPr>
            <w:tcW w:w="0" w:type="pct"/>
          </w:tcPr>
          <w:p w14:paraId="59518AD5" w14:textId="77777777" w:rsidR="00724959" w:rsidRPr="0035430A" w:rsidRDefault="00724959" w:rsidP="00452136">
            <w:pPr>
              <w:pStyle w:val="TableText0"/>
              <w:keepNext/>
              <w:rPr>
                <w:i/>
                <w:iCs/>
              </w:rPr>
            </w:pPr>
          </w:p>
        </w:tc>
      </w:tr>
    </w:tbl>
    <w:p w14:paraId="6A69D669" w14:textId="77777777" w:rsidR="00724959" w:rsidRDefault="00724959" w:rsidP="00724959">
      <w:pPr>
        <w:pStyle w:val="BodyText"/>
        <w:rPr>
          <w:lang w:eastAsia="en-AU"/>
        </w:rPr>
        <w:sectPr w:rsidR="00724959" w:rsidSect="00DE0688">
          <w:pgSz w:w="11906" w:h="16838" w:code="9"/>
          <w:pgMar w:top="1871" w:right="1361" w:bottom="1361" w:left="1361" w:header="1021" w:footer="567" w:gutter="0"/>
          <w:cols w:space="708"/>
          <w:docGrid w:linePitch="360"/>
        </w:sectPr>
      </w:pPr>
    </w:p>
    <w:p w14:paraId="79535AE0" w14:textId="77777777" w:rsidR="00724959" w:rsidRDefault="00724959" w:rsidP="00452136">
      <w:pPr>
        <w:pStyle w:val="Heading2"/>
        <w:pageBreakBefore/>
        <w:rPr>
          <w:lang w:eastAsia="en-AU"/>
        </w:rPr>
      </w:pPr>
      <w:bookmarkStart w:id="325" w:name="_Toc94781123"/>
      <w:bookmarkStart w:id="326" w:name="_Toc138163407"/>
      <w:r>
        <w:rPr>
          <w:lang w:eastAsia="en-AU"/>
        </w:rPr>
        <w:lastRenderedPageBreak/>
        <w:t>Compliance verification</w:t>
      </w:r>
      <w:bookmarkEnd w:id="325"/>
      <w:bookmarkEnd w:id="326"/>
    </w:p>
    <w:p w14:paraId="539497D3" w14:textId="0B262C86" w:rsidR="00724959" w:rsidRPr="005863D0" w:rsidRDefault="00724959" w:rsidP="00452136">
      <w:pPr>
        <w:pStyle w:val="ExplanatoryNotes"/>
        <w:rPr>
          <w:lang w:eastAsia="en-AU"/>
        </w:rPr>
      </w:pPr>
      <w:r w:rsidRPr="007972F1">
        <w:rPr>
          <w:lang w:eastAsia="en-AU"/>
        </w:rPr>
        <w:t xml:space="preserve">[Suggestions for proposed verification mechanisms are described in Appendix D of the WEM Procedure: </w:t>
      </w:r>
      <w:r w:rsidR="00C46C2F">
        <w:rPr>
          <w:lang w:eastAsia="en-AU"/>
        </w:rPr>
        <w:t xml:space="preserve">GPS Compliance Tests and </w:t>
      </w:r>
      <w:r w:rsidRPr="007972F1">
        <w:rPr>
          <w:lang w:eastAsia="en-AU"/>
        </w:rPr>
        <w:t>Generator Monitoring Plans. Market Participants may propose any other suitable ongoing verification mechanisms. Market Participants must include details of the Registered Generator Performance Standards and evidence of compliance.</w:t>
      </w:r>
      <w:r>
        <w:rPr>
          <w:lang w:eastAsia="en-AU"/>
        </w:rPr>
        <w:t xml:space="preserve"> </w:t>
      </w:r>
      <w:r w:rsidRPr="005863D0">
        <w:rPr>
          <w:lang w:eastAsia="en-AU"/>
        </w:rPr>
        <w:t xml:space="preserve">Please duplicate the table for each </w:t>
      </w:r>
      <w:r>
        <w:rPr>
          <w:lang w:eastAsia="en-AU"/>
        </w:rPr>
        <w:t>Generating System a</w:t>
      </w:r>
      <w:r w:rsidRPr="005863D0">
        <w:rPr>
          <w:lang w:eastAsia="en-AU"/>
        </w:rPr>
        <w:t>s per example from section 2.3</w:t>
      </w:r>
      <w:r w:rsidRPr="005863D0">
        <w:rPr>
          <w:i/>
          <w:iCs/>
          <w:lang w:eastAsia="en-AU"/>
        </w:rPr>
        <w:t xml:space="preserve"> </w:t>
      </w:r>
      <w:r w:rsidRPr="00C163F6">
        <w:rPr>
          <w:lang w:eastAsia="en-AU"/>
        </w:rPr>
        <w:t>of this form</w:t>
      </w:r>
      <w:r w:rsidRPr="005863D0">
        <w:rPr>
          <w:lang w:eastAsia="en-AU"/>
        </w:rPr>
        <w:t>.]</w:t>
      </w:r>
    </w:p>
    <w:p w14:paraId="069151EC" w14:textId="77777777" w:rsidR="00724959" w:rsidRDefault="00724959" w:rsidP="00724959">
      <w:pPr>
        <w:pStyle w:val="CaptionTable"/>
        <w:numPr>
          <w:ilvl w:val="0"/>
          <w:numId w:val="5"/>
        </w:numPr>
        <w:tabs>
          <w:tab w:val="clear" w:pos="5670"/>
          <w:tab w:val="num" w:pos="992"/>
        </w:tabs>
        <w:ind w:left="992"/>
        <w:rPr>
          <w:lang w:eastAsia="en-AU"/>
        </w:rPr>
      </w:pPr>
      <w:bookmarkStart w:id="327" w:name="_Toc68880411"/>
      <w:bookmarkStart w:id="328" w:name="_Toc68883247"/>
      <w:bookmarkStart w:id="329" w:name="_Toc69201488"/>
      <w:bookmarkStart w:id="330" w:name="_Toc72308385"/>
      <w:bookmarkStart w:id="331" w:name="_Toc72414568"/>
      <w:bookmarkStart w:id="332" w:name="_Toc90978107"/>
      <w:bookmarkEnd w:id="327"/>
      <w:bookmarkEnd w:id="328"/>
      <w:bookmarkEnd w:id="329"/>
      <w:bookmarkEnd w:id="330"/>
      <w:bookmarkEnd w:id="331"/>
      <w:r>
        <w:t>Ongoing compliance verification of voltage and Reactive Power control and evidence of compliance – Generating System YYY</w:t>
      </w:r>
      <w:bookmarkEnd w:id="332"/>
    </w:p>
    <w:tbl>
      <w:tblPr>
        <w:tblStyle w:val="AEMO-Table5"/>
        <w:tblW w:w="5000" w:type="pct"/>
        <w:tblLook w:val="0420" w:firstRow="1" w:lastRow="0" w:firstColumn="0" w:lastColumn="0" w:noHBand="0" w:noVBand="1"/>
      </w:tblPr>
      <w:tblGrid>
        <w:gridCol w:w="2606"/>
        <w:gridCol w:w="2645"/>
        <w:gridCol w:w="2495"/>
        <w:gridCol w:w="3365"/>
        <w:gridCol w:w="2495"/>
      </w:tblGrid>
      <w:tr w:rsidR="00724959" w:rsidRPr="00A92A7B" w14:paraId="01E61612"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10007D2A" w14:textId="77777777" w:rsidR="00724959" w:rsidRPr="00007705" w:rsidRDefault="00724959" w:rsidP="009251EA">
            <w:pPr>
              <w:pStyle w:val="TableTitle"/>
            </w:pPr>
            <w:r w:rsidRPr="00007705">
              <w:t>Criteria description</w:t>
            </w:r>
          </w:p>
        </w:tc>
        <w:tc>
          <w:tcPr>
            <w:tcW w:w="0" w:type="pct"/>
            <w:hideMark/>
          </w:tcPr>
          <w:p w14:paraId="7DCE7119" w14:textId="77777777" w:rsidR="00724959" w:rsidRPr="00007705" w:rsidRDefault="00724959" w:rsidP="009251EA">
            <w:pPr>
              <w:pStyle w:val="TableTitle"/>
            </w:pPr>
            <w:r w:rsidRPr="00007705">
              <w:t>Appendix 12 clauses</w:t>
            </w:r>
          </w:p>
        </w:tc>
        <w:tc>
          <w:tcPr>
            <w:tcW w:w="0" w:type="pct"/>
          </w:tcPr>
          <w:p w14:paraId="73D5B8CD" w14:textId="77777777" w:rsidR="00724959" w:rsidRPr="00007705" w:rsidRDefault="00724959" w:rsidP="009251EA">
            <w:pPr>
              <w:pStyle w:val="TableTitle"/>
            </w:pPr>
            <w:r w:rsidRPr="00007705">
              <w:t xml:space="preserve">Statement of compliance – </w:t>
            </w:r>
            <w:r>
              <w:t>Generating System YYY</w:t>
            </w:r>
          </w:p>
        </w:tc>
        <w:tc>
          <w:tcPr>
            <w:tcW w:w="0" w:type="pct"/>
            <w:hideMark/>
          </w:tcPr>
          <w:p w14:paraId="691F7FE4" w14:textId="77777777" w:rsidR="00724959" w:rsidRPr="00007705" w:rsidRDefault="00724959" w:rsidP="009251EA">
            <w:pPr>
              <w:pStyle w:val="TableTitle"/>
            </w:pPr>
            <w:r w:rsidRPr="00007705">
              <w:t xml:space="preserve">Verification of compliance – </w:t>
            </w:r>
            <w:r>
              <w:t>Generating System YYY</w:t>
            </w:r>
          </w:p>
        </w:tc>
        <w:tc>
          <w:tcPr>
            <w:tcW w:w="0" w:type="pct"/>
          </w:tcPr>
          <w:p w14:paraId="787A2B8F" w14:textId="77777777" w:rsidR="00724959" w:rsidRPr="00007705" w:rsidRDefault="00724959" w:rsidP="009251EA">
            <w:pPr>
              <w:pStyle w:val="TableTitle"/>
            </w:pPr>
            <w:r w:rsidRPr="00007705">
              <w:t xml:space="preserve">Evidence of compliance – </w:t>
            </w:r>
            <w:r>
              <w:t>Generating System YYY</w:t>
            </w:r>
          </w:p>
        </w:tc>
      </w:tr>
      <w:tr w:rsidR="00724959" w:rsidRPr="00A92A7B" w14:paraId="703893E2" w14:textId="77777777" w:rsidTr="00452136">
        <w:tc>
          <w:tcPr>
            <w:tcW w:w="0" w:type="pct"/>
          </w:tcPr>
          <w:p w14:paraId="72E97399" w14:textId="77777777" w:rsidR="00724959" w:rsidRPr="00007705" w:rsidRDefault="00724959" w:rsidP="009251EA">
            <w:pPr>
              <w:pStyle w:val="TableTitle"/>
            </w:pPr>
            <w:r w:rsidRPr="002466BE">
              <w:t>Specified Measurement Location</w:t>
            </w:r>
          </w:p>
        </w:tc>
        <w:tc>
          <w:tcPr>
            <w:tcW w:w="0" w:type="pct"/>
          </w:tcPr>
          <w:p w14:paraId="0104A43B" w14:textId="77777777" w:rsidR="00724959" w:rsidRPr="00007705" w:rsidRDefault="00724959" w:rsidP="009251EA">
            <w:pPr>
              <w:pStyle w:val="TableTitle"/>
            </w:pPr>
            <w:r w:rsidRPr="002466BE">
              <w:t>A12.4.1.1</w:t>
            </w:r>
          </w:p>
        </w:tc>
        <w:tc>
          <w:tcPr>
            <w:tcW w:w="0" w:type="pct"/>
          </w:tcPr>
          <w:p w14:paraId="2A1D285A" w14:textId="77777777" w:rsidR="00724959" w:rsidRPr="00007705" w:rsidRDefault="00724959" w:rsidP="009251EA">
            <w:pPr>
              <w:pStyle w:val="TableTitle"/>
            </w:pPr>
          </w:p>
        </w:tc>
        <w:tc>
          <w:tcPr>
            <w:tcW w:w="0" w:type="pct"/>
          </w:tcPr>
          <w:p w14:paraId="3BA1D206" w14:textId="77777777" w:rsidR="00724959" w:rsidRPr="00007705" w:rsidRDefault="00724959" w:rsidP="009251EA">
            <w:pPr>
              <w:pStyle w:val="TableTitle"/>
            </w:pPr>
            <w:r w:rsidRPr="007839E0">
              <w:rPr>
                <w:i/>
                <w:iCs/>
              </w:rPr>
              <w:t>Test Data and Monitoring Data</w:t>
            </w:r>
            <w:r w:rsidRPr="00E35DAF">
              <w:rPr>
                <w:i/>
                <w:iCs/>
              </w:rPr>
              <w:t xml:space="preserve"> </w:t>
            </w:r>
            <w:r>
              <w:rPr>
                <w:i/>
                <w:iCs/>
              </w:rPr>
              <w:t xml:space="preserve">recorded for this Technical Requirement are measured </w:t>
            </w:r>
            <w:r w:rsidRPr="00E35DAF">
              <w:rPr>
                <w:i/>
                <w:iCs/>
              </w:rPr>
              <w:t xml:space="preserve">at the </w:t>
            </w:r>
            <w:r>
              <w:rPr>
                <w:i/>
                <w:iCs/>
              </w:rPr>
              <w:t>Connection Point</w:t>
            </w:r>
            <w:r w:rsidRPr="00E35DAF">
              <w:rPr>
                <w:i/>
                <w:iCs/>
              </w:rPr>
              <w:t>.</w:t>
            </w:r>
          </w:p>
        </w:tc>
        <w:tc>
          <w:tcPr>
            <w:tcW w:w="0" w:type="pct"/>
          </w:tcPr>
          <w:p w14:paraId="4A03008A" w14:textId="77777777" w:rsidR="00724959" w:rsidRPr="00007705" w:rsidRDefault="00724959" w:rsidP="009251EA">
            <w:pPr>
              <w:pStyle w:val="TableTitle"/>
            </w:pPr>
          </w:p>
        </w:tc>
      </w:tr>
      <w:tr w:rsidR="00724959" w:rsidRPr="00A92A7B" w14:paraId="18B6AF5D" w14:textId="77777777" w:rsidTr="00452136">
        <w:tc>
          <w:tcPr>
            <w:tcW w:w="0" w:type="pct"/>
          </w:tcPr>
          <w:p w14:paraId="458E3891" w14:textId="77777777" w:rsidR="00724959" w:rsidRPr="002466BE" w:rsidRDefault="00724959" w:rsidP="009251EA">
            <w:pPr>
              <w:pStyle w:val="TableTitle"/>
            </w:pPr>
            <w:r w:rsidRPr="002466BE">
              <w:t>Compliance when operating at any range of Active and Reactive Power and temperature</w:t>
            </w:r>
          </w:p>
        </w:tc>
        <w:tc>
          <w:tcPr>
            <w:tcW w:w="0" w:type="pct"/>
          </w:tcPr>
          <w:p w14:paraId="7C1CE911" w14:textId="77777777" w:rsidR="00724959" w:rsidRPr="002466BE" w:rsidRDefault="00724959" w:rsidP="009251EA">
            <w:pPr>
              <w:pStyle w:val="TableTitle"/>
            </w:pPr>
            <w:r w:rsidRPr="002466BE">
              <w:t>A12.4.1.2</w:t>
            </w:r>
          </w:p>
        </w:tc>
        <w:tc>
          <w:tcPr>
            <w:tcW w:w="0" w:type="pct"/>
          </w:tcPr>
          <w:p w14:paraId="7C261B92" w14:textId="77777777" w:rsidR="00724959" w:rsidRPr="00007705" w:rsidRDefault="00724959" w:rsidP="009251EA">
            <w:pPr>
              <w:pStyle w:val="TableTitle"/>
            </w:pPr>
          </w:p>
        </w:tc>
        <w:tc>
          <w:tcPr>
            <w:tcW w:w="0" w:type="pct"/>
          </w:tcPr>
          <w:p w14:paraId="5CFCAD8B" w14:textId="77777777" w:rsidR="00724959" w:rsidRPr="00007705" w:rsidRDefault="00724959" w:rsidP="009251EA">
            <w:pPr>
              <w:pStyle w:val="TableTitle"/>
            </w:pPr>
            <w:r w:rsidRPr="007839E0">
              <w:rPr>
                <w:i/>
                <w:iCs/>
              </w:rPr>
              <w:t>Test Data and Monitoring Data</w:t>
            </w:r>
            <w:r w:rsidRPr="00E35DAF">
              <w:rPr>
                <w:i/>
                <w:iCs/>
              </w:rPr>
              <w:t xml:space="preserve"> </w:t>
            </w:r>
            <w:r>
              <w:rPr>
                <w:i/>
                <w:iCs/>
              </w:rPr>
              <w:t xml:space="preserve">show </w:t>
            </w:r>
            <w:r w:rsidRPr="000C63A3">
              <w:rPr>
                <w:i/>
                <w:iCs/>
              </w:rPr>
              <w:t xml:space="preserve">Active Power and Reactive Power meets </w:t>
            </w:r>
            <w:r>
              <w:rPr>
                <w:i/>
                <w:iCs/>
              </w:rPr>
              <w:t xml:space="preserve">the levels permitted </w:t>
            </w:r>
            <w:r w:rsidRPr="000C63A3">
              <w:rPr>
                <w:i/>
                <w:iCs/>
              </w:rPr>
              <w:t>under the other Technical Requirements in this Appendix, and at all temperatures up to and including 45 degrees</w:t>
            </w:r>
            <w:r>
              <w:rPr>
                <w:i/>
                <w:iCs/>
              </w:rPr>
              <w:t xml:space="preserve"> C.</w:t>
            </w:r>
            <w:r>
              <w:rPr>
                <w:sz w:val="22"/>
                <w:szCs w:val="22"/>
              </w:rPr>
              <w:t xml:space="preserve"> </w:t>
            </w:r>
          </w:p>
        </w:tc>
        <w:tc>
          <w:tcPr>
            <w:tcW w:w="0" w:type="pct"/>
          </w:tcPr>
          <w:p w14:paraId="649A90ED" w14:textId="77777777" w:rsidR="00724959" w:rsidRPr="00007705" w:rsidRDefault="00724959" w:rsidP="009251EA">
            <w:pPr>
              <w:pStyle w:val="TableTitle"/>
            </w:pPr>
          </w:p>
        </w:tc>
      </w:tr>
      <w:tr w:rsidR="00724959" w14:paraId="4337479E" w14:textId="77777777" w:rsidTr="00452136">
        <w:tc>
          <w:tcPr>
            <w:tcW w:w="0" w:type="pct"/>
            <w:hideMark/>
          </w:tcPr>
          <w:p w14:paraId="33723F67" w14:textId="77777777" w:rsidR="00724959" w:rsidRDefault="00724959" w:rsidP="009251EA">
            <w:pPr>
              <w:pStyle w:val="TableText0"/>
            </w:pPr>
            <w:r w:rsidRPr="001744CF">
              <w:t>Power system oscillations damping adequacy</w:t>
            </w:r>
          </w:p>
        </w:tc>
        <w:tc>
          <w:tcPr>
            <w:tcW w:w="0" w:type="pct"/>
            <w:hideMark/>
          </w:tcPr>
          <w:p w14:paraId="40F72A3C" w14:textId="77777777" w:rsidR="00724959" w:rsidRDefault="00724959" w:rsidP="009251EA">
            <w:pPr>
              <w:pStyle w:val="TableText0"/>
            </w:pPr>
            <w:r w:rsidRPr="00A33747">
              <w:t>A12.4.2.2(a), A12.4.3.2(a)</w:t>
            </w:r>
          </w:p>
        </w:tc>
        <w:tc>
          <w:tcPr>
            <w:tcW w:w="0" w:type="pct"/>
          </w:tcPr>
          <w:p w14:paraId="651C1523" w14:textId="77777777" w:rsidR="00724959" w:rsidRDefault="00724959" w:rsidP="009251EA">
            <w:pPr>
              <w:pStyle w:val="TableText0"/>
            </w:pPr>
          </w:p>
        </w:tc>
        <w:tc>
          <w:tcPr>
            <w:tcW w:w="0" w:type="pct"/>
            <w:hideMark/>
          </w:tcPr>
          <w:p w14:paraId="0163DBA6" w14:textId="77777777" w:rsidR="00724959" w:rsidRPr="00C163F6" w:rsidRDefault="00724959" w:rsidP="009251EA">
            <w:pPr>
              <w:pStyle w:val="TableText0"/>
              <w:rPr>
                <w:i/>
                <w:iCs/>
              </w:rPr>
            </w:pPr>
            <w:r w:rsidRPr="00C163F6">
              <w:rPr>
                <w:i/>
                <w:iCs/>
              </w:rPr>
              <w:t xml:space="preserve">Test Data </w:t>
            </w:r>
            <w:r>
              <w:rPr>
                <w:i/>
                <w:iCs/>
              </w:rPr>
              <w:t>and</w:t>
            </w:r>
            <w:r w:rsidRPr="00C163F6">
              <w:rPr>
                <w:i/>
                <w:iCs/>
              </w:rPr>
              <w:t xml:space="preserve"> Disturbance Data show all post-step and post-disturbance responses are Adequately Damped, thereby confirm</w:t>
            </w:r>
            <w:r>
              <w:rPr>
                <w:i/>
                <w:iCs/>
              </w:rPr>
              <w:t>ing</w:t>
            </w:r>
            <w:r w:rsidRPr="00C163F6">
              <w:rPr>
                <w:i/>
                <w:iCs/>
              </w:rPr>
              <w:t xml:space="preserve"> that the Equipment capabilities and Control Systems are sufficient to ensure power system oscillations are Adequately Damped.</w:t>
            </w:r>
          </w:p>
        </w:tc>
        <w:tc>
          <w:tcPr>
            <w:tcW w:w="0" w:type="pct"/>
          </w:tcPr>
          <w:p w14:paraId="6EEE3369" w14:textId="77777777" w:rsidR="00724959" w:rsidRDefault="00724959" w:rsidP="009251EA">
            <w:pPr>
              <w:pStyle w:val="TableText0"/>
              <w:ind w:left="34"/>
            </w:pPr>
          </w:p>
        </w:tc>
      </w:tr>
      <w:tr w:rsidR="00724959" w14:paraId="6F975E39" w14:textId="77777777" w:rsidTr="00452136">
        <w:tc>
          <w:tcPr>
            <w:tcW w:w="0" w:type="pct"/>
            <w:hideMark/>
          </w:tcPr>
          <w:p w14:paraId="3AC3632C" w14:textId="77777777" w:rsidR="00724959" w:rsidRDefault="00724959" w:rsidP="009251EA">
            <w:pPr>
              <w:pStyle w:val="TableText0"/>
            </w:pPr>
            <w:r w:rsidRPr="00164263">
              <w:t>No degradation of damping performance of power system</w:t>
            </w:r>
          </w:p>
        </w:tc>
        <w:tc>
          <w:tcPr>
            <w:tcW w:w="0" w:type="pct"/>
            <w:hideMark/>
          </w:tcPr>
          <w:p w14:paraId="74C0629A" w14:textId="77777777" w:rsidR="00724959" w:rsidRDefault="00724959" w:rsidP="009251EA">
            <w:pPr>
              <w:pStyle w:val="TableText0"/>
            </w:pPr>
            <w:r w:rsidRPr="00A33747">
              <w:t>A12.4.2.2(b), A12.4.3.2(b)</w:t>
            </w:r>
          </w:p>
        </w:tc>
        <w:tc>
          <w:tcPr>
            <w:tcW w:w="0" w:type="pct"/>
          </w:tcPr>
          <w:p w14:paraId="1393A310" w14:textId="77777777" w:rsidR="00724959" w:rsidRDefault="00724959" w:rsidP="009251EA">
            <w:pPr>
              <w:pStyle w:val="TableText0"/>
            </w:pPr>
          </w:p>
        </w:tc>
        <w:tc>
          <w:tcPr>
            <w:tcW w:w="0" w:type="pct"/>
            <w:hideMark/>
          </w:tcPr>
          <w:p w14:paraId="21E34CB2" w14:textId="77777777" w:rsidR="00724959" w:rsidRPr="00C163F6" w:rsidRDefault="00724959" w:rsidP="009251EA">
            <w:pPr>
              <w:pStyle w:val="TableText0"/>
              <w:rPr>
                <w:i/>
                <w:iCs/>
              </w:rPr>
            </w:pPr>
            <w:r w:rsidRPr="00C163F6">
              <w:rPr>
                <w:i/>
                <w:iCs/>
              </w:rPr>
              <w:t xml:space="preserve">Test Data </w:t>
            </w:r>
            <w:r>
              <w:rPr>
                <w:i/>
                <w:iCs/>
              </w:rPr>
              <w:t>and</w:t>
            </w:r>
            <w:r w:rsidRPr="00C163F6">
              <w:rPr>
                <w:i/>
                <w:iCs/>
              </w:rPr>
              <w:t xml:space="preserve"> Disturbance Data show all post-step and post-disturbance responses of the power system are Adequately Damped, thereby confirm</w:t>
            </w:r>
            <w:r>
              <w:rPr>
                <w:i/>
                <w:iCs/>
              </w:rPr>
              <w:t>ing</w:t>
            </w:r>
            <w:r w:rsidRPr="00C163F6">
              <w:rPr>
                <w:i/>
                <w:iCs/>
              </w:rPr>
              <w:t xml:space="preserve"> that the Generating System does not degrade the damping of any critical mode of oscillation of the power system.</w:t>
            </w:r>
          </w:p>
        </w:tc>
        <w:tc>
          <w:tcPr>
            <w:tcW w:w="0" w:type="pct"/>
          </w:tcPr>
          <w:p w14:paraId="2801FEC4" w14:textId="77777777" w:rsidR="00724959" w:rsidRDefault="00724959" w:rsidP="009251EA">
            <w:pPr>
              <w:pStyle w:val="TableText0"/>
              <w:ind w:left="34"/>
            </w:pPr>
          </w:p>
        </w:tc>
      </w:tr>
      <w:tr w:rsidR="00724959" w14:paraId="58107C89" w14:textId="77777777" w:rsidTr="00452136">
        <w:tc>
          <w:tcPr>
            <w:tcW w:w="0" w:type="pct"/>
            <w:hideMark/>
          </w:tcPr>
          <w:p w14:paraId="1D069351" w14:textId="77777777" w:rsidR="00724959" w:rsidRDefault="00724959" w:rsidP="009251EA">
            <w:pPr>
              <w:pStyle w:val="TableText0"/>
            </w:pPr>
            <w:r w:rsidRPr="005A571D">
              <w:t>Power system stability requirement</w:t>
            </w:r>
          </w:p>
        </w:tc>
        <w:tc>
          <w:tcPr>
            <w:tcW w:w="0" w:type="pct"/>
            <w:hideMark/>
          </w:tcPr>
          <w:p w14:paraId="204E3F67" w14:textId="77777777" w:rsidR="00724959" w:rsidRDefault="00724959" w:rsidP="009251EA">
            <w:pPr>
              <w:pStyle w:val="TableText0"/>
            </w:pPr>
            <w:r w:rsidRPr="00A33747">
              <w:t>A12.4.2.2(c)</w:t>
            </w:r>
          </w:p>
        </w:tc>
        <w:tc>
          <w:tcPr>
            <w:tcW w:w="0" w:type="pct"/>
          </w:tcPr>
          <w:p w14:paraId="74E31600" w14:textId="77777777" w:rsidR="00724959" w:rsidRDefault="00724959" w:rsidP="009251EA">
            <w:pPr>
              <w:pStyle w:val="TableText0"/>
            </w:pPr>
          </w:p>
        </w:tc>
        <w:tc>
          <w:tcPr>
            <w:tcW w:w="0" w:type="pct"/>
            <w:hideMark/>
          </w:tcPr>
          <w:p w14:paraId="46CFF80F" w14:textId="77777777" w:rsidR="00724959" w:rsidRPr="00C163F6" w:rsidRDefault="00724959" w:rsidP="009251EA">
            <w:pPr>
              <w:pStyle w:val="TableText0"/>
              <w:rPr>
                <w:i/>
                <w:iCs/>
              </w:rPr>
            </w:pPr>
            <w:r w:rsidRPr="00C163F6">
              <w:rPr>
                <w:i/>
                <w:iCs/>
              </w:rPr>
              <w:t xml:space="preserve">Monitoring Data </w:t>
            </w:r>
            <w:r>
              <w:rPr>
                <w:i/>
                <w:iCs/>
              </w:rPr>
              <w:t>and</w:t>
            </w:r>
            <w:r w:rsidRPr="00C163F6">
              <w:rPr>
                <w:i/>
                <w:iCs/>
              </w:rPr>
              <w:t xml:space="preserve"> Disturbance Data show continual stable responses</w:t>
            </w:r>
            <w:r>
              <w:rPr>
                <w:i/>
                <w:iCs/>
              </w:rPr>
              <w:t xml:space="preserve"> from </w:t>
            </w:r>
            <w:r>
              <w:rPr>
                <w:i/>
                <w:iCs/>
              </w:rPr>
              <w:lastRenderedPageBreak/>
              <w:t xml:space="preserve">the Generating System, its Equipment and Control Systems.  </w:t>
            </w:r>
          </w:p>
        </w:tc>
        <w:tc>
          <w:tcPr>
            <w:tcW w:w="0" w:type="pct"/>
          </w:tcPr>
          <w:p w14:paraId="336C2D3E" w14:textId="77777777" w:rsidR="00724959" w:rsidRDefault="00724959" w:rsidP="009251EA">
            <w:pPr>
              <w:pStyle w:val="TableText0"/>
              <w:ind w:left="34"/>
            </w:pPr>
          </w:p>
        </w:tc>
      </w:tr>
      <w:tr w:rsidR="00724959" w14:paraId="1EB794B5" w14:textId="77777777" w:rsidTr="00452136">
        <w:tc>
          <w:tcPr>
            <w:tcW w:w="0" w:type="pct"/>
            <w:hideMark/>
          </w:tcPr>
          <w:p w14:paraId="0B868BE2" w14:textId="77777777" w:rsidR="00724959" w:rsidRDefault="00724959" w:rsidP="009251EA">
            <w:pPr>
              <w:pStyle w:val="TableText0"/>
            </w:pPr>
            <w:r w:rsidRPr="005A571D">
              <w:t>Control System testing equipment requirements</w:t>
            </w:r>
          </w:p>
        </w:tc>
        <w:tc>
          <w:tcPr>
            <w:tcW w:w="0" w:type="pct"/>
            <w:hideMark/>
          </w:tcPr>
          <w:p w14:paraId="43B11719" w14:textId="77777777" w:rsidR="00724959" w:rsidRDefault="00724959" w:rsidP="009251EA">
            <w:pPr>
              <w:pStyle w:val="TableText0"/>
            </w:pPr>
            <w:r w:rsidRPr="00A33747">
              <w:t>A12.4.2.3, A12.4.3.2(c)</w:t>
            </w:r>
          </w:p>
        </w:tc>
        <w:tc>
          <w:tcPr>
            <w:tcW w:w="0" w:type="pct"/>
          </w:tcPr>
          <w:p w14:paraId="7BCFE42F" w14:textId="77777777" w:rsidR="00724959" w:rsidRDefault="00724959" w:rsidP="009251EA">
            <w:pPr>
              <w:pStyle w:val="TableText0"/>
            </w:pPr>
          </w:p>
        </w:tc>
        <w:tc>
          <w:tcPr>
            <w:tcW w:w="0" w:type="pct"/>
            <w:hideMark/>
          </w:tcPr>
          <w:p w14:paraId="7171D190" w14:textId="77777777" w:rsidR="00724959" w:rsidRPr="00C163F6" w:rsidRDefault="00724959" w:rsidP="009251EA">
            <w:pPr>
              <w:pStyle w:val="TableText0"/>
              <w:rPr>
                <w:i/>
                <w:iCs/>
              </w:rPr>
            </w:pPr>
            <w:r w:rsidRPr="00C163F6">
              <w:rPr>
                <w:i/>
                <w:iCs/>
              </w:rPr>
              <w:t xml:space="preserve">Test Data </w:t>
            </w:r>
            <w:r>
              <w:rPr>
                <w:i/>
                <w:iCs/>
              </w:rPr>
              <w:t>and</w:t>
            </w:r>
            <w:r w:rsidRPr="00C163F6">
              <w:rPr>
                <w:i/>
                <w:iCs/>
              </w:rPr>
              <w:t xml:space="preserve"> Disturbance Data show all required quantities </w:t>
            </w:r>
            <w:r>
              <w:rPr>
                <w:i/>
                <w:iCs/>
              </w:rPr>
              <w:t>are</w:t>
            </w:r>
            <w:r w:rsidRPr="00C163F6">
              <w:rPr>
                <w:i/>
                <w:iCs/>
              </w:rPr>
              <w:t xml:space="preserve"> monitored and recorded</w:t>
            </w:r>
            <w:r>
              <w:rPr>
                <w:i/>
                <w:iCs/>
              </w:rPr>
              <w:t xml:space="preserve"> continuously.</w:t>
            </w:r>
          </w:p>
        </w:tc>
        <w:tc>
          <w:tcPr>
            <w:tcW w:w="0" w:type="pct"/>
          </w:tcPr>
          <w:p w14:paraId="36817022" w14:textId="77777777" w:rsidR="00724959" w:rsidRDefault="00724959" w:rsidP="009251EA">
            <w:pPr>
              <w:pStyle w:val="TableText0"/>
              <w:ind w:left="34"/>
            </w:pPr>
          </w:p>
        </w:tc>
      </w:tr>
      <w:tr w:rsidR="00724959" w14:paraId="2467933B" w14:textId="77777777" w:rsidTr="00452136">
        <w:tc>
          <w:tcPr>
            <w:tcW w:w="0" w:type="pct"/>
            <w:hideMark/>
          </w:tcPr>
          <w:p w14:paraId="03D09AC1" w14:textId="77777777" w:rsidR="00724959" w:rsidRDefault="00724959" w:rsidP="009251EA">
            <w:pPr>
              <w:pStyle w:val="TableText0"/>
            </w:pPr>
            <w:r w:rsidRPr="00FD5824">
              <w:t>Ability to operate in all control modes</w:t>
            </w:r>
          </w:p>
        </w:tc>
        <w:tc>
          <w:tcPr>
            <w:tcW w:w="0" w:type="pct"/>
            <w:hideMark/>
          </w:tcPr>
          <w:p w14:paraId="74CD9E06" w14:textId="77777777" w:rsidR="00724959" w:rsidRDefault="00724959" w:rsidP="009251EA">
            <w:pPr>
              <w:pStyle w:val="TableText0"/>
            </w:pPr>
            <w:r w:rsidRPr="00A33747">
              <w:t>A12.4.2.4(a), A12.4.3.3</w:t>
            </w:r>
          </w:p>
        </w:tc>
        <w:tc>
          <w:tcPr>
            <w:tcW w:w="0" w:type="pct"/>
          </w:tcPr>
          <w:p w14:paraId="0F344A10" w14:textId="77777777" w:rsidR="00724959" w:rsidRDefault="00724959" w:rsidP="009251EA">
            <w:pPr>
              <w:pStyle w:val="TableText0"/>
            </w:pPr>
          </w:p>
        </w:tc>
        <w:tc>
          <w:tcPr>
            <w:tcW w:w="0" w:type="pct"/>
            <w:hideMark/>
          </w:tcPr>
          <w:p w14:paraId="640A0148" w14:textId="77777777" w:rsidR="00724959" w:rsidRPr="00C163F6" w:rsidRDefault="00724959" w:rsidP="009251EA">
            <w:pPr>
              <w:pStyle w:val="TableText0"/>
              <w:rPr>
                <w:i/>
                <w:iCs/>
              </w:rPr>
            </w:pPr>
            <w:r w:rsidRPr="00C163F6">
              <w:rPr>
                <w:i/>
                <w:iCs/>
              </w:rPr>
              <w:t>Test Data show</w:t>
            </w:r>
            <w:r>
              <w:rPr>
                <w:i/>
                <w:iCs/>
              </w:rPr>
              <w:t>s the Generating System can operate in all control modes specified in the Registered GPS.</w:t>
            </w:r>
            <w:r w:rsidRPr="00C163F6">
              <w:rPr>
                <w:i/>
                <w:iCs/>
              </w:rPr>
              <w:t xml:space="preserve"> </w:t>
            </w:r>
          </w:p>
        </w:tc>
        <w:tc>
          <w:tcPr>
            <w:tcW w:w="0" w:type="pct"/>
          </w:tcPr>
          <w:p w14:paraId="6EE00D35" w14:textId="77777777" w:rsidR="00724959" w:rsidRDefault="00724959" w:rsidP="009251EA">
            <w:pPr>
              <w:pStyle w:val="TableText0"/>
              <w:ind w:left="34"/>
            </w:pPr>
          </w:p>
        </w:tc>
      </w:tr>
      <w:tr w:rsidR="00724959" w14:paraId="7C86106F" w14:textId="77777777" w:rsidTr="00452136">
        <w:tc>
          <w:tcPr>
            <w:tcW w:w="0" w:type="pct"/>
            <w:hideMark/>
          </w:tcPr>
          <w:p w14:paraId="34880458" w14:textId="77777777" w:rsidR="00724959" w:rsidRDefault="00724959" w:rsidP="009251EA">
            <w:pPr>
              <w:pStyle w:val="TableText0"/>
            </w:pPr>
            <w:r w:rsidRPr="00FD5824">
              <w:t>Ability to switch between control modes</w:t>
            </w:r>
          </w:p>
        </w:tc>
        <w:tc>
          <w:tcPr>
            <w:tcW w:w="0" w:type="pct"/>
            <w:hideMark/>
          </w:tcPr>
          <w:p w14:paraId="611B6980" w14:textId="77777777" w:rsidR="00724959" w:rsidRDefault="00724959" w:rsidP="009251EA">
            <w:pPr>
              <w:pStyle w:val="TableText0"/>
            </w:pPr>
            <w:r w:rsidRPr="00A33747">
              <w:t>A12.4.2.4(b)</w:t>
            </w:r>
          </w:p>
        </w:tc>
        <w:tc>
          <w:tcPr>
            <w:tcW w:w="0" w:type="pct"/>
          </w:tcPr>
          <w:p w14:paraId="73AB42EA" w14:textId="77777777" w:rsidR="00724959" w:rsidRDefault="00724959" w:rsidP="009251EA">
            <w:pPr>
              <w:pStyle w:val="TableText0"/>
            </w:pPr>
          </w:p>
        </w:tc>
        <w:tc>
          <w:tcPr>
            <w:tcW w:w="0" w:type="pct"/>
            <w:hideMark/>
          </w:tcPr>
          <w:p w14:paraId="0C330F09" w14:textId="77777777" w:rsidR="00724959" w:rsidRPr="00C163F6" w:rsidRDefault="00724959" w:rsidP="009251EA">
            <w:pPr>
              <w:pStyle w:val="TableText0"/>
              <w:rPr>
                <w:i/>
                <w:iCs/>
              </w:rPr>
            </w:pPr>
            <w:r w:rsidRPr="00C163F6">
              <w:rPr>
                <w:i/>
                <w:iCs/>
              </w:rPr>
              <w:t>Test Data show</w:t>
            </w:r>
            <w:r>
              <w:rPr>
                <w:i/>
                <w:iCs/>
              </w:rPr>
              <w:t>s Generating System can switch between all control modes specified in the Registered GPS and the s</w:t>
            </w:r>
            <w:r w:rsidRPr="008C7215">
              <w:rPr>
                <w:i/>
                <w:iCs/>
              </w:rPr>
              <w:t xml:space="preserve">witch between control modes </w:t>
            </w:r>
            <w:r>
              <w:rPr>
                <w:i/>
                <w:iCs/>
              </w:rPr>
              <w:t>is in accordance with the agreed procedure.</w:t>
            </w:r>
          </w:p>
        </w:tc>
        <w:tc>
          <w:tcPr>
            <w:tcW w:w="0" w:type="pct"/>
          </w:tcPr>
          <w:p w14:paraId="1DD481D8" w14:textId="77777777" w:rsidR="00724959" w:rsidRDefault="00724959" w:rsidP="009251EA">
            <w:pPr>
              <w:pStyle w:val="TableText0"/>
              <w:ind w:left="34"/>
            </w:pPr>
          </w:p>
        </w:tc>
      </w:tr>
      <w:tr w:rsidR="00724959" w14:paraId="12A53A2A" w14:textId="77777777" w:rsidTr="00452136">
        <w:tc>
          <w:tcPr>
            <w:tcW w:w="0" w:type="pct"/>
            <w:hideMark/>
          </w:tcPr>
          <w:p w14:paraId="3E3171C7" w14:textId="77777777" w:rsidR="00724959" w:rsidRDefault="00724959" w:rsidP="009251EA">
            <w:pPr>
              <w:pStyle w:val="TableText0"/>
            </w:pPr>
            <w:r w:rsidRPr="0061036D">
              <w:t>Voltage Control System - voltage regulation accuracy</w:t>
            </w:r>
          </w:p>
        </w:tc>
        <w:tc>
          <w:tcPr>
            <w:tcW w:w="0" w:type="pct"/>
            <w:hideMark/>
          </w:tcPr>
          <w:p w14:paraId="09E6B816" w14:textId="77777777" w:rsidR="00724959" w:rsidRDefault="00724959" w:rsidP="009251EA">
            <w:pPr>
              <w:pStyle w:val="TableText0"/>
            </w:pPr>
            <w:r w:rsidRPr="00A33747">
              <w:t>A12.4.2.5(a), A12.4.3.4(a)</w:t>
            </w:r>
          </w:p>
        </w:tc>
        <w:tc>
          <w:tcPr>
            <w:tcW w:w="0" w:type="pct"/>
          </w:tcPr>
          <w:p w14:paraId="7330E0D5" w14:textId="77777777" w:rsidR="00724959" w:rsidRDefault="00724959" w:rsidP="009251EA">
            <w:pPr>
              <w:pStyle w:val="TableText0"/>
            </w:pPr>
          </w:p>
        </w:tc>
        <w:tc>
          <w:tcPr>
            <w:tcW w:w="0" w:type="pct"/>
            <w:hideMark/>
          </w:tcPr>
          <w:p w14:paraId="352E381A" w14:textId="77777777" w:rsidR="00724959" w:rsidRPr="00C163F6" w:rsidRDefault="00724959" w:rsidP="009251EA">
            <w:pPr>
              <w:pStyle w:val="TableText0"/>
              <w:rPr>
                <w:i/>
                <w:iCs/>
              </w:rPr>
            </w:pPr>
            <w:r w:rsidRPr="00C163F6">
              <w:rPr>
                <w:i/>
                <w:iCs/>
              </w:rPr>
              <w:t xml:space="preserve">Test Data </w:t>
            </w:r>
            <w:r>
              <w:rPr>
                <w:i/>
                <w:iCs/>
              </w:rPr>
              <w:t xml:space="preserve">and Monitoring Data </w:t>
            </w:r>
            <w:r w:rsidRPr="00C163F6">
              <w:rPr>
                <w:i/>
                <w:iCs/>
              </w:rPr>
              <w:t xml:space="preserve">show the voltage is controlled to within 0.5% of the setpoint, where the setpoint </w:t>
            </w:r>
            <w:r>
              <w:rPr>
                <w:i/>
                <w:iCs/>
              </w:rPr>
              <w:t xml:space="preserve">is </w:t>
            </w:r>
            <w:r w:rsidRPr="00C163F6">
              <w:rPr>
                <w:i/>
                <w:iCs/>
              </w:rPr>
              <w:t>adjusted</w:t>
            </w:r>
            <w:r>
              <w:rPr>
                <w:i/>
              </w:rPr>
              <w:t xml:space="preserve"> with droop </w:t>
            </w:r>
            <w:r>
              <w:rPr>
                <w:i/>
                <w:iCs/>
              </w:rPr>
              <w:t>as per the Registered GPS</w:t>
            </w:r>
            <w:r w:rsidRPr="00C163F6">
              <w:rPr>
                <w:i/>
                <w:iCs/>
              </w:rPr>
              <w:t>.</w:t>
            </w:r>
          </w:p>
        </w:tc>
        <w:tc>
          <w:tcPr>
            <w:tcW w:w="0" w:type="pct"/>
          </w:tcPr>
          <w:p w14:paraId="492B0680" w14:textId="77777777" w:rsidR="00724959" w:rsidRDefault="00724959" w:rsidP="009251EA">
            <w:pPr>
              <w:pStyle w:val="TableText0"/>
              <w:ind w:left="34"/>
            </w:pPr>
          </w:p>
        </w:tc>
      </w:tr>
      <w:tr w:rsidR="00724959" w14:paraId="4E714E9E" w14:textId="77777777" w:rsidTr="00452136">
        <w:tc>
          <w:tcPr>
            <w:tcW w:w="0" w:type="pct"/>
            <w:hideMark/>
          </w:tcPr>
          <w:p w14:paraId="67B512AE" w14:textId="77777777" w:rsidR="00724959" w:rsidRDefault="00724959" w:rsidP="009251EA">
            <w:pPr>
              <w:pStyle w:val="TableText0"/>
            </w:pPr>
            <w:r w:rsidRPr="00FD5824">
              <w:t xml:space="preserve">Voltage </w:t>
            </w:r>
            <w:r>
              <w:t>C</w:t>
            </w:r>
            <w:r w:rsidRPr="00FD5824">
              <w:t xml:space="preserve">ontrol </w:t>
            </w:r>
            <w:r>
              <w:t>S</w:t>
            </w:r>
            <w:r w:rsidRPr="00FD5824">
              <w:t xml:space="preserve">ystem - </w:t>
            </w:r>
            <w:r>
              <w:t>s</w:t>
            </w:r>
            <w:r w:rsidRPr="00FD5824">
              <w:t xml:space="preserve">upport </w:t>
            </w:r>
            <w:r>
              <w:t xml:space="preserve">network voltage </w:t>
            </w:r>
            <w:r w:rsidRPr="00FD5824">
              <w:t>during fault</w:t>
            </w:r>
          </w:p>
        </w:tc>
        <w:tc>
          <w:tcPr>
            <w:tcW w:w="0" w:type="pct"/>
            <w:hideMark/>
          </w:tcPr>
          <w:p w14:paraId="289A8A9C" w14:textId="77777777" w:rsidR="00724959" w:rsidRDefault="00724959" w:rsidP="009251EA">
            <w:pPr>
              <w:pStyle w:val="TableText0"/>
            </w:pPr>
            <w:r w:rsidRPr="00A33747">
              <w:t>A12.4.2.5(b)</w:t>
            </w:r>
          </w:p>
        </w:tc>
        <w:tc>
          <w:tcPr>
            <w:tcW w:w="0" w:type="pct"/>
          </w:tcPr>
          <w:p w14:paraId="4BC43DA4" w14:textId="77777777" w:rsidR="00724959" w:rsidRDefault="00724959" w:rsidP="009251EA">
            <w:pPr>
              <w:pStyle w:val="TableText0"/>
            </w:pPr>
          </w:p>
        </w:tc>
        <w:tc>
          <w:tcPr>
            <w:tcW w:w="0" w:type="pct"/>
            <w:hideMark/>
          </w:tcPr>
          <w:p w14:paraId="427D948B" w14:textId="77777777" w:rsidR="00724959" w:rsidRPr="00C163F6" w:rsidRDefault="00724959" w:rsidP="009251EA">
            <w:pPr>
              <w:pStyle w:val="TableText0"/>
              <w:rPr>
                <w:i/>
                <w:iCs/>
              </w:rPr>
            </w:pPr>
            <w:r w:rsidRPr="00C163F6">
              <w:rPr>
                <w:i/>
                <w:iCs/>
              </w:rPr>
              <w:t>Disturbance Data confirm that the Generating System</w:t>
            </w:r>
            <w:r>
              <w:rPr>
                <w:i/>
                <w:iCs/>
              </w:rPr>
              <w:t xml:space="preserve">’s </w:t>
            </w:r>
            <w:r w:rsidRPr="00C163F6">
              <w:rPr>
                <w:i/>
                <w:iCs/>
              </w:rPr>
              <w:t xml:space="preserve">voltage </w:t>
            </w:r>
            <w:r>
              <w:rPr>
                <w:i/>
                <w:iCs/>
              </w:rPr>
              <w:t>C</w:t>
            </w:r>
            <w:r w:rsidRPr="00C163F6">
              <w:rPr>
                <w:i/>
                <w:iCs/>
              </w:rPr>
              <w:t xml:space="preserve">ontrol </w:t>
            </w:r>
            <w:r>
              <w:rPr>
                <w:i/>
                <w:iCs/>
              </w:rPr>
              <w:t>S</w:t>
            </w:r>
            <w:r w:rsidRPr="00C163F6">
              <w:rPr>
                <w:i/>
                <w:iCs/>
              </w:rPr>
              <w:t>ystem regulat</w:t>
            </w:r>
            <w:r>
              <w:rPr>
                <w:i/>
                <w:iCs/>
              </w:rPr>
              <w:t>es</w:t>
            </w:r>
            <w:r w:rsidRPr="00C163F6">
              <w:rPr>
                <w:i/>
                <w:iCs/>
              </w:rPr>
              <w:t xml:space="preserve"> voltage in a manner that support</w:t>
            </w:r>
            <w:r>
              <w:rPr>
                <w:i/>
                <w:iCs/>
              </w:rPr>
              <w:t>s the</w:t>
            </w:r>
            <w:r w:rsidRPr="00C163F6">
              <w:rPr>
                <w:i/>
                <w:iCs/>
              </w:rPr>
              <w:t xml:space="preserve"> network voltages during fault</w:t>
            </w:r>
            <w:r>
              <w:rPr>
                <w:i/>
                <w:iCs/>
              </w:rPr>
              <w:t xml:space="preserve"> by providing reactive current in accordance with the Registered GPS.</w:t>
            </w:r>
          </w:p>
        </w:tc>
        <w:tc>
          <w:tcPr>
            <w:tcW w:w="0" w:type="pct"/>
          </w:tcPr>
          <w:p w14:paraId="66B87BC6" w14:textId="77777777" w:rsidR="00724959" w:rsidRDefault="00724959" w:rsidP="009251EA">
            <w:pPr>
              <w:pStyle w:val="TableText0"/>
              <w:ind w:left="34"/>
            </w:pPr>
          </w:p>
        </w:tc>
      </w:tr>
      <w:tr w:rsidR="00724959" w14:paraId="1BAF94EC" w14:textId="77777777" w:rsidTr="00452136">
        <w:tc>
          <w:tcPr>
            <w:tcW w:w="0" w:type="pct"/>
          </w:tcPr>
          <w:p w14:paraId="6BE1EE9E" w14:textId="77777777" w:rsidR="00724959" w:rsidRDefault="00724959" w:rsidP="009251EA">
            <w:pPr>
              <w:pStyle w:val="TableText0"/>
            </w:pPr>
            <w:r w:rsidRPr="00FD5824">
              <w:t xml:space="preserve">Voltage </w:t>
            </w:r>
            <w:r>
              <w:t>C</w:t>
            </w:r>
            <w:r w:rsidRPr="00FD5824">
              <w:t xml:space="preserve">ontrol </w:t>
            </w:r>
            <w:r>
              <w:t>S</w:t>
            </w:r>
            <w:r w:rsidRPr="00FD5824">
              <w:t xml:space="preserve">ystem - </w:t>
            </w:r>
            <w:r>
              <w:t>c</w:t>
            </w:r>
            <w:r w:rsidRPr="00FD5824">
              <w:t>ontinuous controllability</w:t>
            </w:r>
          </w:p>
        </w:tc>
        <w:tc>
          <w:tcPr>
            <w:tcW w:w="0" w:type="pct"/>
          </w:tcPr>
          <w:p w14:paraId="558C20D4" w14:textId="77777777" w:rsidR="00724959" w:rsidRDefault="00724959" w:rsidP="009251EA">
            <w:pPr>
              <w:pStyle w:val="TableText0"/>
            </w:pPr>
            <w:r w:rsidRPr="00A33747">
              <w:t>A12.4.2.5(c), A12.4.3.4(b)</w:t>
            </w:r>
          </w:p>
        </w:tc>
        <w:tc>
          <w:tcPr>
            <w:tcW w:w="0" w:type="pct"/>
          </w:tcPr>
          <w:p w14:paraId="7BD4418C" w14:textId="77777777" w:rsidR="00724959" w:rsidRDefault="00724959" w:rsidP="009251EA">
            <w:pPr>
              <w:pStyle w:val="TableText0"/>
            </w:pPr>
          </w:p>
        </w:tc>
        <w:tc>
          <w:tcPr>
            <w:tcW w:w="0" w:type="pct"/>
          </w:tcPr>
          <w:p w14:paraId="18E3A494" w14:textId="77777777" w:rsidR="00724959" w:rsidRPr="00C163F6" w:rsidRDefault="00724959" w:rsidP="009251EA">
            <w:pPr>
              <w:pStyle w:val="TableText0"/>
              <w:rPr>
                <w:i/>
                <w:iCs/>
              </w:rPr>
            </w:pPr>
            <w:r w:rsidRPr="00C163F6">
              <w:rPr>
                <w:i/>
                <w:iCs/>
              </w:rPr>
              <w:t>Test Data</w:t>
            </w:r>
            <w:r>
              <w:rPr>
                <w:i/>
                <w:iCs/>
              </w:rPr>
              <w:t xml:space="preserve"> and Monitoring Data</w:t>
            </w:r>
            <w:r w:rsidRPr="00C163F6">
              <w:rPr>
                <w:i/>
                <w:iCs/>
              </w:rPr>
              <w:t xml:space="preserve"> show the voltage </w:t>
            </w:r>
            <w:r>
              <w:rPr>
                <w:i/>
                <w:iCs/>
              </w:rPr>
              <w:t xml:space="preserve">is </w:t>
            </w:r>
            <w:r w:rsidRPr="00C163F6">
              <w:rPr>
                <w:i/>
                <w:iCs/>
              </w:rPr>
              <w:t>continuously controll</w:t>
            </w:r>
            <w:r>
              <w:rPr>
                <w:i/>
                <w:iCs/>
              </w:rPr>
              <w:t xml:space="preserve">able in the </w:t>
            </w:r>
            <w:r w:rsidRPr="00C163F6">
              <w:rPr>
                <w:i/>
                <w:iCs/>
              </w:rPr>
              <w:t>range</w:t>
            </w:r>
            <w:r>
              <w:rPr>
                <w:i/>
              </w:rPr>
              <w:t xml:space="preserve"> </w:t>
            </w:r>
            <w:r>
              <w:rPr>
                <w:i/>
                <w:iCs/>
              </w:rPr>
              <w:t xml:space="preserve">specified in the Registered GPS at the Connection Point </w:t>
            </w:r>
            <w:r w:rsidRPr="00C163F6">
              <w:rPr>
                <w:i/>
                <w:iCs/>
              </w:rPr>
              <w:t xml:space="preserve">without </w:t>
            </w:r>
            <w:r>
              <w:rPr>
                <w:i/>
                <w:iCs/>
              </w:rPr>
              <w:t>reliance on the T</w:t>
            </w:r>
            <w:r w:rsidRPr="00C163F6">
              <w:rPr>
                <w:i/>
                <w:iCs/>
              </w:rPr>
              <w:t>ap-</w:t>
            </w:r>
            <w:r>
              <w:rPr>
                <w:i/>
                <w:iCs/>
              </w:rPr>
              <w:t>C</w:t>
            </w:r>
            <w:r w:rsidRPr="00C163F6">
              <w:rPr>
                <w:i/>
                <w:iCs/>
              </w:rPr>
              <w:t xml:space="preserve">hanging </w:t>
            </w:r>
            <w:r>
              <w:rPr>
                <w:i/>
                <w:iCs/>
              </w:rPr>
              <w:t>T</w:t>
            </w:r>
            <w:r w:rsidRPr="00C163F6">
              <w:rPr>
                <w:i/>
                <w:iCs/>
              </w:rPr>
              <w:t xml:space="preserve">ransformer </w:t>
            </w:r>
            <w:r>
              <w:rPr>
                <w:i/>
                <w:iCs/>
              </w:rPr>
              <w:t xml:space="preserve">and </w:t>
            </w:r>
            <w:r w:rsidRPr="00C163F6">
              <w:rPr>
                <w:i/>
                <w:iCs/>
              </w:rPr>
              <w:t>subject to the Generator Performance Standards for Reactive Power Capability with the voltage control location</w:t>
            </w:r>
            <w:r>
              <w:rPr>
                <w:i/>
              </w:rPr>
              <w:t xml:space="preserve"> </w:t>
            </w:r>
            <w:r>
              <w:rPr>
                <w:i/>
                <w:iCs/>
              </w:rPr>
              <w:t>as specified in the Registered GPS</w:t>
            </w:r>
            <w:r w:rsidRPr="00C163F6">
              <w:rPr>
                <w:i/>
                <w:iCs/>
              </w:rPr>
              <w:t>. Record of transformer tap positions are provided for confirmation</w:t>
            </w:r>
            <w:r>
              <w:rPr>
                <w:i/>
                <w:iCs/>
              </w:rPr>
              <w:t>.</w:t>
            </w:r>
            <w:r w:rsidRPr="00C163F6">
              <w:rPr>
                <w:i/>
                <w:iCs/>
              </w:rPr>
              <w:t xml:space="preserve"> </w:t>
            </w:r>
          </w:p>
        </w:tc>
        <w:tc>
          <w:tcPr>
            <w:tcW w:w="0" w:type="pct"/>
          </w:tcPr>
          <w:p w14:paraId="702D7A09" w14:textId="77777777" w:rsidR="00724959" w:rsidRDefault="00724959" w:rsidP="009251EA">
            <w:pPr>
              <w:pStyle w:val="TableText0"/>
              <w:ind w:left="34"/>
            </w:pPr>
          </w:p>
        </w:tc>
      </w:tr>
      <w:tr w:rsidR="00724959" w14:paraId="277EC3CA" w14:textId="77777777" w:rsidTr="00452136">
        <w:tc>
          <w:tcPr>
            <w:tcW w:w="0" w:type="pct"/>
          </w:tcPr>
          <w:p w14:paraId="39F0D9B5" w14:textId="77777777" w:rsidR="00724959" w:rsidRDefault="00724959" w:rsidP="009251EA">
            <w:pPr>
              <w:pStyle w:val="TableText0"/>
            </w:pPr>
            <w:r w:rsidRPr="00FD5824">
              <w:lastRenderedPageBreak/>
              <w:t xml:space="preserve">Voltage </w:t>
            </w:r>
            <w:r>
              <w:t>C</w:t>
            </w:r>
            <w:r w:rsidRPr="00FD5824">
              <w:t xml:space="preserve">ontrol </w:t>
            </w:r>
            <w:r>
              <w:t>S</w:t>
            </w:r>
            <w:r w:rsidRPr="00FD5824">
              <w:t xml:space="preserve">ystem - </w:t>
            </w:r>
            <w:r>
              <w:t>l</w:t>
            </w:r>
            <w:r w:rsidRPr="00FD5824">
              <w:t>imiting devices</w:t>
            </w:r>
          </w:p>
        </w:tc>
        <w:tc>
          <w:tcPr>
            <w:tcW w:w="0" w:type="pct"/>
          </w:tcPr>
          <w:p w14:paraId="67DCC287" w14:textId="77777777" w:rsidR="00724959" w:rsidRDefault="00724959" w:rsidP="009251EA">
            <w:pPr>
              <w:pStyle w:val="TableText0"/>
            </w:pPr>
            <w:r w:rsidRPr="00A33747">
              <w:t>A12.4.2.5(d)</w:t>
            </w:r>
          </w:p>
        </w:tc>
        <w:tc>
          <w:tcPr>
            <w:tcW w:w="0" w:type="pct"/>
          </w:tcPr>
          <w:p w14:paraId="1B1FA3B7" w14:textId="77777777" w:rsidR="00724959" w:rsidRDefault="00724959" w:rsidP="009251EA">
            <w:pPr>
              <w:pStyle w:val="TableText0"/>
            </w:pPr>
          </w:p>
        </w:tc>
        <w:tc>
          <w:tcPr>
            <w:tcW w:w="0" w:type="pct"/>
          </w:tcPr>
          <w:p w14:paraId="27D861D3" w14:textId="77777777" w:rsidR="00724959" w:rsidRPr="00C163F6" w:rsidRDefault="00724959" w:rsidP="009251EA">
            <w:pPr>
              <w:pStyle w:val="TableText0"/>
              <w:rPr>
                <w:i/>
                <w:iCs/>
              </w:rPr>
            </w:pPr>
            <w:r>
              <w:rPr>
                <w:i/>
                <w:iCs/>
              </w:rPr>
              <w:t>Confirmation</w:t>
            </w:r>
            <w:r w:rsidRPr="00C163F6">
              <w:rPr>
                <w:i/>
                <w:iCs/>
              </w:rPr>
              <w:t xml:space="preserve"> that the relevant limiting devices </w:t>
            </w:r>
            <w:r>
              <w:rPr>
                <w:i/>
                <w:iCs/>
              </w:rPr>
              <w:t>are in service</w:t>
            </w:r>
            <w:r w:rsidRPr="00C163F6">
              <w:rPr>
                <w:i/>
                <w:iCs/>
              </w:rPr>
              <w:t>; and</w:t>
            </w:r>
          </w:p>
          <w:p w14:paraId="332D93ED" w14:textId="77777777" w:rsidR="00724959" w:rsidRPr="00C163F6" w:rsidRDefault="00724959" w:rsidP="009251EA">
            <w:pPr>
              <w:pStyle w:val="TableText0"/>
              <w:rPr>
                <w:i/>
                <w:iCs/>
              </w:rPr>
            </w:pPr>
            <w:r>
              <w:rPr>
                <w:i/>
                <w:iCs/>
              </w:rPr>
              <w:t xml:space="preserve">Test Data demonstrates proper operation of </w:t>
            </w:r>
            <w:r w:rsidRPr="00C163F6">
              <w:rPr>
                <w:i/>
                <w:iCs/>
              </w:rPr>
              <w:t>all relevant limiters in service</w:t>
            </w:r>
            <w:r>
              <w:rPr>
                <w:i/>
                <w:iCs/>
              </w:rPr>
              <w:t>.</w:t>
            </w:r>
          </w:p>
        </w:tc>
        <w:tc>
          <w:tcPr>
            <w:tcW w:w="0" w:type="pct"/>
          </w:tcPr>
          <w:p w14:paraId="7690AE61" w14:textId="77777777" w:rsidR="00724959" w:rsidRDefault="00724959" w:rsidP="009251EA">
            <w:pPr>
              <w:pStyle w:val="TableText0"/>
              <w:ind w:left="34"/>
            </w:pPr>
          </w:p>
        </w:tc>
      </w:tr>
      <w:tr w:rsidR="00724959" w14:paraId="1DD4C00A" w14:textId="77777777" w:rsidTr="00452136">
        <w:tc>
          <w:tcPr>
            <w:tcW w:w="0" w:type="pct"/>
          </w:tcPr>
          <w:p w14:paraId="4529DC4C" w14:textId="77777777" w:rsidR="00724959" w:rsidRDefault="00724959" w:rsidP="009251EA">
            <w:pPr>
              <w:pStyle w:val="TableText0"/>
            </w:pPr>
            <w:r w:rsidRPr="006E663D">
              <w:t>Power System Stabiliser control structure and testing requirements</w:t>
            </w:r>
          </w:p>
        </w:tc>
        <w:tc>
          <w:tcPr>
            <w:tcW w:w="0" w:type="pct"/>
          </w:tcPr>
          <w:p w14:paraId="71F5271F" w14:textId="77777777" w:rsidR="00724959" w:rsidRDefault="00724959" w:rsidP="009251EA">
            <w:pPr>
              <w:pStyle w:val="TableText0"/>
            </w:pPr>
            <w:r w:rsidRPr="00A33747">
              <w:t>A12.4.2.6</w:t>
            </w:r>
          </w:p>
        </w:tc>
        <w:tc>
          <w:tcPr>
            <w:tcW w:w="0" w:type="pct"/>
          </w:tcPr>
          <w:p w14:paraId="64EAD675" w14:textId="77777777" w:rsidR="00724959" w:rsidRDefault="00724959" w:rsidP="009251EA">
            <w:pPr>
              <w:pStyle w:val="TableText0"/>
            </w:pPr>
          </w:p>
        </w:tc>
        <w:tc>
          <w:tcPr>
            <w:tcW w:w="0" w:type="pct"/>
          </w:tcPr>
          <w:p w14:paraId="20322CA2" w14:textId="77777777" w:rsidR="00724959" w:rsidRPr="00C163F6" w:rsidRDefault="00724959" w:rsidP="009251EA">
            <w:pPr>
              <w:pStyle w:val="TableText0"/>
              <w:rPr>
                <w:i/>
                <w:iCs/>
              </w:rPr>
            </w:pPr>
            <w:r w:rsidRPr="00C163F6">
              <w:rPr>
                <w:i/>
                <w:iCs/>
              </w:rPr>
              <w:t>Provision of block diagrams of the Generating Unit’s power system stabiliser, and the block diagram demonstrates that the power system stabiliser meets the specified requirements.</w:t>
            </w:r>
          </w:p>
        </w:tc>
        <w:tc>
          <w:tcPr>
            <w:tcW w:w="0" w:type="pct"/>
          </w:tcPr>
          <w:p w14:paraId="3FE70C6E" w14:textId="77777777" w:rsidR="00724959" w:rsidRDefault="00724959" w:rsidP="009251EA">
            <w:pPr>
              <w:pStyle w:val="TableText0"/>
              <w:ind w:left="34"/>
            </w:pPr>
          </w:p>
        </w:tc>
      </w:tr>
      <w:tr w:rsidR="00724959" w14:paraId="7AF6929C" w14:textId="77777777" w:rsidTr="00452136">
        <w:tc>
          <w:tcPr>
            <w:tcW w:w="0" w:type="pct"/>
          </w:tcPr>
          <w:p w14:paraId="05D7FE94" w14:textId="77777777" w:rsidR="00724959" w:rsidRDefault="00724959" w:rsidP="009251EA">
            <w:pPr>
              <w:pStyle w:val="TableText0"/>
            </w:pPr>
            <w:r w:rsidRPr="0061036D">
              <w:t>Reactive Power Control System - regulation accuracy</w:t>
            </w:r>
          </w:p>
        </w:tc>
        <w:tc>
          <w:tcPr>
            <w:tcW w:w="0" w:type="pct"/>
          </w:tcPr>
          <w:p w14:paraId="4A4E170E" w14:textId="77777777" w:rsidR="00724959" w:rsidRDefault="00724959" w:rsidP="009251EA">
            <w:pPr>
              <w:pStyle w:val="TableText0"/>
            </w:pPr>
            <w:r w:rsidRPr="00A33747">
              <w:t xml:space="preserve">A12.4.2.7(a), A12.4.3.5(a) </w:t>
            </w:r>
          </w:p>
        </w:tc>
        <w:tc>
          <w:tcPr>
            <w:tcW w:w="0" w:type="pct"/>
          </w:tcPr>
          <w:p w14:paraId="30D76322" w14:textId="77777777" w:rsidR="00724959" w:rsidRDefault="00724959" w:rsidP="009251EA">
            <w:pPr>
              <w:pStyle w:val="TableText0"/>
            </w:pPr>
          </w:p>
        </w:tc>
        <w:tc>
          <w:tcPr>
            <w:tcW w:w="0" w:type="pct"/>
          </w:tcPr>
          <w:p w14:paraId="5202CA2B" w14:textId="77777777" w:rsidR="00724959" w:rsidRPr="00C163F6" w:rsidRDefault="00724959" w:rsidP="009251EA">
            <w:pPr>
              <w:pStyle w:val="TableText0"/>
              <w:rPr>
                <w:i/>
                <w:iCs/>
              </w:rPr>
            </w:pPr>
            <w:r w:rsidRPr="00C163F6">
              <w:rPr>
                <w:i/>
                <w:iCs/>
              </w:rPr>
              <w:t xml:space="preserve">Reactive Power </w:t>
            </w:r>
            <w:r>
              <w:rPr>
                <w:i/>
                <w:iCs/>
              </w:rPr>
              <w:t>and</w:t>
            </w:r>
            <w:r w:rsidRPr="00C163F6">
              <w:rPr>
                <w:i/>
                <w:iCs/>
              </w:rPr>
              <w:t xml:space="preserve"> Power Factor step</w:t>
            </w:r>
            <w:r>
              <w:rPr>
                <w:i/>
                <w:iCs/>
              </w:rPr>
              <w:t xml:space="preserve"> change </w:t>
            </w:r>
            <w:r w:rsidRPr="00C163F6">
              <w:rPr>
                <w:i/>
                <w:iCs/>
              </w:rPr>
              <w:t>Test Data show the Reactive Power is controlled to the level of the accuracy levels specified.</w:t>
            </w:r>
          </w:p>
        </w:tc>
        <w:tc>
          <w:tcPr>
            <w:tcW w:w="0" w:type="pct"/>
          </w:tcPr>
          <w:p w14:paraId="5012C403" w14:textId="77777777" w:rsidR="00724959" w:rsidRDefault="00724959" w:rsidP="009251EA">
            <w:pPr>
              <w:pStyle w:val="TableText0"/>
              <w:ind w:left="34"/>
            </w:pPr>
          </w:p>
        </w:tc>
      </w:tr>
      <w:tr w:rsidR="00724959" w14:paraId="1EAFD2AE" w14:textId="77777777" w:rsidTr="00452136">
        <w:tc>
          <w:tcPr>
            <w:tcW w:w="0" w:type="pct"/>
          </w:tcPr>
          <w:p w14:paraId="60635D9C" w14:textId="77777777" w:rsidR="00724959" w:rsidRDefault="00724959" w:rsidP="009251EA">
            <w:pPr>
              <w:pStyle w:val="TableText0"/>
            </w:pPr>
            <w:r w:rsidRPr="0061036D">
              <w:t>Reactive Power Control System - continuous controllability of Target Setpoint</w:t>
            </w:r>
          </w:p>
        </w:tc>
        <w:tc>
          <w:tcPr>
            <w:tcW w:w="0" w:type="pct"/>
          </w:tcPr>
          <w:p w14:paraId="5F0B1C16" w14:textId="77777777" w:rsidR="00724959" w:rsidRDefault="00724959" w:rsidP="009251EA">
            <w:pPr>
              <w:pStyle w:val="TableText0"/>
            </w:pPr>
            <w:r w:rsidRPr="00A33747">
              <w:t xml:space="preserve">A12.4.2.7(b), A12.4.3.5(b) </w:t>
            </w:r>
          </w:p>
        </w:tc>
        <w:tc>
          <w:tcPr>
            <w:tcW w:w="0" w:type="pct"/>
          </w:tcPr>
          <w:p w14:paraId="48415FD8" w14:textId="77777777" w:rsidR="00724959" w:rsidRDefault="00724959" w:rsidP="009251EA">
            <w:pPr>
              <w:pStyle w:val="TableText0"/>
            </w:pPr>
          </w:p>
        </w:tc>
        <w:tc>
          <w:tcPr>
            <w:tcW w:w="0" w:type="pct"/>
          </w:tcPr>
          <w:p w14:paraId="0F06B1DF" w14:textId="77777777" w:rsidR="00724959" w:rsidRPr="00C163F6" w:rsidRDefault="00724959" w:rsidP="009251EA">
            <w:pPr>
              <w:pStyle w:val="TableText0"/>
              <w:rPr>
                <w:i/>
                <w:iCs/>
              </w:rPr>
            </w:pPr>
            <w:r w:rsidRPr="00323FF2">
              <w:rPr>
                <w:i/>
                <w:iCs/>
              </w:rPr>
              <w:t xml:space="preserve">Reactive Power </w:t>
            </w:r>
            <w:r>
              <w:rPr>
                <w:i/>
                <w:iCs/>
              </w:rPr>
              <w:t>and</w:t>
            </w:r>
            <w:r w:rsidRPr="00323FF2">
              <w:rPr>
                <w:i/>
                <w:iCs/>
              </w:rPr>
              <w:t xml:space="preserve"> Power Factor step</w:t>
            </w:r>
            <w:r>
              <w:rPr>
                <w:i/>
                <w:iCs/>
              </w:rPr>
              <w:t xml:space="preserve"> change </w:t>
            </w:r>
            <w:r w:rsidRPr="00C163F6">
              <w:rPr>
                <w:i/>
                <w:iCs/>
              </w:rPr>
              <w:t>Test Data show the Reactive Power</w:t>
            </w:r>
            <w:r>
              <w:rPr>
                <w:i/>
                <w:iCs/>
              </w:rPr>
              <w:t xml:space="preserve"> and Power Factor</w:t>
            </w:r>
            <w:r w:rsidRPr="00C163F6">
              <w:rPr>
                <w:i/>
                <w:iCs/>
              </w:rPr>
              <w:t xml:space="preserve"> can be continuously controlled within specified Reactive Power Capability range</w:t>
            </w:r>
            <w:r>
              <w:rPr>
                <w:i/>
                <w:iCs/>
              </w:rPr>
              <w:t xml:space="preserve"> at the specified location.</w:t>
            </w:r>
          </w:p>
        </w:tc>
        <w:tc>
          <w:tcPr>
            <w:tcW w:w="0" w:type="pct"/>
          </w:tcPr>
          <w:p w14:paraId="0EE267AB" w14:textId="77777777" w:rsidR="00724959" w:rsidRDefault="00724959" w:rsidP="009251EA">
            <w:pPr>
              <w:pStyle w:val="TableText0"/>
              <w:ind w:left="34"/>
            </w:pPr>
          </w:p>
        </w:tc>
      </w:tr>
      <w:tr w:rsidR="00724959" w14:paraId="4111FE74" w14:textId="77777777" w:rsidTr="00452136">
        <w:tc>
          <w:tcPr>
            <w:tcW w:w="0" w:type="pct"/>
          </w:tcPr>
          <w:p w14:paraId="5A322298" w14:textId="77777777" w:rsidR="00724959" w:rsidRDefault="00724959" w:rsidP="009251EA">
            <w:pPr>
              <w:pStyle w:val="TableText0"/>
            </w:pPr>
            <w:r w:rsidRPr="002747F6">
              <w:t>Control structure and settings approval</w:t>
            </w:r>
          </w:p>
        </w:tc>
        <w:tc>
          <w:tcPr>
            <w:tcW w:w="0" w:type="pct"/>
          </w:tcPr>
          <w:p w14:paraId="506602B3" w14:textId="77777777" w:rsidR="00724959" w:rsidRDefault="00724959" w:rsidP="009251EA">
            <w:pPr>
              <w:pStyle w:val="TableText0"/>
            </w:pPr>
            <w:r w:rsidRPr="00A33747">
              <w:t>A12.4.2.8</w:t>
            </w:r>
          </w:p>
        </w:tc>
        <w:tc>
          <w:tcPr>
            <w:tcW w:w="0" w:type="pct"/>
          </w:tcPr>
          <w:p w14:paraId="748272ED" w14:textId="77777777" w:rsidR="00724959" w:rsidRDefault="00724959" w:rsidP="009251EA">
            <w:pPr>
              <w:pStyle w:val="TableText0"/>
            </w:pPr>
          </w:p>
        </w:tc>
        <w:tc>
          <w:tcPr>
            <w:tcW w:w="0" w:type="pct"/>
          </w:tcPr>
          <w:p w14:paraId="4B7FEF80" w14:textId="77777777" w:rsidR="00724959" w:rsidRPr="00C163F6" w:rsidRDefault="00724959" w:rsidP="009251EA">
            <w:pPr>
              <w:pStyle w:val="TableText0"/>
              <w:rPr>
                <w:i/>
                <w:iCs/>
              </w:rPr>
            </w:pPr>
            <w:r w:rsidRPr="00C163F6">
              <w:rPr>
                <w:i/>
                <w:iCs/>
              </w:rPr>
              <w:t xml:space="preserve">Confirmation that structure and parameter settings of all components of the Control System </w:t>
            </w:r>
            <w:r>
              <w:rPr>
                <w:i/>
                <w:iCs/>
              </w:rPr>
              <w:t xml:space="preserve">in the Registered GPS </w:t>
            </w:r>
            <w:r w:rsidRPr="00C163F6">
              <w:rPr>
                <w:i/>
                <w:iCs/>
              </w:rPr>
              <w:t>are applicable and valid.</w:t>
            </w:r>
          </w:p>
        </w:tc>
        <w:tc>
          <w:tcPr>
            <w:tcW w:w="0" w:type="pct"/>
          </w:tcPr>
          <w:p w14:paraId="0613CFA7" w14:textId="77777777" w:rsidR="00724959" w:rsidRDefault="00724959" w:rsidP="009251EA">
            <w:pPr>
              <w:pStyle w:val="TableText0"/>
              <w:ind w:left="34"/>
            </w:pPr>
          </w:p>
        </w:tc>
      </w:tr>
      <w:tr w:rsidR="00724959" w14:paraId="5733A48A" w14:textId="77777777" w:rsidTr="00452136">
        <w:tc>
          <w:tcPr>
            <w:tcW w:w="0" w:type="pct"/>
          </w:tcPr>
          <w:p w14:paraId="6A5B783D" w14:textId="77777777" w:rsidR="00724959" w:rsidRDefault="00724959" w:rsidP="009251EA">
            <w:pPr>
              <w:pStyle w:val="TableText0"/>
            </w:pPr>
            <w:r w:rsidRPr="002747F6">
              <w:t>Control System damping adequacy</w:t>
            </w:r>
          </w:p>
        </w:tc>
        <w:tc>
          <w:tcPr>
            <w:tcW w:w="0" w:type="pct"/>
          </w:tcPr>
          <w:p w14:paraId="52209CAB" w14:textId="77777777" w:rsidR="00724959" w:rsidRDefault="00724959" w:rsidP="009251EA">
            <w:pPr>
              <w:pStyle w:val="TableText0"/>
            </w:pPr>
            <w:r w:rsidRPr="00A33747">
              <w:t>A12.4.2.9</w:t>
            </w:r>
          </w:p>
        </w:tc>
        <w:tc>
          <w:tcPr>
            <w:tcW w:w="0" w:type="pct"/>
          </w:tcPr>
          <w:p w14:paraId="48272429" w14:textId="77777777" w:rsidR="00724959" w:rsidRDefault="00724959" w:rsidP="009251EA">
            <w:pPr>
              <w:pStyle w:val="TableText0"/>
            </w:pPr>
          </w:p>
        </w:tc>
        <w:tc>
          <w:tcPr>
            <w:tcW w:w="0" w:type="pct"/>
          </w:tcPr>
          <w:p w14:paraId="20A32325" w14:textId="77777777" w:rsidR="00724959" w:rsidRPr="00C163F6" w:rsidRDefault="00724959" w:rsidP="009251EA">
            <w:pPr>
              <w:pStyle w:val="TableText0"/>
              <w:rPr>
                <w:i/>
                <w:iCs/>
              </w:rPr>
            </w:pPr>
            <w:r w:rsidRPr="00C163F6">
              <w:rPr>
                <w:i/>
                <w:iCs/>
              </w:rPr>
              <w:t>Test Data shows all post-step and post-disturbance responses are Adequately Damped.</w:t>
            </w:r>
          </w:p>
        </w:tc>
        <w:tc>
          <w:tcPr>
            <w:tcW w:w="0" w:type="pct"/>
          </w:tcPr>
          <w:p w14:paraId="2D880BA6" w14:textId="77777777" w:rsidR="00724959" w:rsidRDefault="00724959" w:rsidP="009251EA">
            <w:pPr>
              <w:pStyle w:val="TableText0"/>
              <w:ind w:left="34"/>
            </w:pPr>
          </w:p>
        </w:tc>
      </w:tr>
      <w:tr w:rsidR="00724959" w14:paraId="31D562CA" w14:textId="77777777" w:rsidTr="00452136">
        <w:tc>
          <w:tcPr>
            <w:tcW w:w="0" w:type="pct"/>
          </w:tcPr>
          <w:p w14:paraId="733C15AD" w14:textId="77777777" w:rsidR="00724959" w:rsidRDefault="00724959" w:rsidP="009251EA">
            <w:pPr>
              <w:pStyle w:val="TableText0"/>
            </w:pPr>
            <w:r w:rsidRPr="002747F6">
              <w:t xml:space="preserve">Excitation </w:t>
            </w:r>
            <w:r>
              <w:t>C</w:t>
            </w:r>
            <w:r w:rsidRPr="002747F6">
              <w:t xml:space="preserve">ontrol </w:t>
            </w:r>
            <w:r>
              <w:t>S</w:t>
            </w:r>
            <w:r w:rsidRPr="002747F6">
              <w:t>ystem - operation at 105% of nominal voltage</w:t>
            </w:r>
          </w:p>
        </w:tc>
        <w:tc>
          <w:tcPr>
            <w:tcW w:w="0" w:type="pct"/>
          </w:tcPr>
          <w:p w14:paraId="63187BFE" w14:textId="77777777" w:rsidR="00724959" w:rsidRDefault="00724959" w:rsidP="009251EA">
            <w:pPr>
              <w:pStyle w:val="TableText0"/>
            </w:pPr>
            <w:r w:rsidRPr="00A33747">
              <w:t>A12.4.2.10(a)</w:t>
            </w:r>
          </w:p>
        </w:tc>
        <w:tc>
          <w:tcPr>
            <w:tcW w:w="0" w:type="pct"/>
          </w:tcPr>
          <w:p w14:paraId="3D5999B6" w14:textId="77777777" w:rsidR="00724959" w:rsidRDefault="00724959" w:rsidP="009251EA">
            <w:pPr>
              <w:pStyle w:val="TableText0"/>
            </w:pPr>
          </w:p>
        </w:tc>
        <w:tc>
          <w:tcPr>
            <w:tcW w:w="0" w:type="pct"/>
          </w:tcPr>
          <w:p w14:paraId="316ABE2C" w14:textId="77777777" w:rsidR="00724959" w:rsidRPr="00C163F6" w:rsidRDefault="00724959" w:rsidP="009251EA">
            <w:pPr>
              <w:pStyle w:val="TableText0"/>
              <w:rPr>
                <w:i/>
                <w:iCs/>
              </w:rPr>
            </w:pPr>
            <w:r w:rsidRPr="00C163F6">
              <w:rPr>
                <w:i/>
                <w:iCs/>
              </w:rPr>
              <w:t>Test Data show that the voltage at the stator of the Generating Unit can be sustained at 105% of nominal voltage continuously at Rated Maximum Active Power output.</w:t>
            </w:r>
          </w:p>
        </w:tc>
        <w:tc>
          <w:tcPr>
            <w:tcW w:w="0" w:type="pct"/>
          </w:tcPr>
          <w:p w14:paraId="670E7CC4" w14:textId="77777777" w:rsidR="00724959" w:rsidRDefault="00724959" w:rsidP="009251EA">
            <w:pPr>
              <w:pStyle w:val="TableText0"/>
              <w:ind w:left="34"/>
            </w:pPr>
          </w:p>
        </w:tc>
      </w:tr>
      <w:tr w:rsidR="00724959" w14:paraId="53A4B3A3" w14:textId="77777777" w:rsidTr="00452136">
        <w:tc>
          <w:tcPr>
            <w:tcW w:w="0" w:type="pct"/>
          </w:tcPr>
          <w:p w14:paraId="623BB553" w14:textId="77777777" w:rsidR="00724959" w:rsidRDefault="00724959" w:rsidP="009251EA">
            <w:pPr>
              <w:pStyle w:val="TableText0"/>
            </w:pPr>
            <w:r w:rsidRPr="002747F6">
              <w:t xml:space="preserve">Excitation </w:t>
            </w:r>
            <w:r>
              <w:t>C</w:t>
            </w:r>
            <w:r w:rsidRPr="002747F6">
              <w:t xml:space="preserve">ontrol </w:t>
            </w:r>
            <w:r>
              <w:t>S</w:t>
            </w:r>
            <w:r w:rsidRPr="002747F6">
              <w:t>ystem - excitation ceiling voltage</w:t>
            </w:r>
          </w:p>
        </w:tc>
        <w:tc>
          <w:tcPr>
            <w:tcW w:w="0" w:type="pct"/>
          </w:tcPr>
          <w:p w14:paraId="27A8181B" w14:textId="77777777" w:rsidR="00724959" w:rsidRDefault="00724959" w:rsidP="009251EA">
            <w:pPr>
              <w:pStyle w:val="TableText0"/>
            </w:pPr>
            <w:r w:rsidRPr="00A33747">
              <w:t>A12.4.2.10(b), A12.4.3.6(a)</w:t>
            </w:r>
          </w:p>
        </w:tc>
        <w:tc>
          <w:tcPr>
            <w:tcW w:w="0" w:type="pct"/>
          </w:tcPr>
          <w:p w14:paraId="76B18D4F" w14:textId="77777777" w:rsidR="00724959" w:rsidRDefault="00724959" w:rsidP="009251EA">
            <w:pPr>
              <w:pStyle w:val="TableText0"/>
            </w:pPr>
          </w:p>
        </w:tc>
        <w:tc>
          <w:tcPr>
            <w:tcW w:w="0" w:type="pct"/>
          </w:tcPr>
          <w:p w14:paraId="1487172C" w14:textId="77777777" w:rsidR="00724959" w:rsidRPr="00C163F6" w:rsidRDefault="00724959" w:rsidP="009251EA">
            <w:pPr>
              <w:pStyle w:val="TableText0"/>
              <w:rPr>
                <w:i/>
                <w:iCs/>
              </w:rPr>
            </w:pPr>
            <w:r w:rsidRPr="00C163F6">
              <w:rPr>
                <w:i/>
                <w:iCs/>
              </w:rPr>
              <w:t>Test Data show the excitation ceiling voltage can be achieved at the specified levels.</w:t>
            </w:r>
          </w:p>
        </w:tc>
        <w:tc>
          <w:tcPr>
            <w:tcW w:w="0" w:type="pct"/>
          </w:tcPr>
          <w:p w14:paraId="1D90B60C" w14:textId="77777777" w:rsidR="00724959" w:rsidRDefault="00724959" w:rsidP="009251EA">
            <w:pPr>
              <w:pStyle w:val="TableText0"/>
              <w:ind w:left="34"/>
            </w:pPr>
          </w:p>
        </w:tc>
      </w:tr>
      <w:tr w:rsidR="00724959" w14:paraId="63848E5D" w14:textId="77777777" w:rsidTr="00452136">
        <w:tc>
          <w:tcPr>
            <w:tcW w:w="0" w:type="pct"/>
          </w:tcPr>
          <w:p w14:paraId="708C66C7" w14:textId="77777777" w:rsidR="00724959" w:rsidRDefault="00724959" w:rsidP="009251EA">
            <w:pPr>
              <w:pStyle w:val="TableText0"/>
            </w:pPr>
            <w:r w:rsidRPr="004A456D">
              <w:lastRenderedPageBreak/>
              <w:t xml:space="preserve">Excitation </w:t>
            </w:r>
            <w:r>
              <w:t>C</w:t>
            </w:r>
            <w:r w:rsidRPr="004A456D">
              <w:t xml:space="preserve">ontrol </w:t>
            </w:r>
            <w:r>
              <w:t>S</w:t>
            </w:r>
            <w:r w:rsidRPr="004A456D">
              <w:t>ystem - Power System Stabilizer frequency</w:t>
            </w:r>
          </w:p>
        </w:tc>
        <w:tc>
          <w:tcPr>
            <w:tcW w:w="0" w:type="pct"/>
          </w:tcPr>
          <w:p w14:paraId="554FD614" w14:textId="77777777" w:rsidR="00724959" w:rsidRDefault="00724959" w:rsidP="009251EA">
            <w:pPr>
              <w:pStyle w:val="TableText0"/>
            </w:pPr>
            <w:r w:rsidRPr="00A33747">
              <w:t>A12.4.2.10(c)</w:t>
            </w:r>
          </w:p>
        </w:tc>
        <w:tc>
          <w:tcPr>
            <w:tcW w:w="0" w:type="pct"/>
          </w:tcPr>
          <w:p w14:paraId="72D4ABC8" w14:textId="77777777" w:rsidR="00724959" w:rsidRDefault="00724959" w:rsidP="009251EA">
            <w:pPr>
              <w:pStyle w:val="TableText0"/>
            </w:pPr>
          </w:p>
        </w:tc>
        <w:tc>
          <w:tcPr>
            <w:tcW w:w="0" w:type="pct"/>
          </w:tcPr>
          <w:p w14:paraId="63CF14C9" w14:textId="77777777" w:rsidR="00724959" w:rsidRDefault="00724959" w:rsidP="009251EA">
            <w:pPr>
              <w:pStyle w:val="TableText0"/>
              <w:rPr>
                <w:i/>
                <w:iCs/>
              </w:rPr>
            </w:pPr>
            <w:r w:rsidRPr="00C163F6">
              <w:rPr>
                <w:i/>
                <w:iCs/>
              </w:rPr>
              <w:t xml:space="preserve">Provision of block diagrams of the Generating </w:t>
            </w:r>
            <w:r>
              <w:rPr>
                <w:i/>
                <w:iCs/>
              </w:rPr>
              <w:t>System</w:t>
            </w:r>
            <w:r w:rsidRPr="00C163F6">
              <w:rPr>
                <w:i/>
                <w:iCs/>
              </w:rPr>
              <w:t xml:space="preserve"> power system stabiliser</w:t>
            </w:r>
            <w:r>
              <w:rPr>
                <w:i/>
                <w:iCs/>
              </w:rPr>
              <w:t>; and</w:t>
            </w:r>
          </w:p>
          <w:p w14:paraId="1A5D4A0C" w14:textId="77777777" w:rsidR="00724959" w:rsidRPr="00C163F6" w:rsidRDefault="00724959" w:rsidP="009251EA">
            <w:pPr>
              <w:pStyle w:val="TableText0"/>
              <w:rPr>
                <w:i/>
                <w:iCs/>
              </w:rPr>
            </w:pPr>
            <w:r>
              <w:rPr>
                <w:i/>
                <w:iCs/>
              </w:rPr>
              <w:t>Test Data show the stabilising circuit is responsive and adjustable over a specified frequency range.</w:t>
            </w:r>
          </w:p>
        </w:tc>
        <w:tc>
          <w:tcPr>
            <w:tcW w:w="0" w:type="pct"/>
          </w:tcPr>
          <w:p w14:paraId="07EE7ED6" w14:textId="77777777" w:rsidR="00724959" w:rsidRDefault="00724959" w:rsidP="009251EA">
            <w:pPr>
              <w:pStyle w:val="TableText0"/>
              <w:ind w:left="34"/>
            </w:pPr>
          </w:p>
        </w:tc>
      </w:tr>
      <w:tr w:rsidR="00724959" w14:paraId="3DADF768" w14:textId="77777777" w:rsidTr="00452136">
        <w:tc>
          <w:tcPr>
            <w:tcW w:w="0" w:type="pct"/>
          </w:tcPr>
          <w:p w14:paraId="6F566F95" w14:textId="77777777" w:rsidR="00724959" w:rsidRDefault="00724959" w:rsidP="009251EA">
            <w:pPr>
              <w:pStyle w:val="TableText0"/>
            </w:pPr>
            <w:r w:rsidRPr="004A456D">
              <w:t xml:space="preserve">Excitation </w:t>
            </w:r>
            <w:r>
              <w:t>C</w:t>
            </w:r>
            <w:r w:rsidRPr="004A456D">
              <w:t xml:space="preserve">ontrol </w:t>
            </w:r>
            <w:r>
              <w:t>S</w:t>
            </w:r>
            <w:r w:rsidRPr="004A456D">
              <w:t>ystem - minimum equivalent gain</w:t>
            </w:r>
          </w:p>
        </w:tc>
        <w:tc>
          <w:tcPr>
            <w:tcW w:w="0" w:type="pct"/>
          </w:tcPr>
          <w:p w14:paraId="62039340" w14:textId="77777777" w:rsidR="00724959" w:rsidRDefault="00724959" w:rsidP="009251EA">
            <w:pPr>
              <w:pStyle w:val="TableText0"/>
            </w:pPr>
            <w:r w:rsidRPr="00A33747">
              <w:t>A12.4.2.10(d), A12.4.2.14</w:t>
            </w:r>
          </w:p>
        </w:tc>
        <w:tc>
          <w:tcPr>
            <w:tcW w:w="0" w:type="pct"/>
          </w:tcPr>
          <w:p w14:paraId="3E34DC49" w14:textId="77777777" w:rsidR="00724959" w:rsidRDefault="00724959" w:rsidP="009251EA">
            <w:pPr>
              <w:pStyle w:val="TableText0"/>
            </w:pPr>
          </w:p>
        </w:tc>
        <w:tc>
          <w:tcPr>
            <w:tcW w:w="0" w:type="pct"/>
          </w:tcPr>
          <w:p w14:paraId="0CF3B4CA" w14:textId="77777777" w:rsidR="00724959" w:rsidRPr="00C163F6" w:rsidRDefault="00724959" w:rsidP="009251EA">
            <w:pPr>
              <w:pStyle w:val="TableText0"/>
              <w:rPr>
                <w:i/>
                <w:iCs/>
              </w:rPr>
            </w:pPr>
            <w:r w:rsidRPr="009B3EEA">
              <w:rPr>
                <w:i/>
                <w:iCs/>
              </w:rPr>
              <w:t xml:space="preserve">Provision of </w:t>
            </w:r>
            <w:r>
              <w:rPr>
                <w:i/>
                <w:iCs/>
              </w:rPr>
              <w:t>Excitation C</w:t>
            </w:r>
            <w:r w:rsidRPr="001F59CD">
              <w:rPr>
                <w:i/>
                <w:iCs/>
              </w:rPr>
              <w:t xml:space="preserve">ontrol </w:t>
            </w:r>
            <w:r>
              <w:rPr>
                <w:i/>
                <w:iCs/>
              </w:rPr>
              <w:t>S</w:t>
            </w:r>
            <w:r w:rsidRPr="001F59CD">
              <w:rPr>
                <w:i/>
                <w:iCs/>
              </w:rPr>
              <w:t>ystem</w:t>
            </w:r>
            <w:r>
              <w:rPr>
                <w:i/>
              </w:rPr>
              <w:t xml:space="preserve"> </w:t>
            </w:r>
            <w:r>
              <w:rPr>
                <w:i/>
                <w:iCs/>
              </w:rPr>
              <w:t>settings</w:t>
            </w:r>
            <w:r w:rsidRPr="00C163F6">
              <w:rPr>
                <w:i/>
                <w:iCs/>
              </w:rPr>
              <w:t xml:space="preserve"> show the minimum </w:t>
            </w:r>
            <w:r w:rsidRPr="0041379E">
              <w:rPr>
                <w:i/>
                <w:iCs/>
              </w:rPr>
              <w:t>equivalent</w:t>
            </w:r>
            <w:r>
              <w:rPr>
                <w:i/>
                <w:iCs/>
              </w:rPr>
              <w:t xml:space="preserve"> </w:t>
            </w:r>
            <w:r w:rsidRPr="00C163F6">
              <w:rPr>
                <w:i/>
                <w:iCs/>
              </w:rPr>
              <w:t>gain of 200</w:t>
            </w:r>
            <w:r>
              <w:rPr>
                <w:i/>
                <w:iCs/>
              </w:rPr>
              <w:t>.</w:t>
            </w:r>
          </w:p>
        </w:tc>
        <w:tc>
          <w:tcPr>
            <w:tcW w:w="0" w:type="pct"/>
          </w:tcPr>
          <w:p w14:paraId="7C6B5BCE" w14:textId="77777777" w:rsidR="00724959" w:rsidRDefault="00724959" w:rsidP="009251EA">
            <w:pPr>
              <w:pStyle w:val="TableText0"/>
              <w:ind w:left="34"/>
            </w:pPr>
          </w:p>
        </w:tc>
      </w:tr>
      <w:tr w:rsidR="00724959" w14:paraId="3F8B3A88" w14:textId="77777777" w:rsidTr="00452136">
        <w:tc>
          <w:tcPr>
            <w:tcW w:w="0" w:type="pct"/>
          </w:tcPr>
          <w:p w14:paraId="55F91723" w14:textId="77777777" w:rsidR="00724959" w:rsidRDefault="00724959" w:rsidP="009251EA">
            <w:pPr>
              <w:pStyle w:val="TableText0"/>
            </w:pPr>
            <w:r w:rsidRPr="004D3D5E">
              <w:t xml:space="preserve">Power System Stabiliser measurement </w:t>
            </w:r>
            <w:r>
              <w:t>r</w:t>
            </w:r>
            <w:r w:rsidRPr="004D3D5E">
              <w:t>equirements</w:t>
            </w:r>
          </w:p>
        </w:tc>
        <w:tc>
          <w:tcPr>
            <w:tcW w:w="0" w:type="pct"/>
          </w:tcPr>
          <w:p w14:paraId="4FF9890F" w14:textId="77777777" w:rsidR="00724959" w:rsidRDefault="00724959" w:rsidP="009251EA">
            <w:pPr>
              <w:pStyle w:val="TableText0"/>
            </w:pPr>
            <w:r w:rsidRPr="00A33747">
              <w:t>A12.4.2.12</w:t>
            </w:r>
            <w:r>
              <w:t>(a)</w:t>
            </w:r>
          </w:p>
        </w:tc>
        <w:tc>
          <w:tcPr>
            <w:tcW w:w="0" w:type="pct"/>
          </w:tcPr>
          <w:p w14:paraId="330BDB24" w14:textId="77777777" w:rsidR="00724959" w:rsidRDefault="00724959" w:rsidP="009251EA">
            <w:pPr>
              <w:pStyle w:val="TableText0"/>
            </w:pPr>
          </w:p>
        </w:tc>
        <w:tc>
          <w:tcPr>
            <w:tcW w:w="0" w:type="pct"/>
          </w:tcPr>
          <w:p w14:paraId="68E2D3FC" w14:textId="77777777" w:rsidR="00724959" w:rsidRPr="00C163F6" w:rsidRDefault="00724959" w:rsidP="009251EA">
            <w:pPr>
              <w:pStyle w:val="TableText0"/>
              <w:rPr>
                <w:i/>
                <w:iCs/>
              </w:rPr>
            </w:pPr>
            <w:r w:rsidRPr="00C163F6">
              <w:rPr>
                <w:i/>
                <w:iCs/>
              </w:rPr>
              <w:t>Provision of block diagrams of the Generating Unit’s power system stabiliser, and the block diagram demonstrates that the power system stabiliser meets the specified requirements.</w:t>
            </w:r>
          </w:p>
        </w:tc>
        <w:tc>
          <w:tcPr>
            <w:tcW w:w="0" w:type="pct"/>
          </w:tcPr>
          <w:p w14:paraId="60EB5791" w14:textId="77777777" w:rsidR="00724959" w:rsidRDefault="00724959" w:rsidP="009251EA">
            <w:pPr>
              <w:pStyle w:val="TableText0"/>
              <w:ind w:left="34"/>
            </w:pPr>
          </w:p>
        </w:tc>
      </w:tr>
      <w:tr w:rsidR="00724959" w14:paraId="038442D8" w14:textId="77777777" w:rsidTr="00452136">
        <w:tc>
          <w:tcPr>
            <w:tcW w:w="0" w:type="pct"/>
          </w:tcPr>
          <w:p w14:paraId="5B51399D" w14:textId="77777777" w:rsidR="00724959" w:rsidRPr="004D3D5E" w:rsidRDefault="00724959" w:rsidP="009251EA">
            <w:pPr>
              <w:pStyle w:val="TableText0"/>
            </w:pPr>
            <w:r w:rsidRPr="004D3D5E">
              <w:t>Power System Stabiliser limiter requirements</w:t>
            </w:r>
          </w:p>
        </w:tc>
        <w:tc>
          <w:tcPr>
            <w:tcW w:w="0" w:type="pct"/>
          </w:tcPr>
          <w:p w14:paraId="561C1D71" w14:textId="77777777" w:rsidR="00724959" w:rsidRPr="00A33747" w:rsidRDefault="00724959" w:rsidP="009251EA">
            <w:pPr>
              <w:pStyle w:val="TableText0"/>
            </w:pPr>
            <w:r w:rsidRPr="00A33747">
              <w:t>A12.4.2.12</w:t>
            </w:r>
            <w:r>
              <w:t>(b)</w:t>
            </w:r>
          </w:p>
        </w:tc>
        <w:tc>
          <w:tcPr>
            <w:tcW w:w="0" w:type="pct"/>
          </w:tcPr>
          <w:p w14:paraId="0FA256FD" w14:textId="77777777" w:rsidR="00724959" w:rsidRDefault="00724959" w:rsidP="009251EA">
            <w:pPr>
              <w:pStyle w:val="TableText0"/>
            </w:pPr>
          </w:p>
        </w:tc>
        <w:tc>
          <w:tcPr>
            <w:tcW w:w="0" w:type="pct"/>
          </w:tcPr>
          <w:p w14:paraId="61EFE0B4" w14:textId="77777777" w:rsidR="00724959" w:rsidRPr="00C163F6" w:rsidRDefault="00724959" w:rsidP="009251EA">
            <w:pPr>
              <w:pStyle w:val="TableText0"/>
              <w:rPr>
                <w:i/>
                <w:iCs/>
              </w:rPr>
            </w:pPr>
            <w:r>
              <w:rPr>
                <w:i/>
                <w:iCs/>
              </w:rPr>
              <w:t xml:space="preserve">Test Data show that the power system stabiliser has an output limiter continuously adjustable over specified range. </w:t>
            </w:r>
          </w:p>
        </w:tc>
        <w:tc>
          <w:tcPr>
            <w:tcW w:w="0" w:type="pct"/>
          </w:tcPr>
          <w:p w14:paraId="4A8C4D74" w14:textId="77777777" w:rsidR="00724959" w:rsidRDefault="00724959" w:rsidP="009251EA">
            <w:pPr>
              <w:pStyle w:val="TableText0"/>
              <w:ind w:left="34"/>
            </w:pPr>
          </w:p>
        </w:tc>
      </w:tr>
      <w:tr w:rsidR="00724959" w14:paraId="5AB9EB4F" w14:textId="77777777" w:rsidTr="00452136">
        <w:tc>
          <w:tcPr>
            <w:tcW w:w="0" w:type="pct"/>
          </w:tcPr>
          <w:p w14:paraId="04051AEF" w14:textId="77777777" w:rsidR="00724959" w:rsidRDefault="00724959" w:rsidP="009251EA">
            <w:pPr>
              <w:pStyle w:val="TableText0"/>
            </w:pPr>
            <w:r w:rsidRPr="006C0E83">
              <w:t>Power oscillation damping capability</w:t>
            </w:r>
          </w:p>
        </w:tc>
        <w:tc>
          <w:tcPr>
            <w:tcW w:w="0" w:type="pct"/>
          </w:tcPr>
          <w:p w14:paraId="52E6FAB8" w14:textId="77777777" w:rsidR="00724959" w:rsidRDefault="00724959" w:rsidP="009251EA">
            <w:pPr>
              <w:pStyle w:val="TableText0"/>
            </w:pPr>
            <w:r w:rsidRPr="00A33747">
              <w:t>A12.4.2.13</w:t>
            </w:r>
          </w:p>
        </w:tc>
        <w:tc>
          <w:tcPr>
            <w:tcW w:w="0" w:type="pct"/>
          </w:tcPr>
          <w:p w14:paraId="022D5205" w14:textId="77777777" w:rsidR="00724959" w:rsidRDefault="00724959" w:rsidP="009251EA">
            <w:pPr>
              <w:pStyle w:val="TableText0"/>
            </w:pPr>
          </w:p>
        </w:tc>
        <w:tc>
          <w:tcPr>
            <w:tcW w:w="0" w:type="pct"/>
          </w:tcPr>
          <w:p w14:paraId="1FB02FE2" w14:textId="77777777" w:rsidR="00724959" w:rsidRPr="00C163F6" w:rsidRDefault="00724959" w:rsidP="009251EA">
            <w:pPr>
              <w:pStyle w:val="TableText0"/>
              <w:rPr>
                <w:i/>
                <w:iCs/>
              </w:rPr>
            </w:pPr>
            <w:r w:rsidRPr="00C163F6">
              <w:rPr>
                <w:i/>
                <w:iCs/>
              </w:rPr>
              <w:t xml:space="preserve">Test Data </w:t>
            </w:r>
            <w:r>
              <w:rPr>
                <w:i/>
                <w:iCs/>
              </w:rPr>
              <w:t>and</w:t>
            </w:r>
            <w:r w:rsidRPr="00C163F6">
              <w:rPr>
                <w:i/>
                <w:iCs/>
              </w:rPr>
              <w:t xml:space="preserve"> Disturbance Data show all post-step and post-disturbance responses </w:t>
            </w:r>
            <w:r>
              <w:rPr>
                <w:i/>
                <w:iCs/>
              </w:rPr>
              <w:t>demonstrate power oscillation damping capability</w:t>
            </w:r>
            <w:r w:rsidRPr="00C163F6">
              <w:rPr>
                <w:i/>
                <w:iCs/>
              </w:rPr>
              <w:t xml:space="preserve"> and:</w:t>
            </w:r>
          </w:p>
          <w:p w14:paraId="4529AF12" w14:textId="77777777" w:rsidR="00724959" w:rsidRPr="00C163F6" w:rsidRDefault="00724959" w:rsidP="00724959">
            <w:pPr>
              <w:pStyle w:val="TableText0"/>
              <w:numPr>
                <w:ilvl w:val="0"/>
                <w:numId w:val="48"/>
              </w:numPr>
              <w:rPr>
                <w:i/>
                <w:iCs/>
              </w:rPr>
            </w:pPr>
            <w:r w:rsidRPr="00C163F6">
              <w:rPr>
                <w:i/>
                <w:iCs/>
              </w:rPr>
              <w:t xml:space="preserve">confirmation that the Generating </w:t>
            </w:r>
            <w:r>
              <w:rPr>
                <w:i/>
                <w:iCs/>
              </w:rPr>
              <w:t>System</w:t>
            </w:r>
            <w:r w:rsidRPr="00C163F6">
              <w:rPr>
                <w:i/>
                <w:iCs/>
              </w:rPr>
              <w:t xml:space="preserve"> power system stabiliser is responsive and adjustable over frequency range from 0.1 Hz and 2.5 Hz; and</w:t>
            </w:r>
          </w:p>
          <w:p w14:paraId="6B2E1855" w14:textId="77777777" w:rsidR="00724959" w:rsidRPr="00C163F6" w:rsidRDefault="00724959" w:rsidP="00724959">
            <w:pPr>
              <w:pStyle w:val="TableText0"/>
              <w:numPr>
                <w:ilvl w:val="0"/>
                <w:numId w:val="48"/>
              </w:numPr>
              <w:rPr>
                <w:i/>
                <w:iCs/>
              </w:rPr>
            </w:pPr>
            <w:r w:rsidRPr="00C163F6">
              <w:rPr>
                <w:i/>
                <w:iCs/>
              </w:rPr>
              <w:t xml:space="preserve">provision of block diagrams of the Generating Unit’s power system stabiliser demonstrating it has power system frequency and Active Power output of the Generating Unit as inputs. </w:t>
            </w:r>
          </w:p>
        </w:tc>
        <w:tc>
          <w:tcPr>
            <w:tcW w:w="0" w:type="pct"/>
          </w:tcPr>
          <w:p w14:paraId="62686A11" w14:textId="77777777" w:rsidR="00724959" w:rsidRDefault="00724959" w:rsidP="009251EA">
            <w:pPr>
              <w:pStyle w:val="TableText0"/>
              <w:ind w:left="34"/>
            </w:pPr>
          </w:p>
        </w:tc>
      </w:tr>
      <w:tr w:rsidR="00724959" w14:paraId="7622F76E" w14:textId="77777777" w:rsidTr="00452136">
        <w:tc>
          <w:tcPr>
            <w:tcW w:w="0" w:type="pct"/>
          </w:tcPr>
          <w:p w14:paraId="29852D70" w14:textId="77777777" w:rsidR="00724959" w:rsidRDefault="00724959" w:rsidP="009251EA">
            <w:pPr>
              <w:pStyle w:val="TableText0"/>
            </w:pPr>
            <w:r w:rsidRPr="005F71DE">
              <w:lastRenderedPageBreak/>
              <w:t>Rise Time</w:t>
            </w:r>
          </w:p>
        </w:tc>
        <w:tc>
          <w:tcPr>
            <w:tcW w:w="0" w:type="pct"/>
          </w:tcPr>
          <w:p w14:paraId="752CDF33" w14:textId="77777777" w:rsidR="00724959" w:rsidRDefault="00724959" w:rsidP="009251EA">
            <w:pPr>
              <w:pStyle w:val="TableText0"/>
            </w:pPr>
            <w:r w:rsidRPr="00A33747">
              <w:t>A12.4.2.11, A12.4.2.15</w:t>
            </w:r>
          </w:p>
        </w:tc>
        <w:tc>
          <w:tcPr>
            <w:tcW w:w="0" w:type="pct"/>
          </w:tcPr>
          <w:p w14:paraId="557BAC99" w14:textId="77777777" w:rsidR="00724959" w:rsidRDefault="00724959" w:rsidP="009251EA">
            <w:pPr>
              <w:pStyle w:val="TableText0"/>
            </w:pPr>
          </w:p>
        </w:tc>
        <w:tc>
          <w:tcPr>
            <w:tcW w:w="0" w:type="pct"/>
          </w:tcPr>
          <w:p w14:paraId="04995A34" w14:textId="77777777" w:rsidR="00724959" w:rsidRPr="00C163F6" w:rsidRDefault="00724959" w:rsidP="009251EA">
            <w:pPr>
              <w:pStyle w:val="TableText0"/>
              <w:rPr>
                <w:i/>
                <w:iCs/>
              </w:rPr>
            </w:pPr>
            <w:r w:rsidRPr="00C163F6">
              <w:rPr>
                <w:i/>
                <w:iCs/>
              </w:rPr>
              <w:t>Test Data</w:t>
            </w:r>
            <w:r>
              <w:rPr>
                <w:i/>
                <w:iCs/>
              </w:rPr>
              <w:t xml:space="preserve"> demonstrate</w:t>
            </w:r>
            <w:r w:rsidRPr="00C163F6">
              <w:rPr>
                <w:i/>
                <w:iCs/>
              </w:rPr>
              <w:t xml:space="preserve"> Rise Time </w:t>
            </w:r>
            <w:r>
              <w:rPr>
                <w:i/>
                <w:iCs/>
              </w:rPr>
              <w:t>in</w:t>
            </w:r>
            <w:r w:rsidRPr="00C163F6">
              <w:rPr>
                <w:i/>
                <w:iCs/>
              </w:rPr>
              <w:t xml:space="preserve"> all required step </w:t>
            </w:r>
            <w:r>
              <w:rPr>
                <w:i/>
                <w:iCs/>
              </w:rPr>
              <w:t>change</w:t>
            </w:r>
            <w:r w:rsidRPr="00C163F6">
              <w:rPr>
                <w:i/>
                <w:iCs/>
              </w:rPr>
              <w:t xml:space="preserve"> tests </w:t>
            </w:r>
            <w:r>
              <w:rPr>
                <w:i/>
                <w:iCs/>
              </w:rPr>
              <w:t>to be within limits specified in the Registered GPS.</w:t>
            </w:r>
            <w:r w:rsidRPr="00C163F6">
              <w:rPr>
                <w:i/>
                <w:iCs/>
              </w:rPr>
              <w:t xml:space="preserve"> </w:t>
            </w:r>
          </w:p>
        </w:tc>
        <w:tc>
          <w:tcPr>
            <w:tcW w:w="0" w:type="pct"/>
          </w:tcPr>
          <w:p w14:paraId="0A263098" w14:textId="77777777" w:rsidR="00724959" w:rsidRDefault="00724959" w:rsidP="009251EA">
            <w:pPr>
              <w:pStyle w:val="TableText0"/>
              <w:ind w:left="34"/>
            </w:pPr>
          </w:p>
        </w:tc>
      </w:tr>
      <w:tr w:rsidR="00724959" w14:paraId="04A330F0" w14:textId="77777777" w:rsidTr="00452136">
        <w:tc>
          <w:tcPr>
            <w:tcW w:w="0" w:type="pct"/>
          </w:tcPr>
          <w:p w14:paraId="367B2A5A" w14:textId="77777777" w:rsidR="00724959" w:rsidRDefault="00724959" w:rsidP="009251EA">
            <w:pPr>
              <w:pStyle w:val="TableText0"/>
            </w:pPr>
            <w:r w:rsidRPr="00CA287C">
              <w:t xml:space="preserve">Settling Time </w:t>
            </w:r>
          </w:p>
        </w:tc>
        <w:tc>
          <w:tcPr>
            <w:tcW w:w="0" w:type="pct"/>
          </w:tcPr>
          <w:p w14:paraId="2E148E0C" w14:textId="77777777" w:rsidR="00724959" w:rsidRDefault="00724959" w:rsidP="009251EA">
            <w:pPr>
              <w:pStyle w:val="TableText0"/>
            </w:pPr>
            <w:r w:rsidRPr="00A33747">
              <w:t>A12.4.2.11, A12.4.2.15, A12.4.3.6(b), A12.4.3.7</w:t>
            </w:r>
          </w:p>
        </w:tc>
        <w:tc>
          <w:tcPr>
            <w:tcW w:w="0" w:type="pct"/>
          </w:tcPr>
          <w:p w14:paraId="659A238C" w14:textId="77777777" w:rsidR="00724959" w:rsidRDefault="00724959" w:rsidP="009251EA">
            <w:pPr>
              <w:pStyle w:val="TableText0"/>
            </w:pPr>
          </w:p>
        </w:tc>
        <w:tc>
          <w:tcPr>
            <w:tcW w:w="0" w:type="pct"/>
          </w:tcPr>
          <w:p w14:paraId="65528CBF" w14:textId="77777777" w:rsidR="00724959" w:rsidRDefault="00724959" w:rsidP="009251EA">
            <w:pPr>
              <w:pStyle w:val="TableText0"/>
              <w:rPr>
                <w:i/>
                <w:iCs/>
              </w:rPr>
            </w:pPr>
            <w:r w:rsidRPr="00C163F6">
              <w:rPr>
                <w:i/>
                <w:iCs/>
              </w:rPr>
              <w:t xml:space="preserve">Test Data </w:t>
            </w:r>
            <w:r>
              <w:rPr>
                <w:i/>
                <w:iCs/>
              </w:rPr>
              <w:t>demonstrate</w:t>
            </w:r>
            <w:r w:rsidRPr="00C163F6">
              <w:rPr>
                <w:i/>
                <w:iCs/>
              </w:rPr>
              <w:t xml:space="preserve"> Settling Time</w:t>
            </w:r>
            <w:r>
              <w:rPr>
                <w:i/>
                <w:iCs/>
              </w:rPr>
              <w:t xml:space="preserve"> in </w:t>
            </w:r>
            <w:r w:rsidRPr="00C163F6">
              <w:rPr>
                <w:i/>
                <w:iCs/>
              </w:rPr>
              <w:t xml:space="preserve">all required step </w:t>
            </w:r>
            <w:r>
              <w:rPr>
                <w:i/>
                <w:iCs/>
              </w:rPr>
              <w:t xml:space="preserve">change </w:t>
            </w:r>
            <w:r w:rsidRPr="00C163F6">
              <w:rPr>
                <w:i/>
                <w:iCs/>
              </w:rPr>
              <w:t xml:space="preserve">tests </w:t>
            </w:r>
            <w:r>
              <w:rPr>
                <w:i/>
                <w:iCs/>
              </w:rPr>
              <w:t>to be within limits specified in the Registered GPS.</w:t>
            </w:r>
          </w:p>
          <w:p w14:paraId="2AEE61E4" w14:textId="77777777" w:rsidR="00724959" w:rsidRPr="00C163F6" w:rsidRDefault="00724959" w:rsidP="009251EA">
            <w:pPr>
              <w:pStyle w:val="TableText0"/>
              <w:rPr>
                <w:i/>
                <w:iCs/>
              </w:rPr>
            </w:pPr>
          </w:p>
        </w:tc>
        <w:tc>
          <w:tcPr>
            <w:tcW w:w="0" w:type="pct"/>
          </w:tcPr>
          <w:p w14:paraId="162E2DE4" w14:textId="77777777" w:rsidR="00724959" w:rsidRDefault="00724959" w:rsidP="009251EA">
            <w:pPr>
              <w:pStyle w:val="TableText0"/>
              <w:ind w:left="34"/>
            </w:pPr>
          </w:p>
        </w:tc>
      </w:tr>
      <w:tr w:rsidR="00724959" w14:paraId="425501BC" w14:textId="77777777" w:rsidTr="00452136">
        <w:tc>
          <w:tcPr>
            <w:tcW w:w="0" w:type="pct"/>
          </w:tcPr>
          <w:p w14:paraId="03992801" w14:textId="77777777" w:rsidR="00724959" w:rsidRDefault="00724959" w:rsidP="009251EA">
            <w:pPr>
              <w:pStyle w:val="TableText0"/>
            </w:pPr>
            <w:r w:rsidRPr="00624F35">
              <w:t>Settling Time (with control output saturation)</w:t>
            </w:r>
          </w:p>
        </w:tc>
        <w:tc>
          <w:tcPr>
            <w:tcW w:w="0" w:type="pct"/>
          </w:tcPr>
          <w:p w14:paraId="25A06669" w14:textId="77777777" w:rsidR="00724959" w:rsidRDefault="00724959" w:rsidP="009251EA">
            <w:pPr>
              <w:pStyle w:val="TableText0"/>
            </w:pPr>
            <w:r w:rsidRPr="00A33747">
              <w:t>A12.4.2.11, A12.4.2.15</w:t>
            </w:r>
          </w:p>
        </w:tc>
        <w:tc>
          <w:tcPr>
            <w:tcW w:w="0" w:type="pct"/>
          </w:tcPr>
          <w:p w14:paraId="15859EE4" w14:textId="77777777" w:rsidR="00724959" w:rsidRDefault="00724959" w:rsidP="009251EA">
            <w:pPr>
              <w:pStyle w:val="TableText0"/>
            </w:pPr>
          </w:p>
        </w:tc>
        <w:tc>
          <w:tcPr>
            <w:tcW w:w="0" w:type="pct"/>
          </w:tcPr>
          <w:p w14:paraId="422D5503" w14:textId="77777777" w:rsidR="00724959" w:rsidRPr="00C163F6" w:rsidRDefault="00724959" w:rsidP="009251EA">
            <w:pPr>
              <w:pStyle w:val="TableText0"/>
              <w:rPr>
                <w:i/>
                <w:iCs/>
              </w:rPr>
            </w:pPr>
            <w:r w:rsidRPr="00C163F6">
              <w:rPr>
                <w:i/>
                <w:iCs/>
              </w:rPr>
              <w:t xml:space="preserve">Test Data </w:t>
            </w:r>
            <w:r>
              <w:rPr>
                <w:i/>
                <w:iCs/>
              </w:rPr>
              <w:t>demonstrate</w:t>
            </w:r>
            <w:r w:rsidRPr="00C163F6">
              <w:rPr>
                <w:i/>
                <w:iCs/>
              </w:rPr>
              <w:t xml:space="preserve"> Settling Time </w:t>
            </w:r>
            <w:r>
              <w:rPr>
                <w:i/>
                <w:iCs/>
              </w:rPr>
              <w:t>in</w:t>
            </w:r>
            <w:r w:rsidRPr="00C163F6">
              <w:rPr>
                <w:i/>
                <w:iCs/>
              </w:rPr>
              <w:t xml:space="preserve"> all required step </w:t>
            </w:r>
            <w:r>
              <w:rPr>
                <w:i/>
                <w:iCs/>
              </w:rPr>
              <w:t>change</w:t>
            </w:r>
            <w:r w:rsidRPr="00C163F6">
              <w:rPr>
                <w:i/>
                <w:iCs/>
              </w:rPr>
              <w:t xml:space="preserve"> tests </w:t>
            </w:r>
            <w:r>
              <w:rPr>
                <w:i/>
                <w:iCs/>
              </w:rPr>
              <w:t xml:space="preserve">with hitting the controlled output limit to be within limits specified in the </w:t>
            </w:r>
            <w:r>
              <w:t xml:space="preserve">Registered </w:t>
            </w:r>
            <w:r>
              <w:rPr>
                <w:bCs/>
                <w:iCs/>
              </w:rPr>
              <w:t>GPS</w:t>
            </w:r>
            <w:r>
              <w:rPr>
                <w:i/>
                <w:iCs/>
              </w:rPr>
              <w:t>.</w:t>
            </w:r>
          </w:p>
        </w:tc>
        <w:tc>
          <w:tcPr>
            <w:tcW w:w="0" w:type="pct"/>
          </w:tcPr>
          <w:p w14:paraId="6023392B" w14:textId="77777777" w:rsidR="00724959" w:rsidRDefault="00724959" w:rsidP="009251EA">
            <w:pPr>
              <w:pStyle w:val="TableText0"/>
              <w:ind w:left="34"/>
            </w:pPr>
          </w:p>
        </w:tc>
      </w:tr>
      <w:tr w:rsidR="00724959" w14:paraId="282EB666" w14:textId="77777777" w:rsidTr="00452136">
        <w:tc>
          <w:tcPr>
            <w:tcW w:w="0" w:type="pct"/>
          </w:tcPr>
          <w:p w14:paraId="52305E57" w14:textId="77777777" w:rsidR="00724959" w:rsidRDefault="00724959" w:rsidP="009251EA">
            <w:pPr>
              <w:pStyle w:val="TableText0"/>
            </w:pPr>
            <w:r w:rsidRPr="00624F35">
              <w:t>Agreed controlled parameters to meet performance</w:t>
            </w:r>
          </w:p>
        </w:tc>
        <w:tc>
          <w:tcPr>
            <w:tcW w:w="0" w:type="pct"/>
          </w:tcPr>
          <w:p w14:paraId="24A00FAA" w14:textId="77777777" w:rsidR="00724959" w:rsidRDefault="00724959" w:rsidP="009251EA">
            <w:pPr>
              <w:pStyle w:val="TableText0"/>
            </w:pPr>
            <w:r w:rsidRPr="00A33747">
              <w:t>A12.4.2.16</w:t>
            </w:r>
          </w:p>
        </w:tc>
        <w:tc>
          <w:tcPr>
            <w:tcW w:w="0" w:type="pct"/>
          </w:tcPr>
          <w:p w14:paraId="2B85C15A" w14:textId="77777777" w:rsidR="00724959" w:rsidRDefault="00724959" w:rsidP="009251EA">
            <w:pPr>
              <w:pStyle w:val="TableText0"/>
            </w:pPr>
          </w:p>
        </w:tc>
        <w:tc>
          <w:tcPr>
            <w:tcW w:w="0" w:type="pct"/>
          </w:tcPr>
          <w:p w14:paraId="4557764F" w14:textId="77777777" w:rsidR="00724959" w:rsidRPr="00C163F6" w:rsidRDefault="00724959" w:rsidP="009251EA">
            <w:pPr>
              <w:pStyle w:val="TableText0"/>
              <w:rPr>
                <w:i/>
                <w:iCs/>
              </w:rPr>
            </w:pPr>
            <w:r w:rsidRPr="00C163F6">
              <w:rPr>
                <w:i/>
                <w:iCs/>
              </w:rPr>
              <w:t>Confirmation that the controlled parameters agreed with the Network Operator and AEMO and are applicable and valid.</w:t>
            </w:r>
          </w:p>
        </w:tc>
        <w:tc>
          <w:tcPr>
            <w:tcW w:w="0" w:type="pct"/>
          </w:tcPr>
          <w:p w14:paraId="47627BA8" w14:textId="77777777" w:rsidR="00724959" w:rsidRDefault="00724959" w:rsidP="009251EA">
            <w:pPr>
              <w:pStyle w:val="TableText0"/>
              <w:ind w:left="34"/>
            </w:pPr>
          </w:p>
        </w:tc>
      </w:tr>
      <w:tr w:rsidR="00724959" w14:paraId="08DAA626" w14:textId="77777777" w:rsidTr="00452136">
        <w:tc>
          <w:tcPr>
            <w:tcW w:w="0" w:type="pct"/>
          </w:tcPr>
          <w:p w14:paraId="23181CC8" w14:textId="77777777" w:rsidR="00724959" w:rsidRPr="00CA287C" w:rsidRDefault="00724959" w:rsidP="009251EA">
            <w:pPr>
              <w:pStyle w:val="TableText0"/>
            </w:pPr>
            <w:r w:rsidRPr="00624F35">
              <w:t>Reactive Power Control System - limiting devices requirements</w:t>
            </w:r>
          </w:p>
        </w:tc>
        <w:tc>
          <w:tcPr>
            <w:tcW w:w="0" w:type="pct"/>
          </w:tcPr>
          <w:p w14:paraId="6F14E132" w14:textId="77777777" w:rsidR="00724959" w:rsidRDefault="00724959" w:rsidP="009251EA">
            <w:pPr>
              <w:pStyle w:val="TableText0"/>
            </w:pPr>
            <w:r w:rsidRPr="00A33747">
              <w:t xml:space="preserve">A12.4.3.5(c) </w:t>
            </w:r>
          </w:p>
        </w:tc>
        <w:tc>
          <w:tcPr>
            <w:tcW w:w="0" w:type="pct"/>
          </w:tcPr>
          <w:p w14:paraId="0F103261" w14:textId="77777777" w:rsidR="00724959" w:rsidRDefault="00724959" w:rsidP="009251EA">
            <w:pPr>
              <w:pStyle w:val="TableText0"/>
            </w:pPr>
          </w:p>
        </w:tc>
        <w:tc>
          <w:tcPr>
            <w:tcW w:w="0" w:type="pct"/>
          </w:tcPr>
          <w:p w14:paraId="7B696669" w14:textId="77777777" w:rsidR="00724959" w:rsidRPr="00C163F6" w:rsidRDefault="00724959" w:rsidP="009251EA">
            <w:pPr>
              <w:pStyle w:val="TableText0"/>
              <w:rPr>
                <w:i/>
                <w:iCs/>
              </w:rPr>
            </w:pPr>
            <w:r>
              <w:rPr>
                <w:i/>
                <w:iCs/>
              </w:rPr>
              <w:t>Disturbance Data and i</w:t>
            </w:r>
            <w:r w:rsidRPr="004821C7">
              <w:rPr>
                <w:i/>
                <w:iCs/>
              </w:rPr>
              <w:t>nvestigation of every disconnection</w:t>
            </w:r>
            <w:r>
              <w:rPr>
                <w:i/>
                <w:iCs/>
              </w:rPr>
              <w:t xml:space="preserve"> show that limiting devices of Reactive Power and Power Factor Control System do not cause Generating Unit to trip at the limits of operating capability, the Generating System can work indefinitely under the control of any limiter and the limiters comply with specified performance. </w:t>
            </w:r>
          </w:p>
        </w:tc>
        <w:tc>
          <w:tcPr>
            <w:tcW w:w="0" w:type="pct"/>
          </w:tcPr>
          <w:p w14:paraId="158ACCAC" w14:textId="77777777" w:rsidR="00724959" w:rsidRDefault="00724959" w:rsidP="009251EA">
            <w:pPr>
              <w:pStyle w:val="TableText0"/>
              <w:ind w:left="34"/>
            </w:pPr>
          </w:p>
        </w:tc>
      </w:tr>
      <w:tr w:rsidR="00724959" w14:paraId="6D53AEA1" w14:textId="77777777" w:rsidTr="00452136">
        <w:tc>
          <w:tcPr>
            <w:tcW w:w="0" w:type="pct"/>
          </w:tcPr>
          <w:p w14:paraId="4724B41B" w14:textId="77777777" w:rsidR="00724959" w:rsidRPr="00CA287C" w:rsidRDefault="00724959" w:rsidP="009251EA">
            <w:pPr>
              <w:pStyle w:val="TableText0"/>
            </w:pPr>
            <w:r w:rsidRPr="00CA287C">
              <w:t xml:space="preserve">Highest level a </w:t>
            </w:r>
            <w:r>
              <w:t>Generating System</w:t>
            </w:r>
            <w:r w:rsidRPr="00CA287C">
              <w:t xml:space="preserve"> can reasonably achieve</w:t>
            </w:r>
          </w:p>
        </w:tc>
        <w:tc>
          <w:tcPr>
            <w:tcW w:w="0" w:type="pct"/>
          </w:tcPr>
          <w:p w14:paraId="661E4167" w14:textId="77777777" w:rsidR="00724959" w:rsidRDefault="00724959" w:rsidP="009251EA">
            <w:pPr>
              <w:pStyle w:val="TableText0"/>
            </w:pPr>
            <w:r w:rsidRPr="00A33747">
              <w:t>A12.4.4.1</w:t>
            </w:r>
          </w:p>
        </w:tc>
        <w:tc>
          <w:tcPr>
            <w:tcW w:w="0" w:type="pct"/>
          </w:tcPr>
          <w:p w14:paraId="31C00534" w14:textId="77777777" w:rsidR="00724959" w:rsidRDefault="00724959" w:rsidP="009251EA">
            <w:pPr>
              <w:pStyle w:val="TableText0"/>
            </w:pPr>
          </w:p>
        </w:tc>
        <w:tc>
          <w:tcPr>
            <w:tcW w:w="0" w:type="pct"/>
          </w:tcPr>
          <w:p w14:paraId="2E946E3D" w14:textId="77777777" w:rsidR="00724959" w:rsidRPr="00C163F6" w:rsidRDefault="00724959" w:rsidP="009251EA">
            <w:pPr>
              <w:pStyle w:val="TableText0"/>
              <w:rPr>
                <w:i/>
                <w:iCs/>
              </w:rPr>
            </w:pPr>
            <w:r w:rsidRPr="00C163F6">
              <w:rPr>
                <w:i/>
                <w:iCs/>
              </w:rPr>
              <w:t>N/A.</w:t>
            </w:r>
          </w:p>
        </w:tc>
        <w:tc>
          <w:tcPr>
            <w:tcW w:w="0" w:type="pct"/>
          </w:tcPr>
          <w:p w14:paraId="0F55E58B" w14:textId="77777777" w:rsidR="00724959" w:rsidRDefault="00724959" w:rsidP="009251EA">
            <w:pPr>
              <w:pStyle w:val="TableText0"/>
              <w:ind w:left="34"/>
            </w:pPr>
          </w:p>
        </w:tc>
      </w:tr>
    </w:tbl>
    <w:p w14:paraId="3E5F4BFA" w14:textId="77777777" w:rsidR="00724959" w:rsidRPr="00D56431" w:rsidRDefault="00724959" w:rsidP="00724959">
      <w:pPr>
        <w:pStyle w:val="BodyText"/>
        <w:ind w:left="0"/>
        <w:rPr>
          <w:sz w:val="2"/>
          <w:szCs w:val="2"/>
          <w:lang w:eastAsia="en-AU"/>
        </w:rPr>
      </w:pPr>
    </w:p>
    <w:p w14:paraId="68F28877" w14:textId="77777777" w:rsidR="00724959" w:rsidRPr="00D56431" w:rsidRDefault="00724959" w:rsidP="00724959">
      <w:pPr>
        <w:pStyle w:val="BodyText"/>
        <w:ind w:left="0"/>
        <w:rPr>
          <w:sz w:val="2"/>
          <w:szCs w:val="2"/>
          <w:lang w:eastAsia="en-AU"/>
        </w:rPr>
        <w:sectPr w:rsidR="00724959" w:rsidRPr="00D56431" w:rsidSect="009251EA">
          <w:pgSz w:w="16838" w:h="11906" w:orient="landscape" w:code="9"/>
          <w:pgMar w:top="1361" w:right="1871" w:bottom="1361" w:left="1361" w:header="1021" w:footer="567" w:gutter="0"/>
          <w:cols w:space="708"/>
          <w:docGrid w:linePitch="360"/>
        </w:sectPr>
      </w:pPr>
    </w:p>
    <w:p w14:paraId="3B6A247B" w14:textId="77777777" w:rsidR="00724959" w:rsidRDefault="00724959" w:rsidP="00724959">
      <w:pPr>
        <w:pStyle w:val="Heading2"/>
        <w:rPr>
          <w:lang w:eastAsia="en-AU"/>
        </w:rPr>
      </w:pPr>
      <w:bookmarkStart w:id="333" w:name="_Toc94781124"/>
      <w:bookmarkStart w:id="334" w:name="_Toc138163408"/>
      <w:r>
        <w:rPr>
          <w:lang w:eastAsia="en-AU"/>
        </w:rPr>
        <w:lastRenderedPageBreak/>
        <w:t>Frequency of testing</w:t>
      </w:r>
      <w:bookmarkEnd w:id="333"/>
      <w:bookmarkEnd w:id="334"/>
    </w:p>
    <w:p w14:paraId="7AD2FE6F" w14:textId="77777777" w:rsidR="00724959" w:rsidRDefault="00724959" w:rsidP="00452136">
      <w:pPr>
        <w:pStyle w:val="ExplanatoryNotes"/>
        <w:rPr>
          <w:lang w:eastAsia="en-AU"/>
        </w:rPr>
      </w:pPr>
      <w:r w:rsidRPr="00C05E1F">
        <w:rPr>
          <w:lang w:eastAsia="en-AU"/>
        </w:rPr>
        <w:t xml:space="preserve">[Include frequency of testing and/or monitoring period for each Generating System within Facility X.] </w:t>
      </w:r>
    </w:p>
    <w:p w14:paraId="0B77D340" w14:textId="77777777" w:rsidR="00724959" w:rsidRDefault="00724959" w:rsidP="00724959">
      <w:pPr>
        <w:pStyle w:val="Heading2"/>
        <w:rPr>
          <w:lang w:eastAsia="en-AU"/>
        </w:rPr>
      </w:pPr>
      <w:bookmarkStart w:id="335" w:name="_Toc94781125"/>
      <w:bookmarkStart w:id="336" w:name="_Toc138163409"/>
      <w:r>
        <w:rPr>
          <w:lang w:eastAsia="en-AU"/>
        </w:rPr>
        <w:t>Risks and mitigation</w:t>
      </w:r>
      <w:bookmarkEnd w:id="335"/>
      <w:bookmarkEnd w:id="336"/>
    </w:p>
    <w:p w14:paraId="274430CB"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7E10AE8A" w14:textId="77777777" w:rsidR="00724959" w:rsidRPr="00097FB9" w:rsidRDefault="00724959" w:rsidP="00724959">
      <w:pPr>
        <w:pStyle w:val="CaptionTable"/>
        <w:numPr>
          <w:ilvl w:val="0"/>
          <w:numId w:val="5"/>
        </w:numPr>
        <w:tabs>
          <w:tab w:val="clear" w:pos="5670"/>
          <w:tab w:val="num" w:pos="992"/>
        </w:tabs>
        <w:ind w:left="992"/>
      </w:pPr>
      <w:bookmarkStart w:id="337" w:name="_Toc90978108"/>
      <w:r>
        <w:t>Risks and mitigation</w:t>
      </w:r>
      <w:bookmarkEnd w:id="337"/>
    </w:p>
    <w:tbl>
      <w:tblPr>
        <w:tblStyle w:val="AEMO-Table5"/>
        <w:tblW w:w="5000" w:type="pct"/>
        <w:tblLook w:val="0420" w:firstRow="1" w:lastRow="0" w:firstColumn="0" w:lastColumn="0" w:noHBand="0" w:noVBand="1"/>
      </w:tblPr>
      <w:tblGrid>
        <w:gridCol w:w="2715"/>
        <w:gridCol w:w="3285"/>
        <w:gridCol w:w="3184"/>
      </w:tblGrid>
      <w:tr w:rsidR="00724959" w:rsidRPr="000815E0" w14:paraId="63B8D379"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6104D952" w14:textId="77777777" w:rsidR="00724959" w:rsidRPr="00007705" w:rsidRDefault="00724959" w:rsidP="00452136">
            <w:pPr>
              <w:pStyle w:val="TableTitle"/>
              <w:keepNext/>
            </w:pPr>
            <w:r w:rsidRPr="00007705">
              <w:t>Risk</w:t>
            </w:r>
          </w:p>
        </w:tc>
        <w:tc>
          <w:tcPr>
            <w:tcW w:w="0" w:type="pct"/>
          </w:tcPr>
          <w:p w14:paraId="1211FBEE" w14:textId="77777777" w:rsidR="00724959" w:rsidRPr="00007705" w:rsidRDefault="00724959" w:rsidP="00452136">
            <w:pPr>
              <w:pStyle w:val="TableTitle"/>
              <w:keepNext/>
            </w:pPr>
            <w:r w:rsidRPr="00007705">
              <w:t>Relevant Generating System</w:t>
            </w:r>
          </w:p>
        </w:tc>
        <w:tc>
          <w:tcPr>
            <w:tcW w:w="0" w:type="pct"/>
          </w:tcPr>
          <w:p w14:paraId="56FA8478" w14:textId="77777777" w:rsidR="00724959" w:rsidRPr="00007705" w:rsidRDefault="00724959" w:rsidP="00452136">
            <w:pPr>
              <w:pStyle w:val="TableTitle"/>
              <w:keepNext/>
            </w:pPr>
            <w:r w:rsidRPr="00007705">
              <w:t>Mitigation</w:t>
            </w:r>
          </w:p>
        </w:tc>
      </w:tr>
      <w:tr w:rsidR="00724959" w:rsidRPr="0035430A" w14:paraId="28CD26C4" w14:textId="77777777" w:rsidTr="00452136">
        <w:tc>
          <w:tcPr>
            <w:tcW w:w="0" w:type="pct"/>
          </w:tcPr>
          <w:p w14:paraId="4495A7AB" w14:textId="77777777" w:rsidR="00724959" w:rsidRPr="0035430A" w:rsidRDefault="00724959" w:rsidP="00452136">
            <w:pPr>
              <w:pStyle w:val="Tabletext"/>
            </w:pPr>
          </w:p>
        </w:tc>
        <w:tc>
          <w:tcPr>
            <w:tcW w:w="0" w:type="pct"/>
          </w:tcPr>
          <w:p w14:paraId="3C4E1560" w14:textId="77777777" w:rsidR="00724959" w:rsidRPr="00452136" w:rsidRDefault="00724959" w:rsidP="00452136">
            <w:pPr>
              <w:pStyle w:val="Tabletext"/>
              <w:rPr>
                <w:rFonts w:eastAsia="Calibri" w:cs="Times New Roman"/>
                <w:sz w:val="20"/>
                <w:szCs w:val="24"/>
              </w:rPr>
            </w:pPr>
          </w:p>
        </w:tc>
        <w:tc>
          <w:tcPr>
            <w:tcW w:w="0" w:type="pct"/>
          </w:tcPr>
          <w:p w14:paraId="1A96DDF1" w14:textId="77777777" w:rsidR="00724959" w:rsidRPr="00452136" w:rsidRDefault="00724959" w:rsidP="00452136">
            <w:pPr>
              <w:pStyle w:val="Tabletext"/>
              <w:rPr>
                <w:rFonts w:eastAsia="Calibri" w:cs="Times New Roman"/>
                <w:sz w:val="20"/>
                <w:szCs w:val="24"/>
              </w:rPr>
            </w:pPr>
          </w:p>
        </w:tc>
      </w:tr>
      <w:tr w:rsidR="00724959" w:rsidRPr="0035430A" w14:paraId="486E6424" w14:textId="77777777" w:rsidTr="00452136">
        <w:tc>
          <w:tcPr>
            <w:tcW w:w="0" w:type="pct"/>
          </w:tcPr>
          <w:p w14:paraId="6154FA3A" w14:textId="77777777" w:rsidR="00724959" w:rsidRPr="0035430A" w:rsidRDefault="00724959" w:rsidP="00452136">
            <w:pPr>
              <w:pStyle w:val="Tabletext"/>
            </w:pPr>
          </w:p>
        </w:tc>
        <w:tc>
          <w:tcPr>
            <w:tcW w:w="0" w:type="pct"/>
          </w:tcPr>
          <w:p w14:paraId="141078C9" w14:textId="77777777" w:rsidR="00724959" w:rsidRPr="00452136" w:rsidRDefault="00724959" w:rsidP="00452136">
            <w:pPr>
              <w:pStyle w:val="Tabletext"/>
              <w:rPr>
                <w:rFonts w:eastAsia="Calibri" w:cs="Times New Roman"/>
                <w:sz w:val="20"/>
                <w:szCs w:val="24"/>
              </w:rPr>
            </w:pPr>
          </w:p>
        </w:tc>
        <w:tc>
          <w:tcPr>
            <w:tcW w:w="0" w:type="pct"/>
          </w:tcPr>
          <w:p w14:paraId="56F67835" w14:textId="77777777" w:rsidR="00724959" w:rsidRPr="00452136" w:rsidRDefault="00724959" w:rsidP="00452136">
            <w:pPr>
              <w:pStyle w:val="Tabletext"/>
              <w:rPr>
                <w:rFonts w:eastAsia="Calibri" w:cs="Times New Roman"/>
                <w:sz w:val="20"/>
                <w:szCs w:val="24"/>
              </w:rPr>
            </w:pPr>
          </w:p>
        </w:tc>
      </w:tr>
      <w:tr w:rsidR="00724959" w:rsidRPr="0035430A" w14:paraId="381DA475" w14:textId="77777777" w:rsidTr="00452136">
        <w:tc>
          <w:tcPr>
            <w:tcW w:w="0" w:type="pct"/>
          </w:tcPr>
          <w:p w14:paraId="4E049F94" w14:textId="77777777" w:rsidR="00724959" w:rsidRPr="0035430A" w:rsidRDefault="00724959" w:rsidP="00452136">
            <w:pPr>
              <w:pStyle w:val="Tabletext"/>
            </w:pPr>
          </w:p>
        </w:tc>
        <w:tc>
          <w:tcPr>
            <w:tcW w:w="0" w:type="pct"/>
          </w:tcPr>
          <w:p w14:paraId="226ADD30" w14:textId="77777777" w:rsidR="00724959" w:rsidRPr="00452136" w:rsidRDefault="00724959" w:rsidP="00452136">
            <w:pPr>
              <w:pStyle w:val="Tabletext"/>
              <w:rPr>
                <w:rFonts w:eastAsia="Calibri" w:cs="Times New Roman"/>
                <w:sz w:val="20"/>
                <w:szCs w:val="24"/>
              </w:rPr>
            </w:pPr>
          </w:p>
        </w:tc>
        <w:tc>
          <w:tcPr>
            <w:tcW w:w="0" w:type="pct"/>
          </w:tcPr>
          <w:p w14:paraId="78B44DE8" w14:textId="77777777" w:rsidR="00724959" w:rsidRPr="00452136" w:rsidRDefault="00724959" w:rsidP="00452136">
            <w:pPr>
              <w:pStyle w:val="Tabletext"/>
              <w:rPr>
                <w:rFonts w:eastAsia="Calibri" w:cs="Times New Roman"/>
                <w:sz w:val="20"/>
                <w:szCs w:val="24"/>
              </w:rPr>
            </w:pPr>
          </w:p>
        </w:tc>
      </w:tr>
      <w:tr w:rsidR="00724959" w:rsidRPr="0035430A" w14:paraId="52CC37E4" w14:textId="77777777" w:rsidTr="00452136">
        <w:tc>
          <w:tcPr>
            <w:tcW w:w="0" w:type="pct"/>
          </w:tcPr>
          <w:p w14:paraId="643AFAFD" w14:textId="77777777" w:rsidR="00724959" w:rsidRPr="0035430A" w:rsidRDefault="00724959" w:rsidP="00452136">
            <w:pPr>
              <w:pStyle w:val="Tabletext"/>
            </w:pPr>
          </w:p>
        </w:tc>
        <w:tc>
          <w:tcPr>
            <w:tcW w:w="0" w:type="pct"/>
          </w:tcPr>
          <w:p w14:paraId="45BB979F" w14:textId="77777777" w:rsidR="00724959" w:rsidRPr="00452136" w:rsidRDefault="00724959" w:rsidP="00452136">
            <w:pPr>
              <w:pStyle w:val="Tabletext"/>
              <w:rPr>
                <w:rFonts w:eastAsia="Calibri" w:cs="Times New Roman"/>
                <w:sz w:val="20"/>
                <w:szCs w:val="24"/>
              </w:rPr>
            </w:pPr>
          </w:p>
        </w:tc>
        <w:tc>
          <w:tcPr>
            <w:tcW w:w="0" w:type="pct"/>
          </w:tcPr>
          <w:p w14:paraId="48B49530" w14:textId="77777777" w:rsidR="00724959" w:rsidRPr="00452136" w:rsidRDefault="00724959" w:rsidP="00452136">
            <w:pPr>
              <w:pStyle w:val="Tabletext"/>
              <w:rPr>
                <w:rFonts w:eastAsia="Calibri" w:cs="Times New Roman"/>
                <w:sz w:val="20"/>
                <w:szCs w:val="24"/>
              </w:rPr>
            </w:pPr>
          </w:p>
        </w:tc>
      </w:tr>
      <w:tr w:rsidR="00724959" w:rsidRPr="0035430A" w14:paraId="36976BDC" w14:textId="77777777" w:rsidTr="00452136">
        <w:tc>
          <w:tcPr>
            <w:tcW w:w="0" w:type="pct"/>
          </w:tcPr>
          <w:p w14:paraId="7F88FD6A" w14:textId="77777777" w:rsidR="00724959" w:rsidRPr="0035430A" w:rsidRDefault="00724959" w:rsidP="00452136">
            <w:pPr>
              <w:pStyle w:val="Tabletext"/>
            </w:pPr>
          </w:p>
        </w:tc>
        <w:tc>
          <w:tcPr>
            <w:tcW w:w="0" w:type="pct"/>
          </w:tcPr>
          <w:p w14:paraId="456ED8AC" w14:textId="77777777" w:rsidR="00724959" w:rsidRPr="00452136" w:rsidRDefault="00724959" w:rsidP="00452136">
            <w:pPr>
              <w:pStyle w:val="Tabletext"/>
              <w:rPr>
                <w:rFonts w:eastAsia="Calibri" w:cs="Times New Roman"/>
                <w:sz w:val="20"/>
                <w:szCs w:val="24"/>
              </w:rPr>
            </w:pPr>
          </w:p>
        </w:tc>
        <w:tc>
          <w:tcPr>
            <w:tcW w:w="0" w:type="pct"/>
          </w:tcPr>
          <w:p w14:paraId="487B206A" w14:textId="77777777" w:rsidR="00724959" w:rsidRPr="00452136" w:rsidRDefault="00724959" w:rsidP="00452136">
            <w:pPr>
              <w:pStyle w:val="Tabletext"/>
              <w:rPr>
                <w:rFonts w:eastAsia="Calibri" w:cs="Times New Roman"/>
                <w:sz w:val="20"/>
                <w:szCs w:val="24"/>
              </w:rPr>
            </w:pPr>
          </w:p>
        </w:tc>
      </w:tr>
      <w:tr w:rsidR="00724959" w:rsidRPr="0035430A" w14:paraId="03BCA7BE" w14:textId="77777777" w:rsidTr="00452136">
        <w:tc>
          <w:tcPr>
            <w:tcW w:w="0" w:type="pct"/>
          </w:tcPr>
          <w:p w14:paraId="6A11993B" w14:textId="77777777" w:rsidR="00724959" w:rsidRPr="0035430A" w:rsidRDefault="00724959" w:rsidP="00452136">
            <w:pPr>
              <w:pStyle w:val="Tabletext"/>
            </w:pPr>
          </w:p>
        </w:tc>
        <w:tc>
          <w:tcPr>
            <w:tcW w:w="0" w:type="pct"/>
          </w:tcPr>
          <w:p w14:paraId="4030631F" w14:textId="77777777" w:rsidR="00724959" w:rsidRPr="00452136" w:rsidRDefault="00724959" w:rsidP="00452136">
            <w:pPr>
              <w:pStyle w:val="Tabletext"/>
              <w:rPr>
                <w:rFonts w:eastAsia="Calibri" w:cs="Times New Roman"/>
                <w:sz w:val="20"/>
                <w:szCs w:val="24"/>
              </w:rPr>
            </w:pPr>
          </w:p>
        </w:tc>
        <w:tc>
          <w:tcPr>
            <w:tcW w:w="0" w:type="pct"/>
          </w:tcPr>
          <w:p w14:paraId="1B576B50" w14:textId="77777777" w:rsidR="00724959" w:rsidRPr="00452136" w:rsidRDefault="00724959" w:rsidP="00452136">
            <w:pPr>
              <w:pStyle w:val="Tabletext"/>
              <w:rPr>
                <w:rFonts w:eastAsia="Calibri" w:cs="Times New Roman"/>
                <w:sz w:val="20"/>
                <w:szCs w:val="24"/>
              </w:rPr>
            </w:pPr>
          </w:p>
        </w:tc>
      </w:tr>
      <w:tr w:rsidR="00724959" w:rsidRPr="0035430A" w14:paraId="0E35C08D" w14:textId="77777777" w:rsidTr="00452136">
        <w:tc>
          <w:tcPr>
            <w:tcW w:w="0" w:type="pct"/>
          </w:tcPr>
          <w:p w14:paraId="777BE908" w14:textId="77777777" w:rsidR="00724959" w:rsidRPr="0035430A" w:rsidRDefault="00724959" w:rsidP="00452136">
            <w:pPr>
              <w:pStyle w:val="Tabletext"/>
            </w:pPr>
          </w:p>
        </w:tc>
        <w:tc>
          <w:tcPr>
            <w:tcW w:w="0" w:type="pct"/>
          </w:tcPr>
          <w:p w14:paraId="67A7BCE8" w14:textId="77777777" w:rsidR="00724959" w:rsidRPr="00452136" w:rsidRDefault="00724959" w:rsidP="00452136">
            <w:pPr>
              <w:pStyle w:val="Tabletext"/>
              <w:rPr>
                <w:rFonts w:eastAsia="Calibri" w:cs="Times New Roman"/>
                <w:sz w:val="20"/>
                <w:szCs w:val="24"/>
              </w:rPr>
            </w:pPr>
          </w:p>
        </w:tc>
        <w:tc>
          <w:tcPr>
            <w:tcW w:w="0" w:type="pct"/>
          </w:tcPr>
          <w:p w14:paraId="29070ACA" w14:textId="77777777" w:rsidR="00724959" w:rsidRPr="00452136" w:rsidRDefault="00724959" w:rsidP="00452136">
            <w:pPr>
              <w:pStyle w:val="Tabletext"/>
              <w:rPr>
                <w:rFonts w:eastAsia="Calibri" w:cs="Times New Roman"/>
                <w:sz w:val="20"/>
                <w:szCs w:val="24"/>
              </w:rPr>
            </w:pPr>
          </w:p>
        </w:tc>
      </w:tr>
    </w:tbl>
    <w:p w14:paraId="3F289A8B" w14:textId="77777777" w:rsidR="00724959" w:rsidRDefault="00724959" w:rsidP="00724959">
      <w:pPr>
        <w:spacing w:after="160" w:line="259" w:lineRule="auto"/>
        <w:rPr>
          <w:rFonts w:asciiTheme="majorHAnsi" w:eastAsiaTheme="majorEastAsia" w:hAnsiTheme="majorHAnsi" w:cstheme="majorBidi"/>
          <w:b/>
          <w:sz w:val="24"/>
          <w:szCs w:val="26"/>
          <w:lang w:eastAsia="en-AU"/>
        </w:rPr>
      </w:pPr>
      <w:r>
        <w:rPr>
          <w:lang w:eastAsia="en-AU"/>
        </w:rPr>
        <w:br w:type="page"/>
      </w:r>
    </w:p>
    <w:p w14:paraId="13BD9E9D" w14:textId="77777777" w:rsidR="00724959" w:rsidRDefault="00724959" w:rsidP="00724959">
      <w:pPr>
        <w:pStyle w:val="Heading1"/>
      </w:pPr>
      <w:bookmarkStart w:id="338" w:name="_Toc68797775"/>
      <w:bookmarkStart w:id="339" w:name="_Toc68880308"/>
      <w:bookmarkStart w:id="340" w:name="_Toc68797776"/>
      <w:bookmarkStart w:id="341" w:name="_Toc68880309"/>
      <w:bookmarkStart w:id="342" w:name="_Toc68797777"/>
      <w:bookmarkStart w:id="343" w:name="_Toc68880310"/>
      <w:bookmarkStart w:id="344" w:name="_Toc68797778"/>
      <w:bookmarkStart w:id="345" w:name="_Toc68880311"/>
      <w:bookmarkStart w:id="346" w:name="_Toc68797779"/>
      <w:bookmarkStart w:id="347" w:name="_Toc68880312"/>
      <w:bookmarkStart w:id="348" w:name="_Toc68797780"/>
      <w:bookmarkStart w:id="349" w:name="_Toc68880313"/>
      <w:bookmarkStart w:id="350" w:name="_Toc68797781"/>
      <w:bookmarkStart w:id="351" w:name="_Toc68880314"/>
      <w:bookmarkStart w:id="352" w:name="_Toc68797782"/>
      <w:bookmarkStart w:id="353" w:name="_Toc68880315"/>
      <w:bookmarkStart w:id="354" w:name="_Toc68797783"/>
      <w:bookmarkStart w:id="355" w:name="_Toc68880316"/>
      <w:bookmarkStart w:id="356" w:name="_Toc68797784"/>
      <w:bookmarkStart w:id="357" w:name="_Toc68880317"/>
      <w:bookmarkStart w:id="358" w:name="_Toc94781126"/>
      <w:bookmarkStart w:id="359" w:name="_Toc138163410"/>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lastRenderedPageBreak/>
        <w:t>Active Power Control</w:t>
      </w:r>
      <w:bookmarkEnd w:id="358"/>
      <w:bookmarkEnd w:id="359"/>
    </w:p>
    <w:p w14:paraId="6C7AB7E3" w14:textId="77777777" w:rsidR="00724959" w:rsidRDefault="00724959" w:rsidP="00724959">
      <w:pPr>
        <w:pStyle w:val="Heading2"/>
        <w:rPr>
          <w:lang w:eastAsia="en-AU"/>
        </w:rPr>
      </w:pPr>
      <w:bookmarkStart w:id="360" w:name="_Toc94781127"/>
      <w:bookmarkStart w:id="361" w:name="_Toc138163411"/>
      <w:r>
        <w:rPr>
          <w:lang w:eastAsia="en-AU"/>
        </w:rPr>
        <w:t>Testing and monitoring</w:t>
      </w:r>
      <w:bookmarkEnd w:id="360"/>
      <w:bookmarkEnd w:id="361"/>
    </w:p>
    <w:p w14:paraId="412B58C4" w14:textId="43658725"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36F9352A" w14:textId="77777777" w:rsidR="00724959" w:rsidRDefault="00724959" w:rsidP="00724959">
      <w:pPr>
        <w:pStyle w:val="Heading2"/>
        <w:rPr>
          <w:lang w:eastAsia="en-AU"/>
        </w:rPr>
      </w:pPr>
      <w:bookmarkStart w:id="362" w:name="_Toc94781128"/>
      <w:bookmarkStart w:id="363" w:name="_Toc138163412"/>
      <w:r>
        <w:rPr>
          <w:lang w:eastAsia="en-AU"/>
        </w:rPr>
        <w:t>Recording device</w:t>
      </w:r>
      <w:bookmarkEnd w:id="362"/>
      <w:bookmarkEnd w:id="363"/>
    </w:p>
    <w:p w14:paraId="7806ED7E" w14:textId="12C7B046" w:rsidR="00724959" w:rsidRDefault="00724959" w:rsidP="00452136">
      <w:pPr>
        <w:pStyle w:val="ExplanatoryNotes"/>
        <w:rPr>
          <w:lang w:eastAsia="en-AU"/>
        </w:rPr>
      </w:pPr>
      <w:r w:rsidRPr="00C0269C">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C0269C">
        <w:rPr>
          <w:lang w:eastAsia="en-AU"/>
        </w:rPr>
        <w:t xml:space="preserve">Generator Monitoring Plans for recording device </w:t>
      </w:r>
      <w:proofErr w:type="gramStart"/>
      <w:r w:rsidRPr="00C0269C">
        <w:rPr>
          <w:lang w:eastAsia="en-AU"/>
        </w:rPr>
        <w:t>requirements )</w:t>
      </w:r>
      <w:proofErr w:type="gramEnd"/>
      <w:r w:rsidRPr="00C0269C">
        <w:rPr>
          <w:lang w:eastAsia="en-AU"/>
        </w:rPr>
        <w:t xml:space="preserve">. Please duplicate the Recorder specifications table for each Generating System.] </w:t>
      </w:r>
    </w:p>
    <w:p w14:paraId="3CD203F8" w14:textId="77777777" w:rsidR="00724959" w:rsidRPr="00097FB9" w:rsidRDefault="00724959" w:rsidP="00724959">
      <w:pPr>
        <w:pStyle w:val="CaptionTable"/>
        <w:numPr>
          <w:ilvl w:val="0"/>
          <w:numId w:val="5"/>
        </w:numPr>
        <w:tabs>
          <w:tab w:val="clear" w:pos="5670"/>
          <w:tab w:val="num" w:pos="992"/>
        </w:tabs>
        <w:ind w:left="992"/>
      </w:pPr>
      <w:bookmarkStart w:id="364" w:name="_Toc90978109"/>
      <w:r>
        <w:t>Recorder specifications</w:t>
      </w:r>
      <w:r>
        <w:rPr>
          <w:lang w:eastAsia="en-AU"/>
        </w:rPr>
        <w:t xml:space="preserve"> – Generating System YYY</w:t>
      </w:r>
      <w:bookmarkEnd w:id="364"/>
    </w:p>
    <w:tbl>
      <w:tblPr>
        <w:tblStyle w:val="AEMO-Table5"/>
        <w:tblW w:w="5000" w:type="pct"/>
        <w:tblLook w:val="0420" w:firstRow="1" w:lastRow="0" w:firstColumn="0" w:lastColumn="0" w:noHBand="0" w:noVBand="1"/>
      </w:tblPr>
      <w:tblGrid>
        <w:gridCol w:w="3008"/>
        <w:gridCol w:w="3058"/>
        <w:gridCol w:w="3118"/>
      </w:tblGrid>
      <w:tr w:rsidR="00724959" w:rsidRPr="004F7162" w14:paraId="2EAE0F5C"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5FEF0B0C" w14:textId="77777777" w:rsidR="00724959" w:rsidRPr="003F6AFA" w:rsidRDefault="00724959" w:rsidP="00452136">
            <w:pPr>
              <w:pStyle w:val="TableTitle"/>
              <w:keepNext/>
              <w:rPr>
                <w:bCs/>
              </w:rPr>
            </w:pPr>
            <w:r w:rsidRPr="003F6AFA">
              <w:rPr>
                <w:bCs/>
              </w:rPr>
              <w:t>Description</w:t>
            </w:r>
          </w:p>
        </w:tc>
        <w:tc>
          <w:tcPr>
            <w:tcW w:w="0" w:type="pct"/>
          </w:tcPr>
          <w:p w14:paraId="7087AFE9"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207474B5" w14:textId="77777777" w:rsidR="00724959" w:rsidRPr="008F60AD" w:rsidRDefault="00724959" w:rsidP="00452136">
            <w:pPr>
              <w:pStyle w:val="TableTitle"/>
              <w:keepNext/>
              <w:rPr>
                <w:bCs/>
              </w:rPr>
            </w:pPr>
            <w:r>
              <w:rPr>
                <w:iCs/>
                <w:lang w:eastAsia="en-AU"/>
              </w:rPr>
              <w:t>Recorder specification</w:t>
            </w:r>
          </w:p>
        </w:tc>
      </w:tr>
      <w:tr w:rsidR="00724959" w:rsidRPr="0035430A" w14:paraId="1E02C7AF" w14:textId="77777777" w:rsidTr="00452136">
        <w:tc>
          <w:tcPr>
            <w:tcW w:w="0" w:type="pct"/>
          </w:tcPr>
          <w:p w14:paraId="668FFA76"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3C8869FE" w14:textId="77777777" w:rsidR="00724959" w:rsidRPr="0035430A" w:rsidRDefault="00724959" w:rsidP="00452136">
            <w:pPr>
              <w:pStyle w:val="TableText0"/>
              <w:keepNext/>
              <w:rPr>
                <w:i/>
                <w:iCs/>
              </w:rPr>
            </w:pPr>
          </w:p>
        </w:tc>
        <w:tc>
          <w:tcPr>
            <w:tcW w:w="0" w:type="pct"/>
          </w:tcPr>
          <w:p w14:paraId="5857090B" w14:textId="77777777" w:rsidR="00724959" w:rsidRPr="0035430A" w:rsidRDefault="00724959" w:rsidP="00452136">
            <w:pPr>
              <w:pStyle w:val="TableText0"/>
              <w:keepNext/>
              <w:rPr>
                <w:i/>
                <w:iCs/>
              </w:rPr>
            </w:pPr>
          </w:p>
        </w:tc>
      </w:tr>
      <w:tr w:rsidR="00724959" w:rsidRPr="0035430A" w14:paraId="4F6BF34D" w14:textId="77777777" w:rsidTr="00452136">
        <w:tc>
          <w:tcPr>
            <w:tcW w:w="0" w:type="pct"/>
          </w:tcPr>
          <w:p w14:paraId="6BB3527F" w14:textId="77777777" w:rsidR="00724959" w:rsidRPr="0035430A" w:rsidRDefault="00724959" w:rsidP="00452136">
            <w:pPr>
              <w:pStyle w:val="TableText0"/>
              <w:keepNext/>
              <w:rPr>
                <w:i/>
                <w:iCs/>
              </w:rPr>
            </w:pPr>
            <w:r>
              <w:rPr>
                <w:i/>
                <w:iCs/>
              </w:rPr>
              <w:t>Recorder resolution – Analog Signals</w:t>
            </w:r>
          </w:p>
        </w:tc>
        <w:tc>
          <w:tcPr>
            <w:tcW w:w="0" w:type="pct"/>
          </w:tcPr>
          <w:p w14:paraId="5970CEBE" w14:textId="77777777" w:rsidR="00724959" w:rsidRPr="0035430A" w:rsidRDefault="00724959" w:rsidP="00452136">
            <w:pPr>
              <w:pStyle w:val="TableText0"/>
              <w:keepNext/>
              <w:rPr>
                <w:i/>
                <w:iCs/>
              </w:rPr>
            </w:pPr>
          </w:p>
        </w:tc>
        <w:tc>
          <w:tcPr>
            <w:tcW w:w="0" w:type="pct"/>
          </w:tcPr>
          <w:p w14:paraId="57B82B8F" w14:textId="77777777" w:rsidR="00724959" w:rsidRPr="0035430A" w:rsidRDefault="00724959" w:rsidP="00452136">
            <w:pPr>
              <w:pStyle w:val="TableText0"/>
              <w:keepNext/>
              <w:rPr>
                <w:i/>
                <w:iCs/>
              </w:rPr>
            </w:pPr>
          </w:p>
        </w:tc>
      </w:tr>
      <w:tr w:rsidR="00724959" w:rsidRPr="0035430A" w14:paraId="62737E4F" w14:textId="77777777" w:rsidTr="00452136">
        <w:tc>
          <w:tcPr>
            <w:tcW w:w="0" w:type="pct"/>
          </w:tcPr>
          <w:p w14:paraId="7B61AF74" w14:textId="77777777" w:rsidR="00724959" w:rsidRPr="0035430A" w:rsidRDefault="00724959" w:rsidP="00452136">
            <w:pPr>
              <w:pStyle w:val="TableText0"/>
              <w:keepNext/>
              <w:rPr>
                <w:i/>
                <w:iCs/>
              </w:rPr>
            </w:pPr>
            <w:r>
              <w:rPr>
                <w:i/>
                <w:iCs/>
              </w:rPr>
              <w:t>Recorder resolution – Frequency</w:t>
            </w:r>
          </w:p>
        </w:tc>
        <w:tc>
          <w:tcPr>
            <w:tcW w:w="0" w:type="pct"/>
          </w:tcPr>
          <w:p w14:paraId="6D94F737" w14:textId="77777777" w:rsidR="00724959" w:rsidRPr="0035430A" w:rsidRDefault="00724959" w:rsidP="00452136">
            <w:pPr>
              <w:pStyle w:val="TableText0"/>
              <w:keepNext/>
              <w:rPr>
                <w:i/>
                <w:iCs/>
              </w:rPr>
            </w:pPr>
          </w:p>
        </w:tc>
        <w:tc>
          <w:tcPr>
            <w:tcW w:w="0" w:type="pct"/>
          </w:tcPr>
          <w:p w14:paraId="06DCDF69" w14:textId="77777777" w:rsidR="00724959" w:rsidRPr="0035430A" w:rsidRDefault="00724959" w:rsidP="00452136">
            <w:pPr>
              <w:pStyle w:val="TableText0"/>
              <w:keepNext/>
              <w:rPr>
                <w:i/>
                <w:iCs/>
              </w:rPr>
            </w:pPr>
          </w:p>
        </w:tc>
      </w:tr>
      <w:tr w:rsidR="00724959" w:rsidRPr="0035430A" w14:paraId="09161913" w14:textId="77777777" w:rsidTr="00452136">
        <w:tc>
          <w:tcPr>
            <w:tcW w:w="0" w:type="pct"/>
          </w:tcPr>
          <w:p w14:paraId="03C17B43"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30A275A9" w14:textId="77777777" w:rsidR="00724959" w:rsidRPr="0035430A" w:rsidRDefault="00724959" w:rsidP="00452136">
            <w:pPr>
              <w:pStyle w:val="TableText0"/>
              <w:keepNext/>
              <w:rPr>
                <w:i/>
                <w:iCs/>
              </w:rPr>
            </w:pPr>
          </w:p>
        </w:tc>
        <w:tc>
          <w:tcPr>
            <w:tcW w:w="0" w:type="pct"/>
          </w:tcPr>
          <w:p w14:paraId="63889056" w14:textId="77777777" w:rsidR="00724959" w:rsidRPr="0035430A" w:rsidRDefault="00724959" w:rsidP="00452136">
            <w:pPr>
              <w:pStyle w:val="TableText0"/>
              <w:keepNext/>
              <w:rPr>
                <w:i/>
                <w:iCs/>
              </w:rPr>
            </w:pPr>
          </w:p>
        </w:tc>
      </w:tr>
      <w:tr w:rsidR="00724959" w:rsidRPr="0035430A" w14:paraId="343F0AE2" w14:textId="77777777" w:rsidTr="00452136">
        <w:tc>
          <w:tcPr>
            <w:tcW w:w="0" w:type="pct"/>
          </w:tcPr>
          <w:p w14:paraId="2FCC9B9C"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577A81DE" w14:textId="77777777" w:rsidR="00724959" w:rsidRPr="0035430A" w:rsidRDefault="00724959" w:rsidP="00452136">
            <w:pPr>
              <w:pStyle w:val="TableText0"/>
              <w:keepNext/>
              <w:rPr>
                <w:i/>
                <w:iCs/>
              </w:rPr>
            </w:pPr>
          </w:p>
        </w:tc>
        <w:tc>
          <w:tcPr>
            <w:tcW w:w="0" w:type="pct"/>
          </w:tcPr>
          <w:p w14:paraId="11D50575" w14:textId="77777777" w:rsidR="00724959" w:rsidRPr="0035430A" w:rsidRDefault="00724959" w:rsidP="00452136">
            <w:pPr>
              <w:pStyle w:val="TableText0"/>
              <w:keepNext/>
              <w:rPr>
                <w:i/>
                <w:iCs/>
              </w:rPr>
            </w:pPr>
          </w:p>
        </w:tc>
      </w:tr>
      <w:tr w:rsidR="00724959" w:rsidRPr="0035430A" w14:paraId="1152363C" w14:textId="77777777" w:rsidTr="00452136">
        <w:tc>
          <w:tcPr>
            <w:tcW w:w="0" w:type="pct"/>
          </w:tcPr>
          <w:p w14:paraId="71914E79"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6E7C7802" w14:textId="77777777" w:rsidR="00724959" w:rsidRPr="0035430A" w:rsidRDefault="00724959" w:rsidP="00452136">
            <w:pPr>
              <w:pStyle w:val="TableText0"/>
              <w:keepNext/>
              <w:rPr>
                <w:i/>
                <w:iCs/>
              </w:rPr>
            </w:pPr>
          </w:p>
        </w:tc>
        <w:tc>
          <w:tcPr>
            <w:tcW w:w="0" w:type="pct"/>
          </w:tcPr>
          <w:p w14:paraId="3814CEE7" w14:textId="77777777" w:rsidR="00724959" w:rsidRPr="0035430A" w:rsidRDefault="00724959" w:rsidP="00452136">
            <w:pPr>
              <w:pStyle w:val="TableText0"/>
              <w:keepNext/>
              <w:rPr>
                <w:i/>
                <w:iCs/>
              </w:rPr>
            </w:pPr>
          </w:p>
        </w:tc>
      </w:tr>
      <w:tr w:rsidR="00724959" w:rsidRPr="0035430A" w14:paraId="09C6AE38" w14:textId="77777777" w:rsidTr="00452136">
        <w:tc>
          <w:tcPr>
            <w:tcW w:w="0" w:type="pct"/>
          </w:tcPr>
          <w:p w14:paraId="19F745C2" w14:textId="77777777" w:rsidR="00724959" w:rsidRPr="00980545" w:rsidRDefault="00724959" w:rsidP="00452136">
            <w:pPr>
              <w:pStyle w:val="TableText0"/>
              <w:keepNext/>
              <w:rPr>
                <w:i/>
                <w:iCs/>
              </w:rPr>
            </w:pPr>
            <w:r w:rsidRPr="008F60AD">
              <w:rPr>
                <w:i/>
                <w:iCs/>
              </w:rPr>
              <w:t xml:space="preserve">Safety Window </w:t>
            </w:r>
          </w:p>
        </w:tc>
        <w:tc>
          <w:tcPr>
            <w:tcW w:w="0" w:type="pct"/>
          </w:tcPr>
          <w:p w14:paraId="3E3BF287" w14:textId="77777777" w:rsidR="00724959" w:rsidRPr="0035430A" w:rsidRDefault="00724959" w:rsidP="00452136">
            <w:pPr>
              <w:pStyle w:val="TableText0"/>
              <w:keepNext/>
              <w:rPr>
                <w:i/>
                <w:iCs/>
              </w:rPr>
            </w:pPr>
          </w:p>
        </w:tc>
        <w:tc>
          <w:tcPr>
            <w:tcW w:w="0" w:type="pct"/>
          </w:tcPr>
          <w:p w14:paraId="1CD3F0B9" w14:textId="77777777" w:rsidR="00724959" w:rsidRPr="0035430A" w:rsidRDefault="00724959" w:rsidP="00452136">
            <w:pPr>
              <w:pStyle w:val="TableText0"/>
              <w:keepNext/>
              <w:rPr>
                <w:i/>
                <w:iCs/>
              </w:rPr>
            </w:pPr>
          </w:p>
        </w:tc>
      </w:tr>
      <w:tr w:rsidR="00724959" w:rsidRPr="0035430A" w14:paraId="68E97EE9" w14:textId="77777777" w:rsidTr="00452136">
        <w:tc>
          <w:tcPr>
            <w:tcW w:w="0" w:type="pct"/>
          </w:tcPr>
          <w:p w14:paraId="261658FC"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42608FB1" w14:textId="77777777" w:rsidR="00724959" w:rsidRPr="0035430A" w:rsidRDefault="00724959" w:rsidP="00452136">
            <w:pPr>
              <w:pStyle w:val="TableText0"/>
              <w:keepNext/>
              <w:rPr>
                <w:i/>
                <w:iCs/>
              </w:rPr>
            </w:pPr>
          </w:p>
        </w:tc>
        <w:tc>
          <w:tcPr>
            <w:tcW w:w="0" w:type="pct"/>
          </w:tcPr>
          <w:p w14:paraId="0D755278" w14:textId="77777777" w:rsidR="00724959" w:rsidRPr="0035430A" w:rsidRDefault="00724959" w:rsidP="00452136">
            <w:pPr>
              <w:pStyle w:val="TableText0"/>
              <w:keepNext/>
              <w:rPr>
                <w:i/>
                <w:iCs/>
              </w:rPr>
            </w:pPr>
          </w:p>
        </w:tc>
      </w:tr>
      <w:tr w:rsidR="00724959" w:rsidRPr="0035430A" w14:paraId="16E8032D" w14:textId="77777777" w:rsidTr="00452136">
        <w:tc>
          <w:tcPr>
            <w:tcW w:w="0" w:type="pct"/>
          </w:tcPr>
          <w:p w14:paraId="60B6AF1F"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5B69297A" w14:textId="77777777" w:rsidR="00724959" w:rsidRPr="0035430A" w:rsidRDefault="00724959" w:rsidP="00452136">
            <w:pPr>
              <w:pStyle w:val="TableText0"/>
              <w:keepNext/>
              <w:rPr>
                <w:i/>
                <w:iCs/>
              </w:rPr>
            </w:pPr>
          </w:p>
        </w:tc>
        <w:tc>
          <w:tcPr>
            <w:tcW w:w="0" w:type="pct"/>
          </w:tcPr>
          <w:p w14:paraId="6C6918C4" w14:textId="77777777" w:rsidR="00724959" w:rsidRPr="0035430A" w:rsidRDefault="00724959" w:rsidP="00452136">
            <w:pPr>
              <w:pStyle w:val="TableText0"/>
              <w:keepNext/>
              <w:rPr>
                <w:i/>
                <w:iCs/>
              </w:rPr>
            </w:pPr>
          </w:p>
        </w:tc>
      </w:tr>
      <w:tr w:rsidR="00724959" w:rsidRPr="0035430A" w14:paraId="1BE36D2E" w14:textId="77777777" w:rsidTr="00452136">
        <w:tc>
          <w:tcPr>
            <w:tcW w:w="0" w:type="pct"/>
          </w:tcPr>
          <w:p w14:paraId="5DCEA572" w14:textId="77777777" w:rsidR="00724959" w:rsidRPr="008F60AD" w:rsidRDefault="00724959" w:rsidP="00452136">
            <w:pPr>
              <w:pStyle w:val="TableText0"/>
              <w:keepNext/>
              <w:rPr>
                <w:i/>
                <w:iCs/>
              </w:rPr>
            </w:pPr>
            <w:r w:rsidRPr="008F60AD">
              <w:rPr>
                <w:i/>
                <w:iCs/>
              </w:rPr>
              <w:t xml:space="preserve">Time Stamping </w:t>
            </w:r>
          </w:p>
        </w:tc>
        <w:tc>
          <w:tcPr>
            <w:tcW w:w="0" w:type="pct"/>
          </w:tcPr>
          <w:p w14:paraId="5BADE6EC" w14:textId="77777777" w:rsidR="00724959" w:rsidRPr="0035430A" w:rsidRDefault="00724959" w:rsidP="00452136">
            <w:pPr>
              <w:pStyle w:val="TableText0"/>
              <w:keepNext/>
              <w:rPr>
                <w:i/>
                <w:iCs/>
              </w:rPr>
            </w:pPr>
          </w:p>
        </w:tc>
        <w:tc>
          <w:tcPr>
            <w:tcW w:w="0" w:type="pct"/>
          </w:tcPr>
          <w:p w14:paraId="3980C3C7" w14:textId="77777777" w:rsidR="00724959" w:rsidRPr="0035430A" w:rsidRDefault="00724959" w:rsidP="00452136">
            <w:pPr>
              <w:pStyle w:val="TableText0"/>
              <w:keepNext/>
              <w:rPr>
                <w:i/>
                <w:iCs/>
              </w:rPr>
            </w:pPr>
          </w:p>
        </w:tc>
      </w:tr>
    </w:tbl>
    <w:p w14:paraId="7EE046EA" w14:textId="77777777" w:rsidR="00724959" w:rsidRDefault="00724959" w:rsidP="00724959">
      <w:pPr>
        <w:pStyle w:val="BodyText"/>
        <w:rPr>
          <w:lang w:eastAsia="en-AU"/>
        </w:rPr>
        <w:sectPr w:rsidR="00724959" w:rsidSect="00DE0688">
          <w:pgSz w:w="11906" w:h="16838" w:code="9"/>
          <w:pgMar w:top="1871" w:right="1361" w:bottom="1361" w:left="1361" w:header="1021" w:footer="567" w:gutter="0"/>
          <w:cols w:space="708"/>
          <w:docGrid w:linePitch="360"/>
        </w:sectPr>
      </w:pPr>
    </w:p>
    <w:p w14:paraId="7D0D6A9A" w14:textId="77777777" w:rsidR="00724959" w:rsidRDefault="00724959" w:rsidP="00452136">
      <w:pPr>
        <w:pStyle w:val="Heading2"/>
        <w:pageBreakBefore/>
        <w:rPr>
          <w:lang w:eastAsia="en-AU"/>
        </w:rPr>
      </w:pPr>
      <w:bookmarkStart w:id="365" w:name="_Toc94781129"/>
      <w:bookmarkStart w:id="366" w:name="_Toc138163413"/>
      <w:r>
        <w:rPr>
          <w:lang w:eastAsia="en-AU"/>
        </w:rPr>
        <w:lastRenderedPageBreak/>
        <w:t>Compliance verification</w:t>
      </w:r>
      <w:bookmarkEnd w:id="365"/>
      <w:bookmarkEnd w:id="366"/>
    </w:p>
    <w:p w14:paraId="7DFE8C69" w14:textId="5EB1BF12" w:rsidR="00724959" w:rsidRPr="005863D0" w:rsidRDefault="00724959" w:rsidP="00452136">
      <w:pPr>
        <w:pStyle w:val="ExplanatoryNotes"/>
        <w:rPr>
          <w:lang w:eastAsia="en-AU"/>
        </w:rPr>
      </w:pPr>
      <w:r w:rsidRPr="007972F1">
        <w:rPr>
          <w:lang w:eastAsia="en-AU"/>
        </w:rPr>
        <w:t xml:space="preserve">[Suggestions for proposed verification mechanisms are described in Appendix D of the WEM Procedure: </w:t>
      </w:r>
      <w:r w:rsidR="00C46C2F">
        <w:rPr>
          <w:lang w:eastAsia="en-AU"/>
        </w:rPr>
        <w:t xml:space="preserve">GPS Compliance Tests and </w:t>
      </w:r>
      <w:r w:rsidRPr="007972F1">
        <w:rPr>
          <w:lang w:eastAsia="en-AU"/>
        </w:rPr>
        <w:t>Generator Monitoring Plans. Market Participants may propose any other suitable ongoing verification mechanisms. Market Participants must include details of the Registered Generator Performance Standards and evidence of compliance.</w:t>
      </w:r>
      <w:r w:rsidRPr="005863D0">
        <w:rPr>
          <w:lang w:eastAsia="en-AU"/>
        </w:rPr>
        <w:t xml:space="preserve"> Please duplicate the table for each </w:t>
      </w:r>
      <w:r>
        <w:rPr>
          <w:lang w:eastAsia="en-AU"/>
        </w:rPr>
        <w:t>Generating System a</w:t>
      </w:r>
      <w:r w:rsidRPr="005863D0">
        <w:rPr>
          <w:lang w:eastAsia="en-AU"/>
        </w:rPr>
        <w:t>s per example from section 2.3</w:t>
      </w:r>
      <w:r w:rsidRPr="005863D0">
        <w:rPr>
          <w:i/>
          <w:iCs/>
          <w:lang w:eastAsia="en-AU"/>
        </w:rPr>
        <w:t xml:space="preserve"> </w:t>
      </w:r>
      <w:r w:rsidRPr="00C163F6">
        <w:rPr>
          <w:lang w:eastAsia="en-AU"/>
        </w:rPr>
        <w:t>of this form</w:t>
      </w:r>
      <w:r w:rsidRPr="005863D0">
        <w:rPr>
          <w:lang w:eastAsia="en-AU"/>
        </w:rPr>
        <w:t>.]</w:t>
      </w:r>
    </w:p>
    <w:p w14:paraId="295D9FC4" w14:textId="77777777" w:rsidR="00724959" w:rsidRDefault="00724959" w:rsidP="00724959">
      <w:pPr>
        <w:pStyle w:val="CaptionTable"/>
        <w:numPr>
          <w:ilvl w:val="0"/>
          <w:numId w:val="5"/>
        </w:numPr>
        <w:tabs>
          <w:tab w:val="clear" w:pos="5670"/>
          <w:tab w:val="num" w:pos="992"/>
        </w:tabs>
        <w:ind w:left="992"/>
        <w:rPr>
          <w:lang w:eastAsia="en-AU"/>
        </w:rPr>
      </w:pPr>
      <w:bookmarkStart w:id="367" w:name="_Toc90978110"/>
      <w:r>
        <w:t>Ongoing compliance verification of Active Power control and evidence of compliance – Generating System A</w:t>
      </w:r>
      <w:bookmarkEnd w:id="367"/>
    </w:p>
    <w:tbl>
      <w:tblPr>
        <w:tblStyle w:val="AEMO-Table5"/>
        <w:tblW w:w="5001" w:type="pct"/>
        <w:tblLayout w:type="fixed"/>
        <w:tblLook w:val="0420" w:firstRow="1" w:lastRow="0" w:firstColumn="0" w:lastColumn="0" w:noHBand="0" w:noVBand="1"/>
      </w:tblPr>
      <w:tblGrid>
        <w:gridCol w:w="1704"/>
        <w:gridCol w:w="1415"/>
        <w:gridCol w:w="2695"/>
        <w:gridCol w:w="4393"/>
        <w:gridCol w:w="3402"/>
      </w:tblGrid>
      <w:tr w:rsidR="00724959" w:rsidRPr="000815E0" w14:paraId="0853F282"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07C6F35B" w14:textId="77777777" w:rsidR="00724959" w:rsidRPr="000815E0" w:rsidRDefault="00724959" w:rsidP="009251EA">
            <w:pPr>
              <w:pStyle w:val="TableTitle"/>
              <w:rPr>
                <w:b w:val="0"/>
              </w:rPr>
            </w:pPr>
            <w:r w:rsidRPr="000815E0">
              <w:t>Criteria description</w:t>
            </w:r>
          </w:p>
        </w:tc>
        <w:tc>
          <w:tcPr>
            <w:tcW w:w="0" w:type="pct"/>
            <w:hideMark/>
          </w:tcPr>
          <w:p w14:paraId="767292AB" w14:textId="77777777" w:rsidR="00724959" w:rsidRPr="000815E0" w:rsidRDefault="00724959" w:rsidP="009251EA">
            <w:pPr>
              <w:pStyle w:val="TableTitle"/>
              <w:rPr>
                <w:b w:val="0"/>
              </w:rPr>
            </w:pPr>
            <w:r w:rsidRPr="000815E0">
              <w:t>Appendix 12 clauses</w:t>
            </w:r>
          </w:p>
        </w:tc>
        <w:tc>
          <w:tcPr>
            <w:tcW w:w="0" w:type="pct"/>
          </w:tcPr>
          <w:p w14:paraId="24719532" w14:textId="77777777" w:rsidR="00724959" w:rsidRPr="000815E0" w:rsidRDefault="00724959" w:rsidP="009251EA">
            <w:pPr>
              <w:pStyle w:val="TableTitle"/>
              <w:rPr>
                <w:b w:val="0"/>
              </w:rPr>
            </w:pPr>
            <w:r w:rsidRPr="000815E0">
              <w:t xml:space="preserve">Statement of compliance – </w:t>
            </w:r>
            <w:r>
              <w:t>Generating System YYY</w:t>
            </w:r>
          </w:p>
        </w:tc>
        <w:tc>
          <w:tcPr>
            <w:tcW w:w="0" w:type="pct"/>
            <w:hideMark/>
          </w:tcPr>
          <w:p w14:paraId="3475685F" w14:textId="77777777" w:rsidR="00724959" w:rsidRPr="000815E0" w:rsidRDefault="00724959" w:rsidP="009251EA">
            <w:pPr>
              <w:pStyle w:val="TableTitle"/>
              <w:rPr>
                <w:b w:val="0"/>
              </w:rPr>
            </w:pPr>
            <w:r w:rsidRPr="000815E0">
              <w:t xml:space="preserve">Verification of compliance – </w:t>
            </w:r>
            <w:r>
              <w:t>Generating System YYY</w:t>
            </w:r>
          </w:p>
        </w:tc>
        <w:tc>
          <w:tcPr>
            <w:tcW w:w="0" w:type="pct"/>
          </w:tcPr>
          <w:p w14:paraId="1731C9C0" w14:textId="77777777" w:rsidR="00724959" w:rsidRPr="000815E0" w:rsidRDefault="00724959" w:rsidP="009251EA">
            <w:pPr>
              <w:pStyle w:val="TableTitle"/>
              <w:rPr>
                <w:b w:val="0"/>
              </w:rPr>
            </w:pPr>
            <w:r w:rsidRPr="000815E0">
              <w:t xml:space="preserve">Evidence of compliance – </w:t>
            </w:r>
            <w:r>
              <w:t>Generating System YYY</w:t>
            </w:r>
          </w:p>
        </w:tc>
      </w:tr>
      <w:tr w:rsidR="00724959" w14:paraId="433B6C27" w14:textId="77777777" w:rsidTr="00452136">
        <w:tc>
          <w:tcPr>
            <w:tcW w:w="0" w:type="pct"/>
            <w:hideMark/>
          </w:tcPr>
          <w:p w14:paraId="0EA6D39C" w14:textId="77777777" w:rsidR="00724959" w:rsidRDefault="00724959" w:rsidP="009251EA">
            <w:pPr>
              <w:pStyle w:val="TableText0"/>
            </w:pPr>
            <w:r w:rsidRPr="005E74C7">
              <w:t>Compliance with Dispatch Systems Requirements</w:t>
            </w:r>
          </w:p>
        </w:tc>
        <w:tc>
          <w:tcPr>
            <w:tcW w:w="0" w:type="pct"/>
            <w:hideMark/>
          </w:tcPr>
          <w:p w14:paraId="3110BBC0" w14:textId="77777777" w:rsidR="00724959" w:rsidRDefault="00724959" w:rsidP="009251EA">
            <w:pPr>
              <w:pStyle w:val="TableText0"/>
            </w:pPr>
            <w:r w:rsidRPr="002258EF">
              <w:t>A12.5.1.1</w:t>
            </w:r>
          </w:p>
        </w:tc>
        <w:tc>
          <w:tcPr>
            <w:tcW w:w="0" w:type="pct"/>
          </w:tcPr>
          <w:p w14:paraId="69FF7171" w14:textId="77777777" w:rsidR="00724959" w:rsidRDefault="00724959" w:rsidP="009251EA">
            <w:pPr>
              <w:pStyle w:val="TableText0"/>
            </w:pPr>
          </w:p>
        </w:tc>
        <w:tc>
          <w:tcPr>
            <w:tcW w:w="0" w:type="pct"/>
            <w:hideMark/>
          </w:tcPr>
          <w:p w14:paraId="07AFDAD7" w14:textId="77777777" w:rsidR="00724959" w:rsidRPr="00C163F6" w:rsidRDefault="00724959" w:rsidP="009251EA">
            <w:pPr>
              <w:pStyle w:val="TableText0"/>
              <w:ind w:left="39"/>
              <w:rPr>
                <w:i/>
                <w:iCs/>
              </w:rPr>
            </w:pPr>
            <w:r w:rsidRPr="00C163F6">
              <w:rPr>
                <w:i/>
                <w:iCs/>
              </w:rPr>
              <w:t>All relevant requirements in Dispatch Systems Requirements are listed and evidence of compliance is provided.</w:t>
            </w:r>
          </w:p>
        </w:tc>
        <w:tc>
          <w:tcPr>
            <w:tcW w:w="0" w:type="pct"/>
          </w:tcPr>
          <w:p w14:paraId="006B14F8" w14:textId="77777777" w:rsidR="00724959" w:rsidRDefault="00724959" w:rsidP="009251EA">
            <w:pPr>
              <w:pStyle w:val="TableText0"/>
              <w:ind w:left="32"/>
            </w:pPr>
          </w:p>
        </w:tc>
      </w:tr>
      <w:tr w:rsidR="00724959" w14:paraId="49063A9B" w14:textId="77777777" w:rsidTr="00452136">
        <w:tc>
          <w:tcPr>
            <w:tcW w:w="0" w:type="pct"/>
            <w:hideMark/>
          </w:tcPr>
          <w:p w14:paraId="304F3670" w14:textId="77777777" w:rsidR="00724959" w:rsidRDefault="00724959" w:rsidP="009251EA">
            <w:pPr>
              <w:pStyle w:val="TableText0"/>
            </w:pPr>
            <w:r w:rsidRPr="005E74C7">
              <w:t>Arrangement for Access to limit</w:t>
            </w:r>
            <w:r>
              <w:t xml:space="preserve"> Active Power</w:t>
            </w:r>
            <w:r w:rsidRPr="005E74C7">
              <w:t xml:space="preserve"> output</w:t>
            </w:r>
          </w:p>
        </w:tc>
        <w:tc>
          <w:tcPr>
            <w:tcW w:w="0" w:type="pct"/>
            <w:hideMark/>
          </w:tcPr>
          <w:p w14:paraId="69E83BB1" w14:textId="77777777" w:rsidR="00724959" w:rsidRDefault="00724959" w:rsidP="009251EA">
            <w:pPr>
              <w:pStyle w:val="TableText0"/>
            </w:pPr>
            <w:r w:rsidRPr="002258EF">
              <w:t>A12.5.1.2</w:t>
            </w:r>
          </w:p>
        </w:tc>
        <w:tc>
          <w:tcPr>
            <w:tcW w:w="0" w:type="pct"/>
          </w:tcPr>
          <w:p w14:paraId="0D46E50F" w14:textId="77777777" w:rsidR="00724959" w:rsidRDefault="00724959" w:rsidP="009251EA">
            <w:pPr>
              <w:pStyle w:val="TableText0"/>
            </w:pPr>
          </w:p>
        </w:tc>
        <w:tc>
          <w:tcPr>
            <w:tcW w:w="0" w:type="pct"/>
            <w:hideMark/>
          </w:tcPr>
          <w:p w14:paraId="73CE33E2" w14:textId="77777777" w:rsidR="00724959" w:rsidRPr="00C163F6" w:rsidRDefault="00724959" w:rsidP="009251EA">
            <w:pPr>
              <w:pStyle w:val="TableText0"/>
              <w:ind w:left="39"/>
              <w:rPr>
                <w:i/>
                <w:iCs/>
              </w:rPr>
            </w:pPr>
            <w:r w:rsidRPr="00C163F6">
              <w:rPr>
                <w:i/>
                <w:iCs/>
              </w:rPr>
              <w:t xml:space="preserve">Confirmation of </w:t>
            </w:r>
            <w:r>
              <w:rPr>
                <w:i/>
                <w:iCs/>
              </w:rPr>
              <w:t>any</w:t>
            </w:r>
            <w:r w:rsidRPr="00C163F6">
              <w:rPr>
                <w:i/>
                <w:iCs/>
              </w:rPr>
              <w:t xml:space="preserve"> </w:t>
            </w:r>
            <w:r>
              <w:rPr>
                <w:i/>
                <w:iCs/>
              </w:rPr>
              <w:t xml:space="preserve">arrangements put in place in the Registered GPS </w:t>
            </w:r>
            <w:r w:rsidRPr="00C163F6">
              <w:rPr>
                <w:i/>
                <w:iCs/>
              </w:rPr>
              <w:t>is applicable and valid.</w:t>
            </w:r>
          </w:p>
        </w:tc>
        <w:tc>
          <w:tcPr>
            <w:tcW w:w="0" w:type="pct"/>
          </w:tcPr>
          <w:p w14:paraId="48A95139" w14:textId="77777777" w:rsidR="00724959" w:rsidRDefault="00724959" w:rsidP="009251EA">
            <w:pPr>
              <w:pStyle w:val="TableText0"/>
              <w:ind w:left="32"/>
            </w:pPr>
          </w:p>
        </w:tc>
      </w:tr>
      <w:tr w:rsidR="00724959" w14:paraId="71E476EF" w14:textId="77777777" w:rsidTr="00452136">
        <w:tc>
          <w:tcPr>
            <w:tcW w:w="0" w:type="pct"/>
            <w:hideMark/>
          </w:tcPr>
          <w:p w14:paraId="1C1DB24B" w14:textId="77777777" w:rsidR="00724959" w:rsidRDefault="00724959" w:rsidP="009251EA">
            <w:pPr>
              <w:pStyle w:val="TableText0"/>
            </w:pPr>
            <w:r w:rsidRPr="001F7F5F">
              <w:t>Control System damping adequacy</w:t>
            </w:r>
          </w:p>
        </w:tc>
        <w:tc>
          <w:tcPr>
            <w:tcW w:w="0" w:type="pct"/>
            <w:hideMark/>
          </w:tcPr>
          <w:p w14:paraId="3A4D99AC" w14:textId="77777777" w:rsidR="00724959" w:rsidRDefault="00724959" w:rsidP="009251EA">
            <w:pPr>
              <w:pStyle w:val="TableText0"/>
            </w:pPr>
            <w:r w:rsidRPr="002258EF">
              <w:t>A12.5.1.3</w:t>
            </w:r>
          </w:p>
        </w:tc>
        <w:tc>
          <w:tcPr>
            <w:tcW w:w="0" w:type="pct"/>
          </w:tcPr>
          <w:p w14:paraId="4E0D3EB0" w14:textId="77777777" w:rsidR="00724959" w:rsidRDefault="00724959" w:rsidP="009251EA">
            <w:pPr>
              <w:pStyle w:val="TableText0"/>
            </w:pPr>
          </w:p>
        </w:tc>
        <w:tc>
          <w:tcPr>
            <w:tcW w:w="0" w:type="pct"/>
            <w:hideMark/>
          </w:tcPr>
          <w:p w14:paraId="6D2AD2A8" w14:textId="77777777" w:rsidR="00724959" w:rsidRPr="00C163F6" w:rsidRDefault="00724959" w:rsidP="009251EA">
            <w:pPr>
              <w:pStyle w:val="TableText0"/>
              <w:ind w:left="39"/>
              <w:rPr>
                <w:i/>
                <w:iCs/>
              </w:rPr>
            </w:pPr>
            <w:r w:rsidRPr="00C163F6">
              <w:rPr>
                <w:i/>
                <w:iCs/>
              </w:rPr>
              <w:t xml:space="preserve">Test Data </w:t>
            </w:r>
            <w:r>
              <w:rPr>
                <w:i/>
                <w:iCs/>
              </w:rPr>
              <w:t>and</w:t>
            </w:r>
            <w:r w:rsidRPr="00C163F6">
              <w:rPr>
                <w:i/>
                <w:iCs/>
              </w:rPr>
              <w:t xml:space="preserve"> Monitoring Data show that post-step Active Power is Adequately Damped, at different pre-step or pre-disturbance Active Power levels.</w:t>
            </w:r>
          </w:p>
        </w:tc>
        <w:tc>
          <w:tcPr>
            <w:tcW w:w="0" w:type="pct"/>
          </w:tcPr>
          <w:p w14:paraId="1EE06661" w14:textId="77777777" w:rsidR="00724959" w:rsidRDefault="00724959" w:rsidP="009251EA">
            <w:pPr>
              <w:pStyle w:val="TableText0"/>
              <w:ind w:left="32"/>
            </w:pPr>
          </w:p>
        </w:tc>
      </w:tr>
      <w:tr w:rsidR="00724959" w14:paraId="6EE6A5CD" w14:textId="77777777" w:rsidTr="00452136">
        <w:tc>
          <w:tcPr>
            <w:tcW w:w="0" w:type="pct"/>
            <w:hideMark/>
          </w:tcPr>
          <w:p w14:paraId="02002554" w14:textId="77777777" w:rsidR="00724959" w:rsidRDefault="00724959" w:rsidP="009251EA">
            <w:pPr>
              <w:pStyle w:val="TableText0"/>
            </w:pPr>
            <w:r w:rsidRPr="003F0C4D">
              <w:t>Provision of disconnection settings</w:t>
            </w:r>
          </w:p>
        </w:tc>
        <w:tc>
          <w:tcPr>
            <w:tcW w:w="0" w:type="pct"/>
            <w:hideMark/>
          </w:tcPr>
          <w:p w14:paraId="5AA4C5EE" w14:textId="77777777" w:rsidR="00724959" w:rsidRDefault="00724959" w:rsidP="009251EA">
            <w:pPr>
              <w:pStyle w:val="TableText0"/>
            </w:pPr>
            <w:r w:rsidRPr="002258EF">
              <w:t>A12.5.1.4</w:t>
            </w:r>
          </w:p>
        </w:tc>
        <w:tc>
          <w:tcPr>
            <w:tcW w:w="0" w:type="pct"/>
          </w:tcPr>
          <w:p w14:paraId="7E4A2110" w14:textId="77777777" w:rsidR="00724959" w:rsidRDefault="00724959" w:rsidP="009251EA">
            <w:pPr>
              <w:pStyle w:val="TableText0"/>
            </w:pPr>
          </w:p>
        </w:tc>
        <w:tc>
          <w:tcPr>
            <w:tcW w:w="0" w:type="pct"/>
            <w:hideMark/>
          </w:tcPr>
          <w:p w14:paraId="7CE35F57" w14:textId="77777777" w:rsidR="00724959" w:rsidRPr="00C163F6" w:rsidRDefault="00724959" w:rsidP="009251EA">
            <w:pPr>
              <w:pStyle w:val="TableText0"/>
              <w:ind w:left="39"/>
              <w:rPr>
                <w:i/>
                <w:iCs/>
              </w:rPr>
            </w:pPr>
            <w:r w:rsidRPr="00C163F6">
              <w:rPr>
                <w:i/>
                <w:iCs/>
              </w:rPr>
              <w:t>Provision of all applicable disconnection settings.</w:t>
            </w:r>
          </w:p>
        </w:tc>
        <w:tc>
          <w:tcPr>
            <w:tcW w:w="0" w:type="pct"/>
          </w:tcPr>
          <w:p w14:paraId="39CD889D" w14:textId="77777777" w:rsidR="00724959" w:rsidRDefault="00724959" w:rsidP="009251EA">
            <w:pPr>
              <w:pStyle w:val="TableText0"/>
              <w:ind w:left="32"/>
            </w:pPr>
          </w:p>
        </w:tc>
      </w:tr>
      <w:tr w:rsidR="00724959" w14:paraId="3DD616F7" w14:textId="77777777" w:rsidTr="00452136">
        <w:tc>
          <w:tcPr>
            <w:tcW w:w="0" w:type="pct"/>
            <w:hideMark/>
          </w:tcPr>
          <w:p w14:paraId="7339A464" w14:textId="77777777" w:rsidR="00724959" w:rsidRDefault="00724959" w:rsidP="009251EA">
            <w:pPr>
              <w:pStyle w:val="TableText0"/>
            </w:pPr>
            <w:r w:rsidRPr="00EA29A3">
              <w:t>Maintaining Active Power output</w:t>
            </w:r>
          </w:p>
        </w:tc>
        <w:tc>
          <w:tcPr>
            <w:tcW w:w="0" w:type="pct"/>
            <w:hideMark/>
          </w:tcPr>
          <w:p w14:paraId="0564922F" w14:textId="77777777" w:rsidR="00724959" w:rsidRDefault="00724959" w:rsidP="009251EA">
            <w:pPr>
              <w:pStyle w:val="TableText0"/>
            </w:pPr>
            <w:r w:rsidRPr="002258EF">
              <w:t>A12.5.1.5</w:t>
            </w:r>
          </w:p>
        </w:tc>
        <w:tc>
          <w:tcPr>
            <w:tcW w:w="0" w:type="pct"/>
          </w:tcPr>
          <w:p w14:paraId="7E48C04E" w14:textId="77777777" w:rsidR="00724959" w:rsidRDefault="00724959" w:rsidP="009251EA">
            <w:pPr>
              <w:pStyle w:val="TableText0"/>
            </w:pPr>
          </w:p>
        </w:tc>
        <w:tc>
          <w:tcPr>
            <w:tcW w:w="0" w:type="pct"/>
            <w:hideMark/>
          </w:tcPr>
          <w:p w14:paraId="4806691F" w14:textId="77777777" w:rsidR="00724959" w:rsidRPr="00C163F6" w:rsidRDefault="00724959" w:rsidP="009251EA">
            <w:pPr>
              <w:pStyle w:val="TableText0"/>
              <w:ind w:left="39"/>
              <w:rPr>
                <w:i/>
                <w:iCs/>
              </w:rPr>
            </w:pPr>
            <w:r w:rsidRPr="00C163F6">
              <w:rPr>
                <w:i/>
                <w:iCs/>
              </w:rPr>
              <w:t xml:space="preserve">Test Data </w:t>
            </w:r>
            <w:r>
              <w:rPr>
                <w:i/>
                <w:iCs/>
              </w:rPr>
              <w:t>and</w:t>
            </w:r>
            <w:r w:rsidRPr="00C163F6">
              <w:rPr>
                <w:i/>
                <w:iCs/>
              </w:rPr>
              <w:t xml:space="preserve"> Monitoring Data showing sustained Active Power level despite loss of communications, or failure of Remote Monitoring Equipment or </w:t>
            </w:r>
            <w:proofErr w:type="gramStart"/>
            <w:r w:rsidRPr="00C163F6">
              <w:rPr>
                <w:i/>
                <w:iCs/>
              </w:rPr>
              <w:t>Remote Control</w:t>
            </w:r>
            <w:proofErr w:type="gramEnd"/>
            <w:r w:rsidRPr="00C163F6">
              <w:rPr>
                <w:i/>
                <w:iCs/>
              </w:rPr>
              <w:t xml:space="preserve"> Equipment</w:t>
            </w:r>
            <w:r>
              <w:rPr>
                <w:i/>
                <w:iCs/>
              </w:rPr>
              <w:t>; and</w:t>
            </w:r>
          </w:p>
          <w:p w14:paraId="38FB9C9C" w14:textId="77777777" w:rsidR="00724959" w:rsidRPr="00C163F6" w:rsidRDefault="00724959" w:rsidP="009251EA">
            <w:pPr>
              <w:pStyle w:val="TableText0"/>
              <w:ind w:left="39"/>
              <w:rPr>
                <w:i/>
                <w:iCs/>
              </w:rPr>
            </w:pPr>
            <w:r w:rsidRPr="00C163F6">
              <w:rPr>
                <w:i/>
                <w:iCs/>
              </w:rPr>
              <w:t xml:space="preserve">Monitoring Data showing Active Power change is not due to loss of communications, or failure of Remote Monitoring Equipment or </w:t>
            </w:r>
            <w:proofErr w:type="gramStart"/>
            <w:r w:rsidRPr="00C163F6">
              <w:rPr>
                <w:i/>
                <w:iCs/>
              </w:rPr>
              <w:t>Remote Control</w:t>
            </w:r>
            <w:proofErr w:type="gramEnd"/>
            <w:r w:rsidRPr="00C163F6">
              <w:rPr>
                <w:i/>
                <w:iCs/>
              </w:rPr>
              <w:t xml:space="preserve"> Equipment.</w:t>
            </w:r>
          </w:p>
        </w:tc>
        <w:tc>
          <w:tcPr>
            <w:tcW w:w="0" w:type="pct"/>
          </w:tcPr>
          <w:p w14:paraId="27B3D80D" w14:textId="77777777" w:rsidR="00724959" w:rsidRDefault="00724959" w:rsidP="009251EA">
            <w:pPr>
              <w:pStyle w:val="TableText0"/>
              <w:ind w:left="32"/>
            </w:pPr>
          </w:p>
        </w:tc>
      </w:tr>
      <w:tr w:rsidR="0045746F" w14:paraId="458324FE" w14:textId="77777777" w:rsidTr="0045746F">
        <w:tc>
          <w:tcPr>
            <w:tcW w:w="626" w:type="pct"/>
          </w:tcPr>
          <w:p w14:paraId="3AEA6BD5" w14:textId="77777777" w:rsidR="00724959" w:rsidRPr="00EA29A3" w:rsidRDefault="00724959" w:rsidP="009251EA">
            <w:pPr>
              <w:pStyle w:val="TableText0"/>
            </w:pPr>
            <w:r w:rsidRPr="00DF7D59">
              <w:t>A12.5 requirements do not override Active Power ramping in A12.6</w:t>
            </w:r>
          </w:p>
        </w:tc>
        <w:tc>
          <w:tcPr>
            <w:tcW w:w="520" w:type="pct"/>
          </w:tcPr>
          <w:p w14:paraId="4E379D06" w14:textId="77777777" w:rsidR="00724959" w:rsidRPr="002258EF" w:rsidRDefault="00724959" w:rsidP="009251EA">
            <w:pPr>
              <w:pStyle w:val="TableText0"/>
            </w:pPr>
            <w:r w:rsidRPr="00DF7D59">
              <w:t>A12.5.1.6</w:t>
            </w:r>
          </w:p>
        </w:tc>
        <w:tc>
          <w:tcPr>
            <w:tcW w:w="990" w:type="pct"/>
          </w:tcPr>
          <w:p w14:paraId="468FD66E" w14:textId="77777777" w:rsidR="00724959" w:rsidRDefault="00724959" w:rsidP="009251EA">
            <w:pPr>
              <w:pStyle w:val="TableText0"/>
            </w:pPr>
          </w:p>
        </w:tc>
        <w:tc>
          <w:tcPr>
            <w:tcW w:w="1614" w:type="pct"/>
          </w:tcPr>
          <w:p w14:paraId="17221F57" w14:textId="77777777" w:rsidR="00724959" w:rsidRPr="00C163F6" w:rsidRDefault="00724959" w:rsidP="009251EA">
            <w:pPr>
              <w:pStyle w:val="TableText0"/>
              <w:ind w:left="39"/>
              <w:rPr>
                <w:i/>
                <w:iCs/>
              </w:rPr>
            </w:pPr>
            <w:r w:rsidRPr="00C163F6">
              <w:rPr>
                <w:i/>
                <w:iCs/>
              </w:rPr>
              <w:t xml:space="preserve">Test Data </w:t>
            </w:r>
            <w:r>
              <w:rPr>
                <w:i/>
                <w:iCs/>
              </w:rPr>
              <w:t>and</w:t>
            </w:r>
            <w:r w:rsidRPr="00C163F6">
              <w:rPr>
                <w:i/>
                <w:iCs/>
              </w:rPr>
              <w:t xml:space="preserve"> Monitoring Data showing</w:t>
            </w:r>
            <w:r>
              <w:rPr>
                <w:i/>
                <w:iCs/>
              </w:rPr>
              <w:t xml:space="preserve"> </w:t>
            </w:r>
            <w:r w:rsidRPr="00820F20">
              <w:rPr>
                <w:i/>
                <w:iCs/>
              </w:rPr>
              <w:t>requirements in A12.5 do not override any specific Active Power ramping requirements specified in Part A12.6 in response to frequency deviations</w:t>
            </w:r>
            <w:r>
              <w:rPr>
                <w:i/>
                <w:iCs/>
              </w:rPr>
              <w:t>.</w:t>
            </w:r>
          </w:p>
        </w:tc>
        <w:tc>
          <w:tcPr>
            <w:tcW w:w="1250" w:type="pct"/>
          </w:tcPr>
          <w:p w14:paraId="13191D3B" w14:textId="77777777" w:rsidR="00724959" w:rsidRDefault="00724959" w:rsidP="009251EA">
            <w:pPr>
              <w:pStyle w:val="TableText0"/>
              <w:ind w:left="32"/>
            </w:pPr>
          </w:p>
        </w:tc>
      </w:tr>
      <w:tr w:rsidR="0045746F" w14:paraId="18556D38" w14:textId="77777777" w:rsidTr="0045746F">
        <w:tc>
          <w:tcPr>
            <w:tcW w:w="626" w:type="pct"/>
          </w:tcPr>
          <w:p w14:paraId="532F05D4" w14:textId="77777777" w:rsidR="00724959" w:rsidRPr="00DF7D59" w:rsidRDefault="00724959" w:rsidP="009251EA">
            <w:pPr>
              <w:pStyle w:val="TableText0"/>
            </w:pPr>
            <w:r w:rsidRPr="0061036D">
              <w:t xml:space="preserve">Compliance when operating at any </w:t>
            </w:r>
            <w:r w:rsidRPr="0061036D">
              <w:lastRenderedPageBreak/>
              <w:t>range of Active and Reactive Power and temperature</w:t>
            </w:r>
          </w:p>
        </w:tc>
        <w:tc>
          <w:tcPr>
            <w:tcW w:w="520" w:type="pct"/>
          </w:tcPr>
          <w:p w14:paraId="4DFF82E3" w14:textId="77777777" w:rsidR="00724959" w:rsidRPr="00DF7D59" w:rsidRDefault="00724959" w:rsidP="009251EA">
            <w:pPr>
              <w:pStyle w:val="TableText0"/>
            </w:pPr>
            <w:r w:rsidRPr="0061036D">
              <w:lastRenderedPageBreak/>
              <w:t>A12.5.1.7</w:t>
            </w:r>
          </w:p>
        </w:tc>
        <w:tc>
          <w:tcPr>
            <w:tcW w:w="990" w:type="pct"/>
          </w:tcPr>
          <w:p w14:paraId="5E4D1561" w14:textId="77777777" w:rsidR="00724959" w:rsidRDefault="00724959" w:rsidP="009251EA">
            <w:pPr>
              <w:pStyle w:val="TableText0"/>
            </w:pPr>
          </w:p>
        </w:tc>
        <w:tc>
          <w:tcPr>
            <w:tcW w:w="1614" w:type="pct"/>
          </w:tcPr>
          <w:p w14:paraId="4E3A1F0D" w14:textId="77777777" w:rsidR="00724959" w:rsidRPr="00C163F6" w:rsidRDefault="00724959" w:rsidP="009251EA">
            <w:pPr>
              <w:pStyle w:val="TableText0"/>
              <w:ind w:left="39"/>
              <w:rPr>
                <w:i/>
                <w:iCs/>
              </w:rPr>
            </w:pPr>
            <w:r w:rsidRPr="007839E0">
              <w:rPr>
                <w:i/>
                <w:iCs/>
              </w:rPr>
              <w:t>Test Data and Monitoring Data</w:t>
            </w:r>
            <w:r w:rsidRPr="00E35DAF">
              <w:rPr>
                <w:i/>
                <w:iCs/>
              </w:rPr>
              <w:t xml:space="preserve"> </w:t>
            </w:r>
            <w:r>
              <w:rPr>
                <w:i/>
                <w:iCs/>
              </w:rPr>
              <w:t xml:space="preserve">show </w:t>
            </w:r>
            <w:r w:rsidRPr="00F312E4">
              <w:rPr>
                <w:i/>
                <w:iCs/>
              </w:rPr>
              <w:t xml:space="preserve">Active Power and Reactive Power meets </w:t>
            </w:r>
            <w:r>
              <w:rPr>
                <w:i/>
                <w:iCs/>
              </w:rPr>
              <w:t xml:space="preserve">the levels permitted </w:t>
            </w:r>
            <w:r w:rsidRPr="00F312E4">
              <w:rPr>
                <w:i/>
                <w:iCs/>
              </w:rPr>
              <w:lastRenderedPageBreak/>
              <w:t>under the other Technical Requirements in this Appendix, and at all temperatures up to and including 45 degrees</w:t>
            </w:r>
            <w:r>
              <w:rPr>
                <w:i/>
                <w:iCs/>
              </w:rPr>
              <w:t xml:space="preserve"> Celsius.</w:t>
            </w:r>
          </w:p>
        </w:tc>
        <w:tc>
          <w:tcPr>
            <w:tcW w:w="1250" w:type="pct"/>
          </w:tcPr>
          <w:p w14:paraId="26C61662" w14:textId="77777777" w:rsidR="00724959" w:rsidRDefault="00724959" w:rsidP="009251EA">
            <w:pPr>
              <w:pStyle w:val="TableText0"/>
              <w:ind w:left="32"/>
            </w:pPr>
          </w:p>
        </w:tc>
      </w:tr>
      <w:tr w:rsidR="00724959" w14:paraId="75DE8CEF" w14:textId="77777777" w:rsidTr="00452136">
        <w:tc>
          <w:tcPr>
            <w:tcW w:w="0" w:type="pct"/>
            <w:hideMark/>
          </w:tcPr>
          <w:p w14:paraId="204BB8FD" w14:textId="77777777" w:rsidR="00724959" w:rsidRDefault="00724959" w:rsidP="009251EA">
            <w:pPr>
              <w:pStyle w:val="TableText0"/>
            </w:pPr>
            <w:r w:rsidRPr="00EA29A3">
              <w:t>Active Power Control System capability</w:t>
            </w:r>
          </w:p>
        </w:tc>
        <w:tc>
          <w:tcPr>
            <w:tcW w:w="0" w:type="pct"/>
            <w:hideMark/>
          </w:tcPr>
          <w:p w14:paraId="14048BDE" w14:textId="77777777" w:rsidR="00724959" w:rsidRDefault="00724959" w:rsidP="009251EA">
            <w:pPr>
              <w:pStyle w:val="TableText0"/>
            </w:pPr>
            <w:r w:rsidRPr="002258EF">
              <w:t>A12.5.2.1, A12.5.3.1</w:t>
            </w:r>
          </w:p>
        </w:tc>
        <w:tc>
          <w:tcPr>
            <w:tcW w:w="0" w:type="pct"/>
          </w:tcPr>
          <w:p w14:paraId="0D7681D8" w14:textId="77777777" w:rsidR="00724959" w:rsidRDefault="00724959" w:rsidP="009251EA">
            <w:pPr>
              <w:pStyle w:val="TableText0"/>
            </w:pPr>
          </w:p>
        </w:tc>
        <w:tc>
          <w:tcPr>
            <w:tcW w:w="0" w:type="pct"/>
            <w:hideMark/>
          </w:tcPr>
          <w:p w14:paraId="165FE5CE" w14:textId="77777777" w:rsidR="00724959" w:rsidRDefault="00724959" w:rsidP="009251EA">
            <w:pPr>
              <w:pStyle w:val="TableText0"/>
              <w:ind w:left="39"/>
              <w:rPr>
                <w:i/>
                <w:iCs/>
              </w:rPr>
            </w:pPr>
            <w:r w:rsidRPr="00C163F6">
              <w:rPr>
                <w:i/>
                <w:iCs/>
              </w:rPr>
              <w:t>Monitoring Data show</w:t>
            </w:r>
            <w:r>
              <w:rPr>
                <w:i/>
                <w:iCs/>
              </w:rPr>
              <w:t>s the</w:t>
            </w:r>
            <w:r w:rsidRPr="00C163F6">
              <w:rPr>
                <w:i/>
                <w:iCs/>
              </w:rPr>
              <w:t xml:space="preserve"> </w:t>
            </w:r>
            <w:r>
              <w:rPr>
                <w:i/>
                <w:iCs/>
              </w:rPr>
              <w:t>Generating System:</w:t>
            </w:r>
          </w:p>
          <w:p w14:paraId="77FFDB5C" w14:textId="77777777" w:rsidR="00724959" w:rsidRDefault="00724959" w:rsidP="00724959">
            <w:pPr>
              <w:pStyle w:val="TableText0"/>
              <w:numPr>
                <w:ilvl w:val="0"/>
                <w:numId w:val="49"/>
              </w:numPr>
              <w:rPr>
                <w:i/>
                <w:iCs/>
              </w:rPr>
            </w:pPr>
            <w:r>
              <w:rPr>
                <w:i/>
                <w:iCs/>
              </w:rPr>
              <w:t xml:space="preserve">Maintains and changes Active Power output in accordance with the Target </w:t>
            </w:r>
            <w:proofErr w:type="gramStart"/>
            <w:r>
              <w:rPr>
                <w:i/>
                <w:iCs/>
              </w:rPr>
              <w:t>Setpoints;</w:t>
            </w:r>
            <w:proofErr w:type="gramEnd"/>
          </w:p>
          <w:p w14:paraId="2D8F5C39" w14:textId="77777777" w:rsidR="00724959" w:rsidRDefault="00724959" w:rsidP="00724959">
            <w:pPr>
              <w:pStyle w:val="TableText0"/>
              <w:numPr>
                <w:ilvl w:val="0"/>
                <w:numId w:val="49"/>
              </w:numPr>
              <w:rPr>
                <w:i/>
                <w:iCs/>
              </w:rPr>
            </w:pPr>
            <w:r>
              <w:rPr>
                <w:i/>
                <w:iCs/>
              </w:rPr>
              <w:t>ramps Active Power output linearly; and</w:t>
            </w:r>
          </w:p>
          <w:p w14:paraId="6FD1BDA9" w14:textId="77777777" w:rsidR="00724959" w:rsidRPr="00C163F6" w:rsidRDefault="00724959" w:rsidP="00724959">
            <w:pPr>
              <w:pStyle w:val="TableText0"/>
              <w:numPr>
                <w:ilvl w:val="0"/>
                <w:numId w:val="49"/>
              </w:numPr>
              <w:rPr>
                <w:i/>
                <w:iCs/>
              </w:rPr>
            </w:pPr>
            <w:r>
              <w:rPr>
                <w:i/>
                <w:iCs/>
              </w:rPr>
              <w:t>changes the Target Setpoints at a rate of 10MW per minute or less.</w:t>
            </w:r>
          </w:p>
        </w:tc>
        <w:tc>
          <w:tcPr>
            <w:tcW w:w="0" w:type="pct"/>
          </w:tcPr>
          <w:p w14:paraId="5C65FD1F" w14:textId="77777777" w:rsidR="00724959" w:rsidRDefault="00724959" w:rsidP="009251EA">
            <w:pPr>
              <w:pStyle w:val="TableText0"/>
              <w:ind w:left="32"/>
            </w:pPr>
          </w:p>
        </w:tc>
      </w:tr>
      <w:tr w:rsidR="00724959" w14:paraId="08F3F830" w14:textId="77777777" w:rsidTr="00452136">
        <w:tc>
          <w:tcPr>
            <w:tcW w:w="0" w:type="pct"/>
            <w:hideMark/>
          </w:tcPr>
          <w:p w14:paraId="247E7AFB" w14:textId="77777777" w:rsidR="00724959" w:rsidRDefault="00724959" w:rsidP="009251EA">
            <w:pPr>
              <w:pStyle w:val="TableText0"/>
            </w:pPr>
            <w:r w:rsidRPr="00EA29A3">
              <w:t>Rate of change of Active Power</w:t>
            </w:r>
          </w:p>
        </w:tc>
        <w:tc>
          <w:tcPr>
            <w:tcW w:w="0" w:type="pct"/>
            <w:hideMark/>
          </w:tcPr>
          <w:p w14:paraId="2340B7CB" w14:textId="77777777" w:rsidR="00724959" w:rsidRDefault="00724959" w:rsidP="009251EA">
            <w:pPr>
              <w:pStyle w:val="TableText0"/>
            </w:pPr>
            <w:r w:rsidRPr="002258EF">
              <w:t>A12.5.2.2, A12.5.3.2</w:t>
            </w:r>
          </w:p>
        </w:tc>
        <w:tc>
          <w:tcPr>
            <w:tcW w:w="0" w:type="pct"/>
          </w:tcPr>
          <w:p w14:paraId="04D79A9A" w14:textId="77777777" w:rsidR="00724959" w:rsidRDefault="00724959" w:rsidP="009251EA">
            <w:pPr>
              <w:pStyle w:val="TableText0"/>
            </w:pPr>
          </w:p>
        </w:tc>
        <w:tc>
          <w:tcPr>
            <w:tcW w:w="0" w:type="pct"/>
            <w:hideMark/>
          </w:tcPr>
          <w:p w14:paraId="5E52ADBB" w14:textId="77777777" w:rsidR="00724959" w:rsidRPr="00C163F6" w:rsidRDefault="00724959" w:rsidP="009251EA">
            <w:pPr>
              <w:pStyle w:val="TableText0"/>
              <w:ind w:left="39"/>
              <w:rPr>
                <w:i/>
                <w:iCs/>
              </w:rPr>
            </w:pPr>
            <w:r w:rsidRPr="00C163F6">
              <w:rPr>
                <w:i/>
                <w:iCs/>
              </w:rPr>
              <w:t xml:space="preserve">Test Data </w:t>
            </w:r>
            <w:r>
              <w:rPr>
                <w:i/>
                <w:iCs/>
              </w:rPr>
              <w:t>and</w:t>
            </w:r>
            <w:r w:rsidRPr="00C163F6">
              <w:rPr>
                <w:i/>
                <w:iCs/>
              </w:rPr>
              <w:t xml:space="preserve"> Monitoring Data show rate of change of Active Power is continuously within </w:t>
            </w:r>
            <w:r>
              <w:rPr>
                <w:i/>
                <w:iCs/>
              </w:rPr>
              <w:t>the limit specified in the Registered GPS.</w:t>
            </w:r>
          </w:p>
        </w:tc>
        <w:tc>
          <w:tcPr>
            <w:tcW w:w="0" w:type="pct"/>
          </w:tcPr>
          <w:p w14:paraId="24DFCA15" w14:textId="77777777" w:rsidR="00724959" w:rsidRDefault="00724959" w:rsidP="009251EA">
            <w:pPr>
              <w:pStyle w:val="TableText0"/>
              <w:ind w:left="32"/>
            </w:pPr>
          </w:p>
        </w:tc>
      </w:tr>
      <w:tr w:rsidR="0045746F" w14:paraId="3E7478E3" w14:textId="77777777" w:rsidTr="0045746F">
        <w:tc>
          <w:tcPr>
            <w:tcW w:w="626" w:type="pct"/>
          </w:tcPr>
          <w:p w14:paraId="302A5B14" w14:textId="77777777" w:rsidR="00724959" w:rsidRPr="00EA29A3" w:rsidRDefault="00724959" w:rsidP="009251EA">
            <w:pPr>
              <w:pStyle w:val="TableText0"/>
            </w:pPr>
            <w:r w:rsidRPr="0061036D">
              <w:t>Compliance of Transmission Connected Generating System with Dispatch Systems Requirements</w:t>
            </w:r>
          </w:p>
        </w:tc>
        <w:tc>
          <w:tcPr>
            <w:tcW w:w="520" w:type="pct"/>
          </w:tcPr>
          <w:p w14:paraId="63F4E64E" w14:textId="77777777" w:rsidR="00724959" w:rsidRPr="002258EF" w:rsidRDefault="00724959" w:rsidP="009251EA">
            <w:pPr>
              <w:pStyle w:val="TableText0"/>
            </w:pPr>
            <w:r w:rsidRPr="0061036D">
              <w:t>A12.5.2.3</w:t>
            </w:r>
          </w:p>
        </w:tc>
        <w:tc>
          <w:tcPr>
            <w:tcW w:w="990" w:type="pct"/>
          </w:tcPr>
          <w:p w14:paraId="45342896" w14:textId="77777777" w:rsidR="00724959" w:rsidRDefault="00724959" w:rsidP="009251EA">
            <w:pPr>
              <w:pStyle w:val="TableText0"/>
            </w:pPr>
          </w:p>
        </w:tc>
        <w:tc>
          <w:tcPr>
            <w:tcW w:w="1614" w:type="pct"/>
          </w:tcPr>
          <w:p w14:paraId="7D05CBB2" w14:textId="77777777" w:rsidR="00724959" w:rsidRPr="00C163F6" w:rsidRDefault="00724959" w:rsidP="009251EA">
            <w:pPr>
              <w:pStyle w:val="TableText0"/>
              <w:ind w:left="39"/>
              <w:rPr>
                <w:i/>
                <w:iCs/>
              </w:rPr>
            </w:pPr>
            <w:r w:rsidRPr="00C163F6">
              <w:rPr>
                <w:i/>
                <w:iCs/>
              </w:rPr>
              <w:t xml:space="preserve">Monitoring Data </w:t>
            </w:r>
            <w:r>
              <w:rPr>
                <w:i/>
                <w:iCs/>
              </w:rPr>
              <w:t xml:space="preserve">with the dispatch data </w:t>
            </w:r>
            <w:r w:rsidRPr="00C163F6">
              <w:rPr>
                <w:i/>
                <w:iCs/>
              </w:rPr>
              <w:t>show</w:t>
            </w:r>
            <w:r>
              <w:rPr>
                <w:i/>
                <w:iCs/>
              </w:rPr>
              <w:t xml:space="preserve"> the Generating System meets its Dispatch Systems Requirements.</w:t>
            </w:r>
          </w:p>
        </w:tc>
        <w:tc>
          <w:tcPr>
            <w:tcW w:w="1250" w:type="pct"/>
          </w:tcPr>
          <w:p w14:paraId="62645742" w14:textId="77777777" w:rsidR="00724959" w:rsidRDefault="00724959" w:rsidP="009251EA">
            <w:pPr>
              <w:pStyle w:val="TableText0"/>
              <w:ind w:left="32"/>
            </w:pPr>
          </w:p>
        </w:tc>
      </w:tr>
    </w:tbl>
    <w:p w14:paraId="154E6440"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7B689F2C" w14:textId="77777777" w:rsidR="00724959" w:rsidRDefault="00724959" w:rsidP="00724959">
      <w:pPr>
        <w:pStyle w:val="Heading2"/>
        <w:rPr>
          <w:lang w:eastAsia="en-AU"/>
        </w:rPr>
      </w:pPr>
      <w:bookmarkStart w:id="368" w:name="_Toc94781130"/>
      <w:bookmarkStart w:id="369" w:name="_Toc138163414"/>
      <w:r>
        <w:rPr>
          <w:lang w:eastAsia="en-AU"/>
        </w:rPr>
        <w:lastRenderedPageBreak/>
        <w:t>Frequency of testing</w:t>
      </w:r>
      <w:bookmarkEnd w:id="368"/>
      <w:bookmarkEnd w:id="369"/>
    </w:p>
    <w:p w14:paraId="1C94FA42" w14:textId="77777777" w:rsidR="00724959" w:rsidRDefault="00724959" w:rsidP="00452136">
      <w:pPr>
        <w:pStyle w:val="ExplanatoryNotes"/>
        <w:rPr>
          <w:lang w:eastAsia="en-AU"/>
        </w:rPr>
      </w:pPr>
      <w:r w:rsidRPr="00C05E1F">
        <w:rPr>
          <w:lang w:eastAsia="en-AU"/>
        </w:rPr>
        <w:t xml:space="preserve">[Include frequency of testing and/or monitoring period for each Generating System within Facility X.] </w:t>
      </w:r>
    </w:p>
    <w:p w14:paraId="1A518687" w14:textId="77777777" w:rsidR="00724959" w:rsidRDefault="00724959" w:rsidP="00724959">
      <w:pPr>
        <w:pStyle w:val="Heading2"/>
        <w:rPr>
          <w:lang w:eastAsia="en-AU"/>
        </w:rPr>
      </w:pPr>
      <w:bookmarkStart w:id="370" w:name="_Toc94781131"/>
      <w:bookmarkStart w:id="371" w:name="_Toc138163415"/>
      <w:r>
        <w:rPr>
          <w:lang w:eastAsia="en-AU"/>
        </w:rPr>
        <w:t>Risks and mitigation</w:t>
      </w:r>
      <w:bookmarkEnd w:id="370"/>
      <w:bookmarkEnd w:id="371"/>
    </w:p>
    <w:p w14:paraId="2EDF7A88"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4E6C798A" w14:textId="77777777" w:rsidR="00724959" w:rsidRPr="00097FB9" w:rsidRDefault="00724959" w:rsidP="00724959">
      <w:pPr>
        <w:pStyle w:val="CaptionTable"/>
        <w:numPr>
          <w:ilvl w:val="0"/>
          <w:numId w:val="5"/>
        </w:numPr>
        <w:tabs>
          <w:tab w:val="clear" w:pos="5670"/>
          <w:tab w:val="num" w:pos="992"/>
        </w:tabs>
        <w:ind w:left="992"/>
      </w:pPr>
      <w:bookmarkStart w:id="372" w:name="_Toc90978111"/>
      <w:r>
        <w:t>Risks and mitigation</w:t>
      </w:r>
      <w:bookmarkEnd w:id="372"/>
    </w:p>
    <w:tbl>
      <w:tblPr>
        <w:tblStyle w:val="AEMO-Table5"/>
        <w:tblW w:w="5000" w:type="pct"/>
        <w:tblLook w:val="0420" w:firstRow="1" w:lastRow="0" w:firstColumn="0" w:lastColumn="0" w:noHBand="0" w:noVBand="1"/>
      </w:tblPr>
      <w:tblGrid>
        <w:gridCol w:w="2715"/>
        <w:gridCol w:w="3285"/>
        <w:gridCol w:w="3184"/>
      </w:tblGrid>
      <w:tr w:rsidR="00724959" w:rsidRPr="00FD0419" w14:paraId="33EAB616"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327F7D93" w14:textId="77777777" w:rsidR="00724959" w:rsidRPr="00B02B66" w:rsidRDefault="00724959" w:rsidP="00452136">
            <w:pPr>
              <w:pStyle w:val="TableTitle"/>
              <w:keepNext/>
              <w:rPr>
                <w:b w:val="0"/>
              </w:rPr>
            </w:pPr>
            <w:r w:rsidRPr="00B02B66">
              <w:t>Risk</w:t>
            </w:r>
          </w:p>
        </w:tc>
        <w:tc>
          <w:tcPr>
            <w:tcW w:w="0" w:type="pct"/>
          </w:tcPr>
          <w:p w14:paraId="60012D18" w14:textId="77777777" w:rsidR="00724959" w:rsidRPr="00B02B66" w:rsidRDefault="00724959" w:rsidP="00452136">
            <w:pPr>
              <w:pStyle w:val="TableTitle"/>
              <w:keepNext/>
              <w:rPr>
                <w:b w:val="0"/>
              </w:rPr>
            </w:pPr>
            <w:r w:rsidRPr="00B02B66">
              <w:t>Relevant Generating System</w:t>
            </w:r>
          </w:p>
        </w:tc>
        <w:tc>
          <w:tcPr>
            <w:tcW w:w="0" w:type="pct"/>
          </w:tcPr>
          <w:p w14:paraId="282BD081" w14:textId="77777777" w:rsidR="00724959" w:rsidRPr="00B02B66" w:rsidRDefault="00724959" w:rsidP="00452136">
            <w:pPr>
              <w:pStyle w:val="TableTitle"/>
              <w:keepNext/>
              <w:rPr>
                <w:b w:val="0"/>
              </w:rPr>
            </w:pPr>
            <w:r w:rsidRPr="00B02B66">
              <w:t>Mitigation</w:t>
            </w:r>
          </w:p>
        </w:tc>
      </w:tr>
      <w:tr w:rsidR="00724959" w:rsidRPr="0035430A" w14:paraId="0BF3AC38" w14:textId="77777777" w:rsidTr="00452136">
        <w:tc>
          <w:tcPr>
            <w:tcW w:w="0" w:type="pct"/>
          </w:tcPr>
          <w:p w14:paraId="4E583FEF" w14:textId="77777777" w:rsidR="00724959" w:rsidRPr="0035430A" w:rsidRDefault="00724959" w:rsidP="00452136">
            <w:pPr>
              <w:pStyle w:val="TableText0"/>
              <w:keepNext/>
              <w:rPr>
                <w:i/>
                <w:iCs/>
              </w:rPr>
            </w:pPr>
          </w:p>
        </w:tc>
        <w:tc>
          <w:tcPr>
            <w:tcW w:w="0" w:type="pct"/>
          </w:tcPr>
          <w:p w14:paraId="2A999AC7" w14:textId="77777777" w:rsidR="00724959" w:rsidRPr="0035430A" w:rsidRDefault="00724959" w:rsidP="00452136">
            <w:pPr>
              <w:pStyle w:val="TableText0"/>
              <w:keepNext/>
              <w:rPr>
                <w:i/>
                <w:iCs/>
              </w:rPr>
            </w:pPr>
          </w:p>
        </w:tc>
        <w:tc>
          <w:tcPr>
            <w:tcW w:w="0" w:type="pct"/>
          </w:tcPr>
          <w:p w14:paraId="61D38DCC" w14:textId="77777777" w:rsidR="00724959" w:rsidRPr="0035430A" w:rsidRDefault="00724959" w:rsidP="00452136">
            <w:pPr>
              <w:pStyle w:val="TableText0"/>
              <w:keepNext/>
              <w:rPr>
                <w:i/>
                <w:iCs/>
              </w:rPr>
            </w:pPr>
          </w:p>
        </w:tc>
      </w:tr>
      <w:tr w:rsidR="00724959" w:rsidRPr="0035430A" w14:paraId="4C6D58E0" w14:textId="77777777" w:rsidTr="00452136">
        <w:tc>
          <w:tcPr>
            <w:tcW w:w="0" w:type="pct"/>
          </w:tcPr>
          <w:p w14:paraId="1E22A368" w14:textId="77777777" w:rsidR="00724959" w:rsidRPr="0035430A" w:rsidRDefault="00724959" w:rsidP="00452136">
            <w:pPr>
              <w:pStyle w:val="TableText0"/>
              <w:keepNext/>
              <w:rPr>
                <w:i/>
                <w:iCs/>
              </w:rPr>
            </w:pPr>
          </w:p>
        </w:tc>
        <w:tc>
          <w:tcPr>
            <w:tcW w:w="0" w:type="pct"/>
          </w:tcPr>
          <w:p w14:paraId="31E39610" w14:textId="77777777" w:rsidR="00724959" w:rsidRPr="0035430A" w:rsidRDefault="00724959" w:rsidP="00452136">
            <w:pPr>
              <w:pStyle w:val="TableText0"/>
              <w:keepNext/>
              <w:rPr>
                <w:i/>
                <w:iCs/>
              </w:rPr>
            </w:pPr>
          </w:p>
        </w:tc>
        <w:tc>
          <w:tcPr>
            <w:tcW w:w="0" w:type="pct"/>
          </w:tcPr>
          <w:p w14:paraId="0300B005" w14:textId="77777777" w:rsidR="00724959" w:rsidRPr="0035430A" w:rsidRDefault="00724959" w:rsidP="00452136">
            <w:pPr>
              <w:pStyle w:val="TableText0"/>
              <w:keepNext/>
              <w:rPr>
                <w:i/>
                <w:iCs/>
              </w:rPr>
            </w:pPr>
          </w:p>
        </w:tc>
      </w:tr>
      <w:tr w:rsidR="00724959" w:rsidRPr="0035430A" w14:paraId="44919812" w14:textId="77777777" w:rsidTr="00452136">
        <w:tc>
          <w:tcPr>
            <w:tcW w:w="0" w:type="pct"/>
          </w:tcPr>
          <w:p w14:paraId="19F777E6" w14:textId="77777777" w:rsidR="00724959" w:rsidRPr="0035430A" w:rsidRDefault="00724959" w:rsidP="00452136">
            <w:pPr>
              <w:pStyle w:val="TableText0"/>
              <w:keepNext/>
              <w:rPr>
                <w:i/>
                <w:iCs/>
              </w:rPr>
            </w:pPr>
          </w:p>
        </w:tc>
        <w:tc>
          <w:tcPr>
            <w:tcW w:w="0" w:type="pct"/>
          </w:tcPr>
          <w:p w14:paraId="45BF79F6" w14:textId="77777777" w:rsidR="00724959" w:rsidRPr="0035430A" w:rsidRDefault="00724959" w:rsidP="00452136">
            <w:pPr>
              <w:pStyle w:val="TableText0"/>
              <w:keepNext/>
              <w:rPr>
                <w:i/>
                <w:iCs/>
              </w:rPr>
            </w:pPr>
          </w:p>
        </w:tc>
        <w:tc>
          <w:tcPr>
            <w:tcW w:w="0" w:type="pct"/>
          </w:tcPr>
          <w:p w14:paraId="5DB6B02D" w14:textId="77777777" w:rsidR="00724959" w:rsidRPr="0035430A" w:rsidRDefault="00724959" w:rsidP="00452136">
            <w:pPr>
              <w:pStyle w:val="TableText0"/>
              <w:keepNext/>
              <w:rPr>
                <w:i/>
                <w:iCs/>
              </w:rPr>
            </w:pPr>
          </w:p>
        </w:tc>
      </w:tr>
      <w:tr w:rsidR="00724959" w:rsidRPr="0035430A" w14:paraId="4422281D" w14:textId="77777777" w:rsidTr="00452136">
        <w:tc>
          <w:tcPr>
            <w:tcW w:w="0" w:type="pct"/>
          </w:tcPr>
          <w:p w14:paraId="2083CFB2" w14:textId="77777777" w:rsidR="00724959" w:rsidRPr="0035430A" w:rsidRDefault="00724959" w:rsidP="00452136">
            <w:pPr>
              <w:pStyle w:val="TableText0"/>
              <w:keepNext/>
              <w:rPr>
                <w:i/>
                <w:iCs/>
              </w:rPr>
            </w:pPr>
          </w:p>
        </w:tc>
        <w:tc>
          <w:tcPr>
            <w:tcW w:w="0" w:type="pct"/>
          </w:tcPr>
          <w:p w14:paraId="7BC39B61" w14:textId="77777777" w:rsidR="00724959" w:rsidRPr="0035430A" w:rsidRDefault="00724959" w:rsidP="00452136">
            <w:pPr>
              <w:pStyle w:val="TableText0"/>
              <w:keepNext/>
              <w:rPr>
                <w:i/>
                <w:iCs/>
              </w:rPr>
            </w:pPr>
          </w:p>
        </w:tc>
        <w:tc>
          <w:tcPr>
            <w:tcW w:w="0" w:type="pct"/>
          </w:tcPr>
          <w:p w14:paraId="1A2CCF87" w14:textId="77777777" w:rsidR="00724959" w:rsidRPr="0035430A" w:rsidRDefault="00724959" w:rsidP="00452136">
            <w:pPr>
              <w:pStyle w:val="TableText0"/>
              <w:keepNext/>
              <w:rPr>
                <w:i/>
                <w:iCs/>
              </w:rPr>
            </w:pPr>
          </w:p>
        </w:tc>
      </w:tr>
      <w:tr w:rsidR="00724959" w:rsidRPr="0035430A" w14:paraId="2E1B17A0" w14:textId="77777777" w:rsidTr="00452136">
        <w:tc>
          <w:tcPr>
            <w:tcW w:w="0" w:type="pct"/>
          </w:tcPr>
          <w:p w14:paraId="6D69B19B" w14:textId="77777777" w:rsidR="00724959" w:rsidRPr="0035430A" w:rsidRDefault="00724959" w:rsidP="00452136">
            <w:pPr>
              <w:pStyle w:val="TableText0"/>
              <w:keepNext/>
              <w:rPr>
                <w:i/>
                <w:iCs/>
              </w:rPr>
            </w:pPr>
          </w:p>
        </w:tc>
        <w:tc>
          <w:tcPr>
            <w:tcW w:w="0" w:type="pct"/>
          </w:tcPr>
          <w:p w14:paraId="0ACF75AE" w14:textId="77777777" w:rsidR="00724959" w:rsidRPr="0035430A" w:rsidRDefault="00724959" w:rsidP="00452136">
            <w:pPr>
              <w:pStyle w:val="TableText0"/>
              <w:keepNext/>
              <w:rPr>
                <w:i/>
                <w:iCs/>
              </w:rPr>
            </w:pPr>
          </w:p>
        </w:tc>
        <w:tc>
          <w:tcPr>
            <w:tcW w:w="0" w:type="pct"/>
          </w:tcPr>
          <w:p w14:paraId="53E25D1E" w14:textId="77777777" w:rsidR="00724959" w:rsidRPr="0035430A" w:rsidRDefault="00724959" w:rsidP="00452136">
            <w:pPr>
              <w:pStyle w:val="TableText0"/>
              <w:keepNext/>
              <w:rPr>
                <w:i/>
                <w:iCs/>
              </w:rPr>
            </w:pPr>
          </w:p>
        </w:tc>
      </w:tr>
      <w:tr w:rsidR="00724959" w:rsidRPr="0035430A" w14:paraId="7E5C522E" w14:textId="77777777" w:rsidTr="00452136">
        <w:tc>
          <w:tcPr>
            <w:tcW w:w="0" w:type="pct"/>
          </w:tcPr>
          <w:p w14:paraId="606612CA" w14:textId="77777777" w:rsidR="00724959" w:rsidRPr="0035430A" w:rsidRDefault="00724959" w:rsidP="00452136">
            <w:pPr>
              <w:pStyle w:val="TableText0"/>
              <w:keepNext/>
              <w:rPr>
                <w:i/>
                <w:iCs/>
              </w:rPr>
            </w:pPr>
          </w:p>
        </w:tc>
        <w:tc>
          <w:tcPr>
            <w:tcW w:w="0" w:type="pct"/>
          </w:tcPr>
          <w:p w14:paraId="46EBBC07" w14:textId="77777777" w:rsidR="00724959" w:rsidRPr="0035430A" w:rsidRDefault="00724959" w:rsidP="00452136">
            <w:pPr>
              <w:pStyle w:val="TableText0"/>
              <w:keepNext/>
              <w:rPr>
                <w:i/>
                <w:iCs/>
              </w:rPr>
            </w:pPr>
          </w:p>
        </w:tc>
        <w:tc>
          <w:tcPr>
            <w:tcW w:w="0" w:type="pct"/>
          </w:tcPr>
          <w:p w14:paraId="5C9940EB" w14:textId="77777777" w:rsidR="00724959" w:rsidRPr="0035430A" w:rsidRDefault="00724959" w:rsidP="00452136">
            <w:pPr>
              <w:pStyle w:val="TableText0"/>
              <w:keepNext/>
              <w:rPr>
                <w:i/>
                <w:iCs/>
              </w:rPr>
            </w:pPr>
          </w:p>
        </w:tc>
      </w:tr>
      <w:tr w:rsidR="00724959" w:rsidRPr="0035430A" w14:paraId="0490AFA0" w14:textId="77777777" w:rsidTr="00452136">
        <w:tc>
          <w:tcPr>
            <w:tcW w:w="0" w:type="pct"/>
          </w:tcPr>
          <w:p w14:paraId="36C9B49C" w14:textId="77777777" w:rsidR="00724959" w:rsidRPr="0035430A" w:rsidRDefault="00724959" w:rsidP="00452136">
            <w:pPr>
              <w:pStyle w:val="TableText0"/>
              <w:keepNext/>
              <w:rPr>
                <w:i/>
                <w:iCs/>
              </w:rPr>
            </w:pPr>
          </w:p>
        </w:tc>
        <w:tc>
          <w:tcPr>
            <w:tcW w:w="0" w:type="pct"/>
          </w:tcPr>
          <w:p w14:paraId="73228EEC" w14:textId="77777777" w:rsidR="00724959" w:rsidRPr="0035430A" w:rsidRDefault="00724959" w:rsidP="00452136">
            <w:pPr>
              <w:pStyle w:val="TableText0"/>
              <w:keepNext/>
              <w:rPr>
                <w:i/>
                <w:iCs/>
              </w:rPr>
            </w:pPr>
          </w:p>
        </w:tc>
        <w:tc>
          <w:tcPr>
            <w:tcW w:w="0" w:type="pct"/>
          </w:tcPr>
          <w:p w14:paraId="0FD1F42A" w14:textId="77777777" w:rsidR="00724959" w:rsidRPr="0035430A" w:rsidRDefault="00724959" w:rsidP="00452136">
            <w:pPr>
              <w:pStyle w:val="TableText0"/>
              <w:keepNext/>
              <w:rPr>
                <w:i/>
                <w:iCs/>
              </w:rPr>
            </w:pPr>
          </w:p>
        </w:tc>
      </w:tr>
    </w:tbl>
    <w:p w14:paraId="611C43AD" w14:textId="77777777" w:rsidR="00724959" w:rsidRDefault="00724959" w:rsidP="00724959">
      <w:pPr>
        <w:spacing w:after="160" w:line="259" w:lineRule="auto"/>
        <w:rPr>
          <w:rFonts w:eastAsiaTheme="minorHAnsi" w:cstheme="minorBidi"/>
          <w:szCs w:val="22"/>
        </w:rPr>
      </w:pPr>
      <w:r>
        <w:br w:type="page"/>
      </w:r>
    </w:p>
    <w:p w14:paraId="145D2C27" w14:textId="77777777" w:rsidR="00724959" w:rsidRDefault="00724959" w:rsidP="00724959">
      <w:pPr>
        <w:pStyle w:val="Heading1"/>
      </w:pPr>
      <w:bookmarkStart w:id="373" w:name="_Toc94781132"/>
      <w:bookmarkStart w:id="374" w:name="_Toc138163416"/>
      <w:r>
        <w:lastRenderedPageBreak/>
        <w:t>Inertia and Frequency Control</w:t>
      </w:r>
      <w:bookmarkEnd w:id="373"/>
      <w:bookmarkEnd w:id="374"/>
    </w:p>
    <w:p w14:paraId="557381A6" w14:textId="77777777" w:rsidR="00724959" w:rsidRDefault="00724959" w:rsidP="00724959">
      <w:pPr>
        <w:pStyle w:val="Heading2"/>
        <w:rPr>
          <w:lang w:eastAsia="en-AU"/>
        </w:rPr>
      </w:pPr>
      <w:bookmarkStart w:id="375" w:name="_Toc94781133"/>
      <w:bookmarkStart w:id="376" w:name="_Toc138163417"/>
      <w:r>
        <w:rPr>
          <w:lang w:eastAsia="en-AU"/>
        </w:rPr>
        <w:t>Testing and monitoring</w:t>
      </w:r>
      <w:bookmarkEnd w:id="375"/>
      <w:bookmarkEnd w:id="376"/>
    </w:p>
    <w:p w14:paraId="2FC8C72C" w14:textId="3B43362C"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448DB99A" w14:textId="77777777" w:rsidR="00724959" w:rsidRDefault="00724959" w:rsidP="00724959">
      <w:pPr>
        <w:pStyle w:val="Heading2"/>
        <w:rPr>
          <w:lang w:eastAsia="en-AU"/>
        </w:rPr>
      </w:pPr>
      <w:bookmarkStart w:id="377" w:name="_Toc94781134"/>
      <w:bookmarkStart w:id="378" w:name="_Toc138163418"/>
      <w:r>
        <w:rPr>
          <w:lang w:eastAsia="en-AU"/>
        </w:rPr>
        <w:t>Recording device</w:t>
      </w:r>
      <w:bookmarkEnd w:id="377"/>
      <w:bookmarkEnd w:id="378"/>
      <w:r>
        <w:rPr>
          <w:lang w:eastAsia="en-AU"/>
        </w:rPr>
        <w:t xml:space="preserve"> </w:t>
      </w:r>
    </w:p>
    <w:p w14:paraId="481ECC3E" w14:textId="45E4A8F0" w:rsidR="00724959" w:rsidRDefault="00724959" w:rsidP="00452136">
      <w:pPr>
        <w:pStyle w:val="ExplanatoryNotes"/>
        <w:rPr>
          <w:lang w:eastAsia="en-AU"/>
        </w:rPr>
      </w:pPr>
      <w:r w:rsidRPr="00C0269C">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C0269C">
        <w:rPr>
          <w:lang w:eastAsia="en-AU"/>
        </w:rPr>
        <w:t xml:space="preserve">Generator Monitoring Plans for recording device </w:t>
      </w:r>
      <w:proofErr w:type="gramStart"/>
      <w:r w:rsidRPr="00C0269C">
        <w:rPr>
          <w:lang w:eastAsia="en-AU"/>
        </w:rPr>
        <w:t>requirements )</w:t>
      </w:r>
      <w:proofErr w:type="gramEnd"/>
      <w:r w:rsidRPr="00C0269C">
        <w:rPr>
          <w:lang w:eastAsia="en-AU"/>
        </w:rPr>
        <w:t xml:space="preserve">. Please duplicate the Recorder specifications table for each Generating System.] </w:t>
      </w:r>
    </w:p>
    <w:p w14:paraId="608E4B00" w14:textId="77777777" w:rsidR="00724959" w:rsidRPr="00097FB9" w:rsidRDefault="00724959" w:rsidP="00724959">
      <w:pPr>
        <w:pStyle w:val="CaptionTable"/>
        <w:numPr>
          <w:ilvl w:val="0"/>
          <w:numId w:val="5"/>
        </w:numPr>
        <w:tabs>
          <w:tab w:val="clear" w:pos="5670"/>
          <w:tab w:val="num" w:pos="992"/>
        </w:tabs>
        <w:ind w:left="992"/>
      </w:pPr>
      <w:bookmarkStart w:id="379" w:name="_Toc90978112"/>
      <w:r>
        <w:t>Recorder specifications</w:t>
      </w:r>
      <w:r>
        <w:rPr>
          <w:lang w:eastAsia="en-AU"/>
        </w:rPr>
        <w:t xml:space="preserve"> – Generating System YYY</w:t>
      </w:r>
      <w:bookmarkEnd w:id="379"/>
    </w:p>
    <w:tbl>
      <w:tblPr>
        <w:tblStyle w:val="AEMO-Table5"/>
        <w:tblW w:w="5000" w:type="pct"/>
        <w:tblLook w:val="0420" w:firstRow="1" w:lastRow="0" w:firstColumn="0" w:lastColumn="0" w:noHBand="0" w:noVBand="1"/>
      </w:tblPr>
      <w:tblGrid>
        <w:gridCol w:w="3008"/>
        <w:gridCol w:w="3058"/>
        <w:gridCol w:w="3118"/>
      </w:tblGrid>
      <w:tr w:rsidR="00724959" w:rsidRPr="004F7162" w14:paraId="4FB3BC05"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4DE02F18" w14:textId="77777777" w:rsidR="00724959" w:rsidRPr="003F6AFA" w:rsidRDefault="00724959" w:rsidP="00452136">
            <w:pPr>
              <w:pStyle w:val="TableTitle"/>
              <w:keepNext/>
              <w:rPr>
                <w:bCs/>
              </w:rPr>
            </w:pPr>
            <w:r w:rsidRPr="003F6AFA">
              <w:rPr>
                <w:bCs/>
              </w:rPr>
              <w:t>Description</w:t>
            </w:r>
          </w:p>
        </w:tc>
        <w:tc>
          <w:tcPr>
            <w:tcW w:w="0" w:type="pct"/>
          </w:tcPr>
          <w:p w14:paraId="2C7B7B5E"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1838A236" w14:textId="77777777" w:rsidR="00724959" w:rsidRPr="008F60AD" w:rsidRDefault="00724959" w:rsidP="00452136">
            <w:pPr>
              <w:pStyle w:val="TableTitle"/>
              <w:keepNext/>
              <w:rPr>
                <w:bCs/>
              </w:rPr>
            </w:pPr>
            <w:r>
              <w:rPr>
                <w:iCs/>
                <w:lang w:eastAsia="en-AU"/>
              </w:rPr>
              <w:t>Recorder specification</w:t>
            </w:r>
          </w:p>
        </w:tc>
      </w:tr>
      <w:tr w:rsidR="00724959" w:rsidRPr="0035430A" w14:paraId="54AC2E5A" w14:textId="77777777" w:rsidTr="00452136">
        <w:tc>
          <w:tcPr>
            <w:tcW w:w="0" w:type="pct"/>
          </w:tcPr>
          <w:p w14:paraId="3D40F3D1"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7FD67742" w14:textId="77777777" w:rsidR="00724959" w:rsidRPr="0035430A" w:rsidRDefault="00724959" w:rsidP="00452136">
            <w:pPr>
              <w:pStyle w:val="TableText0"/>
              <w:keepNext/>
              <w:rPr>
                <w:i/>
                <w:iCs/>
              </w:rPr>
            </w:pPr>
          </w:p>
        </w:tc>
        <w:tc>
          <w:tcPr>
            <w:tcW w:w="0" w:type="pct"/>
          </w:tcPr>
          <w:p w14:paraId="61AA131D" w14:textId="77777777" w:rsidR="00724959" w:rsidRPr="0035430A" w:rsidRDefault="00724959" w:rsidP="00452136">
            <w:pPr>
              <w:pStyle w:val="TableText0"/>
              <w:keepNext/>
              <w:rPr>
                <w:i/>
                <w:iCs/>
              </w:rPr>
            </w:pPr>
          </w:p>
        </w:tc>
      </w:tr>
      <w:tr w:rsidR="00724959" w:rsidRPr="0035430A" w14:paraId="1AF91544" w14:textId="77777777" w:rsidTr="00452136">
        <w:tc>
          <w:tcPr>
            <w:tcW w:w="0" w:type="pct"/>
          </w:tcPr>
          <w:p w14:paraId="6C7B2555" w14:textId="77777777" w:rsidR="00724959" w:rsidRPr="0035430A" w:rsidRDefault="00724959" w:rsidP="00452136">
            <w:pPr>
              <w:pStyle w:val="TableText0"/>
              <w:keepNext/>
              <w:rPr>
                <w:i/>
                <w:iCs/>
              </w:rPr>
            </w:pPr>
            <w:r>
              <w:rPr>
                <w:i/>
                <w:iCs/>
              </w:rPr>
              <w:t>Recorder resolution – Analog Signals</w:t>
            </w:r>
          </w:p>
        </w:tc>
        <w:tc>
          <w:tcPr>
            <w:tcW w:w="0" w:type="pct"/>
          </w:tcPr>
          <w:p w14:paraId="4B542AA2" w14:textId="77777777" w:rsidR="00724959" w:rsidRPr="0035430A" w:rsidRDefault="00724959" w:rsidP="00452136">
            <w:pPr>
              <w:pStyle w:val="TableText0"/>
              <w:keepNext/>
              <w:rPr>
                <w:i/>
                <w:iCs/>
              </w:rPr>
            </w:pPr>
          </w:p>
        </w:tc>
        <w:tc>
          <w:tcPr>
            <w:tcW w:w="0" w:type="pct"/>
          </w:tcPr>
          <w:p w14:paraId="76F47352" w14:textId="77777777" w:rsidR="00724959" w:rsidRPr="0035430A" w:rsidRDefault="00724959" w:rsidP="00452136">
            <w:pPr>
              <w:pStyle w:val="TableText0"/>
              <w:keepNext/>
              <w:rPr>
                <w:i/>
                <w:iCs/>
              </w:rPr>
            </w:pPr>
          </w:p>
        </w:tc>
      </w:tr>
      <w:tr w:rsidR="00724959" w:rsidRPr="0035430A" w14:paraId="44115419" w14:textId="77777777" w:rsidTr="00452136">
        <w:tc>
          <w:tcPr>
            <w:tcW w:w="0" w:type="pct"/>
          </w:tcPr>
          <w:p w14:paraId="60B18A92" w14:textId="77777777" w:rsidR="00724959" w:rsidRPr="0035430A" w:rsidRDefault="00724959" w:rsidP="00452136">
            <w:pPr>
              <w:pStyle w:val="TableText0"/>
              <w:keepNext/>
              <w:rPr>
                <w:i/>
                <w:iCs/>
              </w:rPr>
            </w:pPr>
            <w:r>
              <w:rPr>
                <w:i/>
                <w:iCs/>
              </w:rPr>
              <w:t>Recorder resolution – Frequency</w:t>
            </w:r>
          </w:p>
        </w:tc>
        <w:tc>
          <w:tcPr>
            <w:tcW w:w="0" w:type="pct"/>
          </w:tcPr>
          <w:p w14:paraId="161DFE13" w14:textId="77777777" w:rsidR="00724959" w:rsidRPr="0035430A" w:rsidRDefault="00724959" w:rsidP="00452136">
            <w:pPr>
              <w:pStyle w:val="TableText0"/>
              <w:keepNext/>
              <w:rPr>
                <w:i/>
                <w:iCs/>
              </w:rPr>
            </w:pPr>
          </w:p>
        </w:tc>
        <w:tc>
          <w:tcPr>
            <w:tcW w:w="0" w:type="pct"/>
          </w:tcPr>
          <w:p w14:paraId="17A8DC1F" w14:textId="77777777" w:rsidR="00724959" w:rsidRPr="0035430A" w:rsidRDefault="00724959" w:rsidP="00452136">
            <w:pPr>
              <w:pStyle w:val="TableText0"/>
              <w:keepNext/>
              <w:rPr>
                <w:i/>
                <w:iCs/>
              </w:rPr>
            </w:pPr>
          </w:p>
        </w:tc>
      </w:tr>
      <w:tr w:rsidR="00724959" w:rsidRPr="0035430A" w14:paraId="2201EEA5" w14:textId="77777777" w:rsidTr="00452136">
        <w:tc>
          <w:tcPr>
            <w:tcW w:w="0" w:type="pct"/>
          </w:tcPr>
          <w:p w14:paraId="67D41DD1"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4F88D9DB" w14:textId="77777777" w:rsidR="00724959" w:rsidRPr="0035430A" w:rsidRDefault="00724959" w:rsidP="00452136">
            <w:pPr>
              <w:pStyle w:val="TableText0"/>
              <w:keepNext/>
              <w:rPr>
                <w:i/>
                <w:iCs/>
              </w:rPr>
            </w:pPr>
          </w:p>
        </w:tc>
        <w:tc>
          <w:tcPr>
            <w:tcW w:w="0" w:type="pct"/>
          </w:tcPr>
          <w:p w14:paraId="501A74DC" w14:textId="77777777" w:rsidR="00724959" w:rsidRPr="0035430A" w:rsidRDefault="00724959" w:rsidP="00452136">
            <w:pPr>
              <w:pStyle w:val="TableText0"/>
              <w:keepNext/>
              <w:rPr>
                <w:i/>
                <w:iCs/>
              </w:rPr>
            </w:pPr>
          </w:p>
        </w:tc>
      </w:tr>
      <w:tr w:rsidR="00724959" w:rsidRPr="0035430A" w14:paraId="19FF7BD8" w14:textId="77777777" w:rsidTr="00452136">
        <w:tc>
          <w:tcPr>
            <w:tcW w:w="0" w:type="pct"/>
          </w:tcPr>
          <w:p w14:paraId="3F2CF7CC"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3B2B2E5E" w14:textId="77777777" w:rsidR="00724959" w:rsidRPr="0035430A" w:rsidRDefault="00724959" w:rsidP="00452136">
            <w:pPr>
              <w:pStyle w:val="TableText0"/>
              <w:keepNext/>
              <w:rPr>
                <w:i/>
                <w:iCs/>
              </w:rPr>
            </w:pPr>
          </w:p>
        </w:tc>
        <w:tc>
          <w:tcPr>
            <w:tcW w:w="0" w:type="pct"/>
          </w:tcPr>
          <w:p w14:paraId="029E9D26" w14:textId="77777777" w:rsidR="00724959" w:rsidRPr="0035430A" w:rsidRDefault="00724959" w:rsidP="00452136">
            <w:pPr>
              <w:pStyle w:val="TableText0"/>
              <w:keepNext/>
              <w:rPr>
                <w:i/>
                <w:iCs/>
              </w:rPr>
            </w:pPr>
          </w:p>
        </w:tc>
      </w:tr>
      <w:tr w:rsidR="00724959" w:rsidRPr="0035430A" w14:paraId="3A6871A6" w14:textId="77777777" w:rsidTr="00452136">
        <w:tc>
          <w:tcPr>
            <w:tcW w:w="0" w:type="pct"/>
          </w:tcPr>
          <w:p w14:paraId="793EDA6B"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7B4E409D" w14:textId="77777777" w:rsidR="00724959" w:rsidRPr="0035430A" w:rsidRDefault="00724959" w:rsidP="00452136">
            <w:pPr>
              <w:pStyle w:val="TableText0"/>
              <w:keepNext/>
              <w:rPr>
                <w:i/>
                <w:iCs/>
              </w:rPr>
            </w:pPr>
          </w:p>
        </w:tc>
        <w:tc>
          <w:tcPr>
            <w:tcW w:w="0" w:type="pct"/>
          </w:tcPr>
          <w:p w14:paraId="0411D015" w14:textId="77777777" w:rsidR="00724959" w:rsidRPr="0035430A" w:rsidRDefault="00724959" w:rsidP="00452136">
            <w:pPr>
              <w:pStyle w:val="TableText0"/>
              <w:keepNext/>
              <w:rPr>
                <w:i/>
                <w:iCs/>
              </w:rPr>
            </w:pPr>
          </w:p>
        </w:tc>
      </w:tr>
      <w:tr w:rsidR="00724959" w:rsidRPr="0035430A" w14:paraId="7E5BE2CE" w14:textId="77777777" w:rsidTr="00452136">
        <w:tc>
          <w:tcPr>
            <w:tcW w:w="0" w:type="pct"/>
          </w:tcPr>
          <w:p w14:paraId="53DCB3BD" w14:textId="77777777" w:rsidR="00724959" w:rsidRPr="00980545" w:rsidRDefault="00724959" w:rsidP="00452136">
            <w:pPr>
              <w:pStyle w:val="TableText0"/>
              <w:keepNext/>
              <w:rPr>
                <w:i/>
                <w:iCs/>
              </w:rPr>
            </w:pPr>
            <w:r w:rsidRPr="008F60AD">
              <w:rPr>
                <w:i/>
                <w:iCs/>
              </w:rPr>
              <w:t xml:space="preserve">Safety Window </w:t>
            </w:r>
          </w:p>
        </w:tc>
        <w:tc>
          <w:tcPr>
            <w:tcW w:w="0" w:type="pct"/>
          </w:tcPr>
          <w:p w14:paraId="54E8299C" w14:textId="77777777" w:rsidR="00724959" w:rsidRPr="0035430A" w:rsidRDefault="00724959" w:rsidP="00452136">
            <w:pPr>
              <w:pStyle w:val="TableText0"/>
              <w:keepNext/>
              <w:rPr>
                <w:i/>
                <w:iCs/>
              </w:rPr>
            </w:pPr>
          </w:p>
        </w:tc>
        <w:tc>
          <w:tcPr>
            <w:tcW w:w="0" w:type="pct"/>
          </w:tcPr>
          <w:p w14:paraId="6991183E" w14:textId="77777777" w:rsidR="00724959" w:rsidRPr="0035430A" w:rsidRDefault="00724959" w:rsidP="00452136">
            <w:pPr>
              <w:pStyle w:val="TableText0"/>
              <w:keepNext/>
              <w:rPr>
                <w:i/>
                <w:iCs/>
              </w:rPr>
            </w:pPr>
          </w:p>
        </w:tc>
      </w:tr>
      <w:tr w:rsidR="00724959" w:rsidRPr="0035430A" w14:paraId="6B24FB5B" w14:textId="77777777" w:rsidTr="00452136">
        <w:tc>
          <w:tcPr>
            <w:tcW w:w="0" w:type="pct"/>
          </w:tcPr>
          <w:p w14:paraId="2618E256"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23AFCD7E" w14:textId="77777777" w:rsidR="00724959" w:rsidRPr="0035430A" w:rsidRDefault="00724959" w:rsidP="00452136">
            <w:pPr>
              <w:pStyle w:val="TableText0"/>
              <w:keepNext/>
              <w:rPr>
                <w:i/>
                <w:iCs/>
              </w:rPr>
            </w:pPr>
          </w:p>
        </w:tc>
        <w:tc>
          <w:tcPr>
            <w:tcW w:w="0" w:type="pct"/>
          </w:tcPr>
          <w:p w14:paraId="2A6B22DB" w14:textId="77777777" w:rsidR="00724959" w:rsidRPr="0035430A" w:rsidRDefault="00724959" w:rsidP="00452136">
            <w:pPr>
              <w:pStyle w:val="TableText0"/>
              <w:keepNext/>
              <w:rPr>
                <w:i/>
                <w:iCs/>
              </w:rPr>
            </w:pPr>
          </w:p>
        </w:tc>
      </w:tr>
      <w:tr w:rsidR="00724959" w:rsidRPr="0035430A" w14:paraId="76490586" w14:textId="77777777" w:rsidTr="00452136">
        <w:tc>
          <w:tcPr>
            <w:tcW w:w="0" w:type="pct"/>
          </w:tcPr>
          <w:p w14:paraId="04CBBD0F"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1720AA9D" w14:textId="77777777" w:rsidR="00724959" w:rsidRPr="0035430A" w:rsidRDefault="00724959" w:rsidP="00452136">
            <w:pPr>
              <w:pStyle w:val="TableText0"/>
              <w:keepNext/>
              <w:rPr>
                <w:i/>
                <w:iCs/>
              </w:rPr>
            </w:pPr>
          </w:p>
        </w:tc>
        <w:tc>
          <w:tcPr>
            <w:tcW w:w="0" w:type="pct"/>
          </w:tcPr>
          <w:p w14:paraId="5B3E0B6C" w14:textId="77777777" w:rsidR="00724959" w:rsidRPr="0035430A" w:rsidRDefault="00724959" w:rsidP="00452136">
            <w:pPr>
              <w:pStyle w:val="TableText0"/>
              <w:keepNext/>
              <w:rPr>
                <w:i/>
                <w:iCs/>
              </w:rPr>
            </w:pPr>
          </w:p>
        </w:tc>
      </w:tr>
      <w:tr w:rsidR="00724959" w:rsidRPr="0035430A" w14:paraId="06B6F0AB" w14:textId="77777777" w:rsidTr="00452136">
        <w:tc>
          <w:tcPr>
            <w:tcW w:w="0" w:type="pct"/>
          </w:tcPr>
          <w:p w14:paraId="6A65D6F8" w14:textId="77777777" w:rsidR="00724959" w:rsidRPr="008F60AD" w:rsidRDefault="00724959" w:rsidP="00452136">
            <w:pPr>
              <w:pStyle w:val="TableText0"/>
              <w:keepNext/>
              <w:rPr>
                <w:i/>
                <w:iCs/>
              </w:rPr>
            </w:pPr>
            <w:r w:rsidRPr="008F60AD">
              <w:rPr>
                <w:i/>
                <w:iCs/>
              </w:rPr>
              <w:t xml:space="preserve">Time Stamping </w:t>
            </w:r>
          </w:p>
        </w:tc>
        <w:tc>
          <w:tcPr>
            <w:tcW w:w="0" w:type="pct"/>
          </w:tcPr>
          <w:p w14:paraId="5FF4DA82" w14:textId="77777777" w:rsidR="00724959" w:rsidRPr="0035430A" w:rsidRDefault="00724959" w:rsidP="00452136">
            <w:pPr>
              <w:pStyle w:val="TableText0"/>
              <w:keepNext/>
              <w:rPr>
                <w:i/>
                <w:iCs/>
              </w:rPr>
            </w:pPr>
          </w:p>
        </w:tc>
        <w:tc>
          <w:tcPr>
            <w:tcW w:w="0" w:type="pct"/>
          </w:tcPr>
          <w:p w14:paraId="4F6F9514" w14:textId="77777777" w:rsidR="00724959" w:rsidRPr="0035430A" w:rsidRDefault="00724959" w:rsidP="00452136">
            <w:pPr>
              <w:pStyle w:val="TableText0"/>
              <w:keepNext/>
              <w:rPr>
                <w:i/>
                <w:iCs/>
              </w:rPr>
            </w:pPr>
          </w:p>
        </w:tc>
      </w:tr>
    </w:tbl>
    <w:p w14:paraId="333B7FC7"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0CA1BCDA" w14:textId="77777777" w:rsidR="00724959" w:rsidRDefault="00724959" w:rsidP="00452136">
      <w:pPr>
        <w:pStyle w:val="Heading2"/>
        <w:pageBreakBefore/>
        <w:rPr>
          <w:lang w:eastAsia="en-AU"/>
        </w:rPr>
      </w:pPr>
      <w:bookmarkStart w:id="380" w:name="_Toc94781135"/>
      <w:bookmarkStart w:id="381" w:name="_Toc138163419"/>
      <w:r>
        <w:rPr>
          <w:lang w:eastAsia="en-AU"/>
        </w:rPr>
        <w:lastRenderedPageBreak/>
        <w:t>Compliance verification</w:t>
      </w:r>
      <w:bookmarkEnd w:id="380"/>
      <w:bookmarkEnd w:id="381"/>
    </w:p>
    <w:p w14:paraId="500D5B3F" w14:textId="24DACD9B" w:rsidR="00724959" w:rsidRPr="005863D0" w:rsidRDefault="00724959" w:rsidP="00452136">
      <w:pPr>
        <w:pStyle w:val="ExplanatoryNotes"/>
        <w:rPr>
          <w:lang w:eastAsia="en-AU"/>
        </w:rPr>
      </w:pPr>
      <w:r w:rsidRPr="007972F1">
        <w:rPr>
          <w:lang w:eastAsia="en-AU"/>
        </w:rPr>
        <w:t xml:space="preserve">[Suggestions for proposed verification mechanisms are described in Appendix D of the WEM Procedure: </w:t>
      </w:r>
      <w:r w:rsidR="00C46C2F">
        <w:rPr>
          <w:lang w:eastAsia="en-AU"/>
        </w:rPr>
        <w:t xml:space="preserve">GPS Compliance Tests and </w:t>
      </w:r>
      <w:r w:rsidRPr="007972F1">
        <w:rPr>
          <w:lang w:eastAsia="en-AU"/>
        </w:rPr>
        <w:t>Generator Monitoring Plans. Market Participants may propose any other suitable ongoing verification mechanisms. Market Participants must include details of the Registered Generator Performance Standards and evidence of compliance.</w:t>
      </w:r>
      <w:r>
        <w:rPr>
          <w:lang w:eastAsia="en-AU"/>
        </w:rPr>
        <w:t xml:space="preserve"> </w:t>
      </w:r>
      <w:r w:rsidRPr="005863D0">
        <w:rPr>
          <w:lang w:eastAsia="en-AU"/>
        </w:rPr>
        <w:t xml:space="preserve">Please duplicate the table for each </w:t>
      </w:r>
      <w:r>
        <w:rPr>
          <w:lang w:eastAsia="en-AU"/>
        </w:rPr>
        <w:t>Generating System a</w:t>
      </w:r>
      <w:r w:rsidRPr="005863D0">
        <w:rPr>
          <w:lang w:eastAsia="en-AU"/>
        </w:rPr>
        <w:t>s per example from section 2.3</w:t>
      </w:r>
      <w:r w:rsidRPr="005863D0">
        <w:rPr>
          <w:i/>
          <w:iCs/>
          <w:lang w:eastAsia="en-AU"/>
        </w:rPr>
        <w:t xml:space="preserve"> </w:t>
      </w:r>
      <w:r w:rsidRPr="005863D0">
        <w:rPr>
          <w:lang w:eastAsia="en-AU"/>
        </w:rPr>
        <w:t>of this form.]</w:t>
      </w:r>
    </w:p>
    <w:p w14:paraId="2B7265CA" w14:textId="77777777" w:rsidR="00724959" w:rsidRDefault="00724959" w:rsidP="00724959">
      <w:pPr>
        <w:pStyle w:val="CaptionTable"/>
        <w:numPr>
          <w:ilvl w:val="0"/>
          <w:numId w:val="5"/>
        </w:numPr>
        <w:tabs>
          <w:tab w:val="clear" w:pos="5670"/>
          <w:tab w:val="num" w:pos="992"/>
        </w:tabs>
        <w:ind w:left="992"/>
        <w:rPr>
          <w:lang w:eastAsia="en-AU"/>
        </w:rPr>
      </w:pPr>
      <w:bookmarkStart w:id="382" w:name="_Toc68880418"/>
      <w:bookmarkStart w:id="383" w:name="_Toc68883254"/>
      <w:bookmarkStart w:id="384" w:name="_Toc69201495"/>
      <w:bookmarkStart w:id="385" w:name="_Toc72308392"/>
      <w:bookmarkStart w:id="386" w:name="_Toc72414575"/>
      <w:bookmarkStart w:id="387" w:name="_Toc90978113"/>
      <w:bookmarkEnd w:id="382"/>
      <w:bookmarkEnd w:id="383"/>
      <w:bookmarkEnd w:id="384"/>
      <w:bookmarkEnd w:id="385"/>
      <w:bookmarkEnd w:id="386"/>
      <w:r>
        <w:t>Ongoing compliance verification of inertia and frequency control and evidence of compliance – Generating System YYY</w:t>
      </w:r>
      <w:bookmarkEnd w:id="387"/>
    </w:p>
    <w:tbl>
      <w:tblPr>
        <w:tblStyle w:val="AEMO-Table5"/>
        <w:tblW w:w="5000" w:type="pct"/>
        <w:tblLook w:val="0420" w:firstRow="1" w:lastRow="0" w:firstColumn="0" w:lastColumn="0" w:noHBand="0" w:noVBand="1"/>
      </w:tblPr>
      <w:tblGrid>
        <w:gridCol w:w="1970"/>
        <w:gridCol w:w="2044"/>
        <w:gridCol w:w="2533"/>
        <w:gridCol w:w="4517"/>
        <w:gridCol w:w="2542"/>
      </w:tblGrid>
      <w:tr w:rsidR="00724959" w:rsidRPr="00FD0419" w14:paraId="1093C448"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5EB7D16B" w14:textId="77777777" w:rsidR="00724959" w:rsidRPr="00FD0419" w:rsidRDefault="00724959" w:rsidP="009251EA">
            <w:pPr>
              <w:pStyle w:val="TableTitle"/>
              <w:rPr>
                <w:b w:val="0"/>
              </w:rPr>
            </w:pPr>
            <w:r w:rsidRPr="00FD0419">
              <w:t>Criteria description</w:t>
            </w:r>
          </w:p>
        </w:tc>
        <w:tc>
          <w:tcPr>
            <w:tcW w:w="0" w:type="pct"/>
            <w:hideMark/>
          </w:tcPr>
          <w:p w14:paraId="4CE9EA4F" w14:textId="77777777" w:rsidR="00724959" w:rsidRPr="00FD0419" w:rsidRDefault="00724959" w:rsidP="009251EA">
            <w:pPr>
              <w:pStyle w:val="TableTitle"/>
              <w:rPr>
                <w:b w:val="0"/>
              </w:rPr>
            </w:pPr>
            <w:r w:rsidRPr="00FD0419">
              <w:t>Appendix 12 clauses</w:t>
            </w:r>
          </w:p>
        </w:tc>
        <w:tc>
          <w:tcPr>
            <w:tcW w:w="0" w:type="pct"/>
          </w:tcPr>
          <w:p w14:paraId="44CEBCE1" w14:textId="77777777" w:rsidR="00724959" w:rsidRPr="00FD0419" w:rsidRDefault="00724959" w:rsidP="009251EA">
            <w:pPr>
              <w:pStyle w:val="TableTitle"/>
              <w:rPr>
                <w:b w:val="0"/>
              </w:rPr>
            </w:pPr>
            <w:r w:rsidRPr="00FD0419">
              <w:t xml:space="preserve">Statement of compliance – </w:t>
            </w:r>
            <w:r>
              <w:t>Generating System YYY</w:t>
            </w:r>
          </w:p>
        </w:tc>
        <w:tc>
          <w:tcPr>
            <w:tcW w:w="0" w:type="pct"/>
            <w:hideMark/>
          </w:tcPr>
          <w:p w14:paraId="4A30D7F5" w14:textId="77777777" w:rsidR="00724959" w:rsidRPr="00FD0419" w:rsidRDefault="00724959" w:rsidP="009251EA">
            <w:pPr>
              <w:pStyle w:val="TableTitle"/>
              <w:rPr>
                <w:b w:val="0"/>
              </w:rPr>
            </w:pPr>
            <w:r w:rsidRPr="00FD0419">
              <w:t xml:space="preserve">Verification of compliance – </w:t>
            </w:r>
            <w:r>
              <w:t>Generating System YYY</w:t>
            </w:r>
          </w:p>
        </w:tc>
        <w:tc>
          <w:tcPr>
            <w:tcW w:w="0" w:type="pct"/>
          </w:tcPr>
          <w:p w14:paraId="4ED9B223" w14:textId="77777777" w:rsidR="00724959" w:rsidRPr="00FD0419" w:rsidRDefault="00724959" w:rsidP="009251EA">
            <w:pPr>
              <w:pStyle w:val="TableTitle"/>
              <w:rPr>
                <w:b w:val="0"/>
              </w:rPr>
            </w:pPr>
            <w:r w:rsidRPr="00FD0419">
              <w:t xml:space="preserve">Evidence of compliance – </w:t>
            </w:r>
            <w:r>
              <w:t>Generating System YYY</w:t>
            </w:r>
          </w:p>
        </w:tc>
      </w:tr>
      <w:tr w:rsidR="00724959" w14:paraId="22F7ABAB" w14:textId="77777777" w:rsidTr="00452136">
        <w:tc>
          <w:tcPr>
            <w:tcW w:w="0" w:type="pct"/>
            <w:hideMark/>
          </w:tcPr>
          <w:p w14:paraId="0FDDB049" w14:textId="77777777" w:rsidR="00724959" w:rsidRDefault="00724959" w:rsidP="009251EA">
            <w:pPr>
              <w:pStyle w:val="TableText0"/>
            </w:pPr>
            <w:r w:rsidRPr="00027221">
              <w:t>Control System damping adequacy</w:t>
            </w:r>
          </w:p>
        </w:tc>
        <w:tc>
          <w:tcPr>
            <w:tcW w:w="0" w:type="pct"/>
            <w:hideMark/>
          </w:tcPr>
          <w:p w14:paraId="46C0A7DA" w14:textId="77777777" w:rsidR="00724959" w:rsidRDefault="00724959" w:rsidP="009251EA">
            <w:pPr>
              <w:pStyle w:val="TableText0"/>
            </w:pPr>
            <w:r w:rsidRPr="00AF20B3">
              <w:t>A12.6.1.1</w:t>
            </w:r>
          </w:p>
        </w:tc>
        <w:tc>
          <w:tcPr>
            <w:tcW w:w="0" w:type="pct"/>
          </w:tcPr>
          <w:p w14:paraId="67F42D09" w14:textId="77777777" w:rsidR="00724959" w:rsidRDefault="00724959" w:rsidP="009251EA">
            <w:pPr>
              <w:pStyle w:val="TableText0"/>
            </w:pPr>
          </w:p>
        </w:tc>
        <w:tc>
          <w:tcPr>
            <w:tcW w:w="0" w:type="pct"/>
            <w:hideMark/>
          </w:tcPr>
          <w:p w14:paraId="1D70A01E" w14:textId="77777777" w:rsidR="00724959" w:rsidRPr="00C163F6" w:rsidRDefault="00724959" w:rsidP="009251EA">
            <w:pPr>
              <w:pStyle w:val="TableText0"/>
              <w:rPr>
                <w:i/>
                <w:iCs/>
              </w:rPr>
            </w:pPr>
            <w:r w:rsidRPr="00840FF0">
              <w:rPr>
                <w:i/>
                <w:iCs/>
              </w:rPr>
              <w:t>Test Data</w:t>
            </w:r>
            <w:r>
              <w:rPr>
                <w:i/>
                <w:iCs/>
              </w:rPr>
              <w:t>, Monitoring Data and</w:t>
            </w:r>
            <w:r w:rsidRPr="00840FF0">
              <w:rPr>
                <w:i/>
                <w:iCs/>
              </w:rPr>
              <w:t xml:space="preserve"> Disturbance Data </w:t>
            </w:r>
            <w:r>
              <w:rPr>
                <w:i/>
                <w:iCs/>
              </w:rPr>
              <w:t>show post-step or post-fault Active Power is Adequately Damped at different pre-step or pre-disturbance Active Power levels, and for different rates of frequency change.</w:t>
            </w:r>
          </w:p>
        </w:tc>
        <w:tc>
          <w:tcPr>
            <w:tcW w:w="0" w:type="pct"/>
          </w:tcPr>
          <w:p w14:paraId="04BB5D51" w14:textId="77777777" w:rsidR="00724959" w:rsidRDefault="00724959" w:rsidP="009251EA">
            <w:pPr>
              <w:pStyle w:val="TableText0"/>
            </w:pPr>
          </w:p>
        </w:tc>
      </w:tr>
      <w:tr w:rsidR="00724959" w14:paraId="6AAA2E20" w14:textId="77777777" w:rsidTr="00452136">
        <w:tc>
          <w:tcPr>
            <w:tcW w:w="0" w:type="pct"/>
            <w:hideMark/>
          </w:tcPr>
          <w:p w14:paraId="12817E4A" w14:textId="77777777" w:rsidR="00724959" w:rsidRDefault="00724959" w:rsidP="009251EA">
            <w:pPr>
              <w:pStyle w:val="TableText0"/>
            </w:pPr>
            <w:r w:rsidRPr="00E501CA">
              <w:t xml:space="preserve">Maximum ramp rate expression </w:t>
            </w:r>
            <w:r>
              <w:t>r</w:t>
            </w:r>
            <w:r w:rsidRPr="00E501CA">
              <w:t>equirements</w:t>
            </w:r>
          </w:p>
        </w:tc>
        <w:tc>
          <w:tcPr>
            <w:tcW w:w="0" w:type="pct"/>
            <w:hideMark/>
          </w:tcPr>
          <w:p w14:paraId="0CD69515" w14:textId="77777777" w:rsidR="00724959" w:rsidRDefault="00724959" w:rsidP="009251EA">
            <w:pPr>
              <w:pStyle w:val="TableText0"/>
            </w:pPr>
            <w:r w:rsidRPr="00AF20B3">
              <w:t>A12.6.1.2</w:t>
            </w:r>
          </w:p>
        </w:tc>
        <w:tc>
          <w:tcPr>
            <w:tcW w:w="0" w:type="pct"/>
          </w:tcPr>
          <w:p w14:paraId="1F2202F3" w14:textId="77777777" w:rsidR="00724959" w:rsidRDefault="00724959" w:rsidP="009251EA">
            <w:pPr>
              <w:pStyle w:val="TableText0"/>
            </w:pPr>
          </w:p>
        </w:tc>
        <w:tc>
          <w:tcPr>
            <w:tcW w:w="0" w:type="pct"/>
            <w:hideMark/>
          </w:tcPr>
          <w:p w14:paraId="76D7E038" w14:textId="77777777" w:rsidR="00724959" w:rsidRPr="00C163F6" w:rsidRDefault="00724959" w:rsidP="009251EA">
            <w:pPr>
              <w:pStyle w:val="TableText0"/>
              <w:rPr>
                <w:i/>
                <w:iCs/>
              </w:rPr>
            </w:pPr>
            <w:r>
              <w:rPr>
                <w:i/>
                <w:iCs/>
              </w:rPr>
              <w:t>Test Data, Monitoring Data and Disturbance Data records the maximum ramp rate as the change in Active Power (measured in MW) across 6 seconds.</w:t>
            </w:r>
          </w:p>
        </w:tc>
        <w:tc>
          <w:tcPr>
            <w:tcW w:w="0" w:type="pct"/>
          </w:tcPr>
          <w:p w14:paraId="52C1AA2C" w14:textId="77777777" w:rsidR="00724959" w:rsidRDefault="00724959" w:rsidP="009251EA">
            <w:pPr>
              <w:pStyle w:val="TableText0"/>
            </w:pPr>
          </w:p>
        </w:tc>
      </w:tr>
      <w:tr w:rsidR="00724959" w14:paraId="67037C1C" w14:textId="77777777" w:rsidTr="00452136">
        <w:tc>
          <w:tcPr>
            <w:tcW w:w="0" w:type="pct"/>
            <w:hideMark/>
          </w:tcPr>
          <w:p w14:paraId="1DB88128" w14:textId="77777777" w:rsidR="00724959" w:rsidRDefault="00724959" w:rsidP="009251EA">
            <w:pPr>
              <w:pStyle w:val="TableText0"/>
            </w:pPr>
            <w:r w:rsidRPr="003F0C4D">
              <w:t>Provision of disconnection settings</w:t>
            </w:r>
          </w:p>
        </w:tc>
        <w:tc>
          <w:tcPr>
            <w:tcW w:w="0" w:type="pct"/>
            <w:hideMark/>
          </w:tcPr>
          <w:p w14:paraId="4A3F94DA" w14:textId="77777777" w:rsidR="00724959" w:rsidRDefault="00724959" w:rsidP="009251EA">
            <w:pPr>
              <w:pStyle w:val="TableText0"/>
            </w:pPr>
            <w:r w:rsidRPr="00AF20B3">
              <w:t>A12.6.1.3</w:t>
            </w:r>
          </w:p>
        </w:tc>
        <w:tc>
          <w:tcPr>
            <w:tcW w:w="0" w:type="pct"/>
          </w:tcPr>
          <w:p w14:paraId="043E4751" w14:textId="77777777" w:rsidR="00724959" w:rsidRDefault="00724959" w:rsidP="009251EA">
            <w:pPr>
              <w:pStyle w:val="TableText0"/>
            </w:pPr>
          </w:p>
        </w:tc>
        <w:tc>
          <w:tcPr>
            <w:tcW w:w="0" w:type="pct"/>
            <w:hideMark/>
          </w:tcPr>
          <w:p w14:paraId="644292EA" w14:textId="77777777" w:rsidR="00724959" w:rsidRPr="00C163F6" w:rsidRDefault="00724959" w:rsidP="009251EA">
            <w:pPr>
              <w:pStyle w:val="TableText0"/>
              <w:rPr>
                <w:i/>
                <w:iCs/>
              </w:rPr>
            </w:pPr>
            <w:r>
              <w:rPr>
                <w:i/>
                <w:iCs/>
              </w:rPr>
              <w:t>Provision of all applicable disconnection settings.</w:t>
            </w:r>
          </w:p>
        </w:tc>
        <w:tc>
          <w:tcPr>
            <w:tcW w:w="0" w:type="pct"/>
          </w:tcPr>
          <w:p w14:paraId="690B0674" w14:textId="77777777" w:rsidR="00724959" w:rsidRDefault="00724959" w:rsidP="009251EA">
            <w:pPr>
              <w:pStyle w:val="TableText0"/>
            </w:pPr>
          </w:p>
        </w:tc>
      </w:tr>
      <w:tr w:rsidR="00724959" w14:paraId="4AD5CAEB" w14:textId="77777777" w:rsidTr="00452136">
        <w:tc>
          <w:tcPr>
            <w:tcW w:w="0" w:type="pct"/>
            <w:hideMark/>
          </w:tcPr>
          <w:p w14:paraId="0BBD3490" w14:textId="77777777" w:rsidR="00724959" w:rsidRDefault="00724959" w:rsidP="009251EA">
            <w:pPr>
              <w:pStyle w:val="TableText0"/>
            </w:pPr>
            <w:r w:rsidRPr="00E501CA">
              <w:t>Control System testing equipment requirements</w:t>
            </w:r>
          </w:p>
        </w:tc>
        <w:tc>
          <w:tcPr>
            <w:tcW w:w="0" w:type="pct"/>
            <w:hideMark/>
          </w:tcPr>
          <w:p w14:paraId="74962B7C" w14:textId="77777777" w:rsidR="00724959" w:rsidRDefault="00724959" w:rsidP="009251EA">
            <w:pPr>
              <w:pStyle w:val="TableText0"/>
            </w:pPr>
            <w:r w:rsidRPr="00AF20B3">
              <w:t>A12.6.1.4</w:t>
            </w:r>
          </w:p>
        </w:tc>
        <w:tc>
          <w:tcPr>
            <w:tcW w:w="0" w:type="pct"/>
          </w:tcPr>
          <w:p w14:paraId="400F3693" w14:textId="77777777" w:rsidR="00724959" w:rsidRDefault="00724959" w:rsidP="009251EA">
            <w:pPr>
              <w:pStyle w:val="TableText0"/>
            </w:pPr>
          </w:p>
        </w:tc>
        <w:tc>
          <w:tcPr>
            <w:tcW w:w="0" w:type="pct"/>
            <w:hideMark/>
          </w:tcPr>
          <w:p w14:paraId="22AD6911" w14:textId="77777777" w:rsidR="00724959" w:rsidRPr="00C163F6" w:rsidRDefault="00724959" w:rsidP="009251EA">
            <w:pPr>
              <w:pStyle w:val="TableText0"/>
              <w:rPr>
                <w:i/>
                <w:iCs/>
              </w:rPr>
            </w:pPr>
            <w:r>
              <w:rPr>
                <w:i/>
                <w:iCs/>
              </w:rPr>
              <w:t>Test Data and Disturbance Data show all required quantities can be monitored and recorded and appropriate permanently installed equipment is used.</w:t>
            </w:r>
          </w:p>
        </w:tc>
        <w:tc>
          <w:tcPr>
            <w:tcW w:w="0" w:type="pct"/>
          </w:tcPr>
          <w:p w14:paraId="71A46579" w14:textId="77777777" w:rsidR="00724959" w:rsidRDefault="00724959" w:rsidP="009251EA">
            <w:pPr>
              <w:pStyle w:val="TableText0"/>
            </w:pPr>
          </w:p>
        </w:tc>
      </w:tr>
      <w:tr w:rsidR="00724959" w14:paraId="6A55130E" w14:textId="77777777" w:rsidTr="00452136">
        <w:tc>
          <w:tcPr>
            <w:tcW w:w="0" w:type="pct"/>
            <w:hideMark/>
          </w:tcPr>
          <w:p w14:paraId="06D66BDF" w14:textId="77777777" w:rsidR="00724959" w:rsidRDefault="00724959" w:rsidP="009251EA">
            <w:pPr>
              <w:pStyle w:val="TableText0"/>
            </w:pPr>
            <w:r w:rsidRPr="00584FCF">
              <w:t>Control behaviour after frequency control</w:t>
            </w:r>
          </w:p>
        </w:tc>
        <w:tc>
          <w:tcPr>
            <w:tcW w:w="0" w:type="pct"/>
            <w:hideMark/>
          </w:tcPr>
          <w:p w14:paraId="6AF4FCF6" w14:textId="77777777" w:rsidR="00724959" w:rsidRDefault="00724959" w:rsidP="009251EA">
            <w:pPr>
              <w:pStyle w:val="TableText0"/>
            </w:pPr>
            <w:r w:rsidRPr="00AF20B3">
              <w:t>A12.6.1.5</w:t>
            </w:r>
          </w:p>
        </w:tc>
        <w:tc>
          <w:tcPr>
            <w:tcW w:w="0" w:type="pct"/>
          </w:tcPr>
          <w:p w14:paraId="539956FD" w14:textId="77777777" w:rsidR="00724959" w:rsidRDefault="00724959" w:rsidP="009251EA">
            <w:pPr>
              <w:pStyle w:val="TableText0"/>
            </w:pPr>
          </w:p>
        </w:tc>
        <w:tc>
          <w:tcPr>
            <w:tcW w:w="0" w:type="pct"/>
            <w:hideMark/>
          </w:tcPr>
          <w:p w14:paraId="3CAAF7DC" w14:textId="77777777" w:rsidR="00724959" w:rsidRPr="00C163F6" w:rsidRDefault="00724959" w:rsidP="009251EA">
            <w:pPr>
              <w:pStyle w:val="TableText0"/>
              <w:rPr>
                <w:i/>
                <w:iCs/>
              </w:rPr>
            </w:pPr>
            <w:r>
              <w:rPr>
                <w:i/>
                <w:iCs/>
              </w:rPr>
              <w:t xml:space="preserve">Test Data and Disturbance Data show Active Power response when recovering from frequency control at different Active Power output levels, and for different sizes of frequency change to confirm the Generating System can meet the relevant requirements of section A12.5 of the WEM Rules. </w:t>
            </w:r>
          </w:p>
        </w:tc>
        <w:tc>
          <w:tcPr>
            <w:tcW w:w="0" w:type="pct"/>
          </w:tcPr>
          <w:p w14:paraId="05F3857F" w14:textId="77777777" w:rsidR="00724959" w:rsidRDefault="00724959" w:rsidP="009251EA">
            <w:pPr>
              <w:pStyle w:val="TableText0"/>
            </w:pPr>
          </w:p>
        </w:tc>
      </w:tr>
      <w:tr w:rsidR="00724959" w14:paraId="2AEA60DD" w14:textId="77777777" w:rsidTr="00452136">
        <w:tc>
          <w:tcPr>
            <w:tcW w:w="0" w:type="pct"/>
          </w:tcPr>
          <w:p w14:paraId="5CC8E995" w14:textId="77777777" w:rsidR="00724959" w:rsidRPr="00584FCF" w:rsidRDefault="00724959" w:rsidP="009251EA">
            <w:pPr>
              <w:pStyle w:val="TableText0"/>
            </w:pPr>
            <w:r w:rsidRPr="00A04EAB">
              <w:t>Avoid use of protection or other disconnection schemes unless agreed</w:t>
            </w:r>
          </w:p>
        </w:tc>
        <w:tc>
          <w:tcPr>
            <w:tcW w:w="0" w:type="pct"/>
          </w:tcPr>
          <w:p w14:paraId="22B5EFBE" w14:textId="77777777" w:rsidR="00724959" w:rsidRPr="00AF20B3" w:rsidRDefault="00724959" w:rsidP="009251EA">
            <w:pPr>
              <w:pStyle w:val="TableText0"/>
            </w:pPr>
            <w:r w:rsidRPr="00A9777E">
              <w:t>A12.6.1.6</w:t>
            </w:r>
          </w:p>
        </w:tc>
        <w:tc>
          <w:tcPr>
            <w:tcW w:w="0" w:type="pct"/>
          </w:tcPr>
          <w:p w14:paraId="38BB141B" w14:textId="77777777" w:rsidR="00724959" w:rsidRDefault="00724959" w:rsidP="009251EA">
            <w:pPr>
              <w:pStyle w:val="TableText0"/>
            </w:pPr>
          </w:p>
        </w:tc>
        <w:tc>
          <w:tcPr>
            <w:tcW w:w="0" w:type="pct"/>
          </w:tcPr>
          <w:p w14:paraId="7BFF1F9B" w14:textId="77777777" w:rsidR="00724959" w:rsidRPr="00C163F6" w:rsidRDefault="00724959" w:rsidP="009251EA">
            <w:pPr>
              <w:pStyle w:val="TableText0"/>
              <w:rPr>
                <w:i/>
                <w:iCs/>
              </w:rPr>
            </w:pPr>
            <w:r>
              <w:rPr>
                <w:i/>
                <w:iCs/>
              </w:rPr>
              <w:t>Disturbance Data that verifies protection or other schemes that have not disconnected the Generating System or elements of the Generating System to meet the requirements of this Part A12.6</w:t>
            </w:r>
          </w:p>
        </w:tc>
        <w:tc>
          <w:tcPr>
            <w:tcW w:w="0" w:type="pct"/>
          </w:tcPr>
          <w:p w14:paraId="056C684F" w14:textId="77777777" w:rsidR="00724959" w:rsidRDefault="00724959" w:rsidP="009251EA">
            <w:pPr>
              <w:pStyle w:val="TableText0"/>
            </w:pPr>
          </w:p>
        </w:tc>
      </w:tr>
      <w:tr w:rsidR="00724959" w14:paraId="0C0A0D1F" w14:textId="77777777" w:rsidTr="00452136">
        <w:tc>
          <w:tcPr>
            <w:tcW w:w="0" w:type="pct"/>
          </w:tcPr>
          <w:p w14:paraId="7C92C0AB" w14:textId="77777777" w:rsidR="00724959" w:rsidRPr="00584FCF" w:rsidRDefault="00724959" w:rsidP="009251EA">
            <w:pPr>
              <w:pStyle w:val="TableText0"/>
            </w:pPr>
            <w:r w:rsidRPr="00F74779">
              <w:t>Automatic variable Active Power control characteristic</w:t>
            </w:r>
          </w:p>
        </w:tc>
        <w:tc>
          <w:tcPr>
            <w:tcW w:w="0" w:type="pct"/>
          </w:tcPr>
          <w:p w14:paraId="24F65DC7" w14:textId="77777777" w:rsidR="00724959" w:rsidRPr="00AF20B3" w:rsidRDefault="00724959" w:rsidP="009251EA">
            <w:pPr>
              <w:pStyle w:val="TableText0"/>
            </w:pPr>
            <w:r w:rsidRPr="00A9777E">
              <w:t>A12.6.1.7</w:t>
            </w:r>
          </w:p>
        </w:tc>
        <w:tc>
          <w:tcPr>
            <w:tcW w:w="0" w:type="pct"/>
          </w:tcPr>
          <w:p w14:paraId="1A78664C" w14:textId="77777777" w:rsidR="00724959" w:rsidRDefault="00724959" w:rsidP="009251EA">
            <w:pPr>
              <w:pStyle w:val="TableText0"/>
            </w:pPr>
          </w:p>
        </w:tc>
        <w:tc>
          <w:tcPr>
            <w:tcW w:w="0" w:type="pct"/>
          </w:tcPr>
          <w:p w14:paraId="17F944A2" w14:textId="77777777" w:rsidR="00724959" w:rsidRPr="000C63A3" w:rsidRDefault="00724959" w:rsidP="009251EA">
            <w:pPr>
              <w:pStyle w:val="TableText0"/>
            </w:pPr>
            <w:r w:rsidRPr="000C63A3">
              <w:t xml:space="preserve">Test Data and Disturbance Data shows </w:t>
            </w:r>
            <w:r w:rsidRPr="00D36646">
              <w:t>automatic variable Active Power control characteristics as per the Registered GPS.</w:t>
            </w:r>
          </w:p>
        </w:tc>
        <w:tc>
          <w:tcPr>
            <w:tcW w:w="0" w:type="pct"/>
          </w:tcPr>
          <w:p w14:paraId="50CAB838" w14:textId="77777777" w:rsidR="00724959" w:rsidRDefault="00724959" w:rsidP="009251EA">
            <w:pPr>
              <w:pStyle w:val="TableText0"/>
            </w:pPr>
          </w:p>
        </w:tc>
      </w:tr>
      <w:tr w:rsidR="00724959" w14:paraId="58719025" w14:textId="77777777" w:rsidTr="00452136">
        <w:tc>
          <w:tcPr>
            <w:tcW w:w="0" w:type="pct"/>
          </w:tcPr>
          <w:p w14:paraId="78A60A64" w14:textId="77777777" w:rsidR="00724959" w:rsidRPr="00584FCF" w:rsidRDefault="00724959" w:rsidP="009251EA">
            <w:pPr>
              <w:pStyle w:val="TableText0"/>
            </w:pPr>
            <w:r w:rsidRPr="00F74779">
              <w:lastRenderedPageBreak/>
              <w:t>Capability for continuous operation in frequency control mode</w:t>
            </w:r>
          </w:p>
        </w:tc>
        <w:tc>
          <w:tcPr>
            <w:tcW w:w="0" w:type="pct"/>
          </w:tcPr>
          <w:p w14:paraId="14E99E02" w14:textId="77777777" w:rsidR="00724959" w:rsidRPr="00AF20B3" w:rsidRDefault="00724959" w:rsidP="009251EA">
            <w:pPr>
              <w:pStyle w:val="TableText0"/>
            </w:pPr>
            <w:r w:rsidRPr="00A9777E">
              <w:t>A12.6.1.8</w:t>
            </w:r>
          </w:p>
        </w:tc>
        <w:tc>
          <w:tcPr>
            <w:tcW w:w="0" w:type="pct"/>
          </w:tcPr>
          <w:p w14:paraId="615F79FB" w14:textId="77777777" w:rsidR="00724959" w:rsidRDefault="00724959" w:rsidP="009251EA">
            <w:pPr>
              <w:pStyle w:val="TableText0"/>
            </w:pPr>
          </w:p>
        </w:tc>
        <w:tc>
          <w:tcPr>
            <w:tcW w:w="0" w:type="pct"/>
          </w:tcPr>
          <w:p w14:paraId="26D7886C" w14:textId="77777777" w:rsidR="00724959" w:rsidRPr="00C163F6" w:rsidRDefault="00724959" w:rsidP="009251EA">
            <w:pPr>
              <w:pStyle w:val="TableText0"/>
              <w:rPr>
                <w:i/>
                <w:iCs/>
              </w:rPr>
            </w:pPr>
            <w:r w:rsidRPr="00840FF0">
              <w:rPr>
                <w:i/>
                <w:iCs/>
              </w:rPr>
              <w:t>Test Data</w:t>
            </w:r>
            <w:r>
              <w:rPr>
                <w:i/>
                <w:iCs/>
              </w:rPr>
              <w:t>, Monitoring Data and</w:t>
            </w:r>
            <w:r w:rsidRPr="00840FF0">
              <w:rPr>
                <w:i/>
                <w:iCs/>
              </w:rPr>
              <w:t xml:space="preserve"> Disturbance Data </w:t>
            </w:r>
            <w:r>
              <w:rPr>
                <w:i/>
                <w:iCs/>
              </w:rPr>
              <w:t>shows the Generating System automatically alter its Active Power output to arrest and correct changes in power system frequency.</w:t>
            </w:r>
          </w:p>
        </w:tc>
        <w:tc>
          <w:tcPr>
            <w:tcW w:w="0" w:type="pct"/>
          </w:tcPr>
          <w:p w14:paraId="359962D7" w14:textId="77777777" w:rsidR="00724959" w:rsidRDefault="00724959" w:rsidP="009251EA">
            <w:pPr>
              <w:pStyle w:val="TableText0"/>
            </w:pPr>
          </w:p>
        </w:tc>
      </w:tr>
      <w:tr w:rsidR="00724959" w14:paraId="3D1D10B3" w14:textId="77777777" w:rsidTr="00452136">
        <w:tc>
          <w:tcPr>
            <w:tcW w:w="0" w:type="pct"/>
          </w:tcPr>
          <w:p w14:paraId="17B3C492" w14:textId="77777777" w:rsidR="00724959" w:rsidRPr="00584FCF" w:rsidRDefault="00724959" w:rsidP="009251EA">
            <w:pPr>
              <w:pStyle w:val="TableText0"/>
            </w:pPr>
            <w:r w:rsidRPr="00F74779">
              <w:t>Frequency dead band</w:t>
            </w:r>
          </w:p>
        </w:tc>
        <w:tc>
          <w:tcPr>
            <w:tcW w:w="0" w:type="pct"/>
          </w:tcPr>
          <w:p w14:paraId="6688C272" w14:textId="77777777" w:rsidR="00724959" w:rsidRPr="00A9777E" w:rsidRDefault="00724959" w:rsidP="009251EA">
            <w:pPr>
              <w:pStyle w:val="TableText0"/>
            </w:pPr>
            <w:r w:rsidRPr="004529FC">
              <w:t>A12.6.1.9</w:t>
            </w:r>
          </w:p>
        </w:tc>
        <w:tc>
          <w:tcPr>
            <w:tcW w:w="0" w:type="pct"/>
          </w:tcPr>
          <w:p w14:paraId="27986C1A" w14:textId="77777777" w:rsidR="00724959" w:rsidRDefault="00724959" w:rsidP="009251EA">
            <w:pPr>
              <w:pStyle w:val="TableText0"/>
            </w:pPr>
          </w:p>
        </w:tc>
        <w:tc>
          <w:tcPr>
            <w:tcW w:w="0" w:type="pct"/>
          </w:tcPr>
          <w:p w14:paraId="1D77EF60" w14:textId="77777777" w:rsidR="00724959" w:rsidRDefault="00724959" w:rsidP="009251EA">
            <w:pPr>
              <w:pStyle w:val="TableText0"/>
              <w:rPr>
                <w:i/>
                <w:iCs/>
              </w:rPr>
            </w:pPr>
            <w:r w:rsidRPr="00840FF0">
              <w:rPr>
                <w:i/>
                <w:iCs/>
              </w:rPr>
              <w:t>Test Data</w:t>
            </w:r>
            <w:r>
              <w:rPr>
                <w:i/>
                <w:iCs/>
              </w:rPr>
              <w:t>, Monitoring Data and</w:t>
            </w:r>
            <w:r w:rsidRPr="00840FF0">
              <w:rPr>
                <w:i/>
                <w:iCs/>
              </w:rPr>
              <w:t xml:space="preserve"> Disturbance Data </w:t>
            </w:r>
            <w:r>
              <w:rPr>
                <w:i/>
                <w:iCs/>
              </w:rPr>
              <w:t>shows the active power responds to system frequency when the Frequency Dead Band is:</w:t>
            </w:r>
          </w:p>
          <w:p w14:paraId="1D26E5C2" w14:textId="77777777" w:rsidR="00724959" w:rsidRDefault="00724959" w:rsidP="00724959">
            <w:pPr>
              <w:pStyle w:val="TableText0"/>
              <w:numPr>
                <w:ilvl w:val="0"/>
                <w:numId w:val="50"/>
              </w:numPr>
              <w:rPr>
                <w:i/>
                <w:iCs/>
              </w:rPr>
            </w:pPr>
            <w:r>
              <w:rPr>
                <w:i/>
                <w:iCs/>
              </w:rPr>
              <w:t xml:space="preserve"> at 50.025Hz or above; or</w:t>
            </w:r>
          </w:p>
          <w:p w14:paraId="7848F992" w14:textId="77777777" w:rsidR="00724959" w:rsidRPr="00C163F6" w:rsidRDefault="00724959" w:rsidP="00724959">
            <w:pPr>
              <w:pStyle w:val="TableText0"/>
              <w:numPr>
                <w:ilvl w:val="0"/>
                <w:numId w:val="50"/>
              </w:numPr>
              <w:rPr>
                <w:i/>
                <w:iCs/>
              </w:rPr>
            </w:pPr>
            <w:r>
              <w:rPr>
                <w:i/>
                <w:iCs/>
              </w:rPr>
              <w:t>at 49.975Hz or below.</w:t>
            </w:r>
          </w:p>
        </w:tc>
        <w:tc>
          <w:tcPr>
            <w:tcW w:w="0" w:type="pct"/>
          </w:tcPr>
          <w:p w14:paraId="229B5BCA" w14:textId="77777777" w:rsidR="00724959" w:rsidRDefault="00724959" w:rsidP="009251EA">
            <w:pPr>
              <w:pStyle w:val="TableText0"/>
            </w:pPr>
          </w:p>
        </w:tc>
      </w:tr>
      <w:tr w:rsidR="00724959" w14:paraId="5AE81EF4" w14:textId="77777777" w:rsidTr="00452136">
        <w:tc>
          <w:tcPr>
            <w:tcW w:w="0" w:type="pct"/>
          </w:tcPr>
          <w:p w14:paraId="1F168556" w14:textId="77777777" w:rsidR="00724959" w:rsidRPr="00584FCF" w:rsidRDefault="00724959" w:rsidP="009251EA">
            <w:pPr>
              <w:pStyle w:val="TableText0"/>
            </w:pPr>
            <w:r w:rsidRPr="00F74779">
              <w:t>Droop response (frequency reduction)</w:t>
            </w:r>
          </w:p>
        </w:tc>
        <w:tc>
          <w:tcPr>
            <w:tcW w:w="0" w:type="pct"/>
          </w:tcPr>
          <w:p w14:paraId="3E05F3B5" w14:textId="77777777" w:rsidR="00724959" w:rsidRPr="00A9777E" w:rsidRDefault="00724959" w:rsidP="009251EA">
            <w:pPr>
              <w:pStyle w:val="TableText0"/>
            </w:pPr>
            <w:r w:rsidRPr="004529FC">
              <w:t>A12.6.1.10.(a)</w:t>
            </w:r>
          </w:p>
        </w:tc>
        <w:tc>
          <w:tcPr>
            <w:tcW w:w="0" w:type="pct"/>
          </w:tcPr>
          <w:p w14:paraId="05633AD4" w14:textId="77777777" w:rsidR="00724959" w:rsidRDefault="00724959" w:rsidP="009251EA">
            <w:pPr>
              <w:pStyle w:val="TableText0"/>
            </w:pPr>
          </w:p>
        </w:tc>
        <w:tc>
          <w:tcPr>
            <w:tcW w:w="0" w:type="pct"/>
          </w:tcPr>
          <w:p w14:paraId="4AD482D9" w14:textId="77777777" w:rsidR="00724959" w:rsidRPr="00C163F6" w:rsidRDefault="00724959" w:rsidP="009251EA">
            <w:pPr>
              <w:pStyle w:val="TableText0"/>
              <w:rPr>
                <w:i/>
                <w:iCs/>
              </w:rPr>
            </w:pPr>
            <w:r w:rsidRPr="00840FF0">
              <w:rPr>
                <w:i/>
                <w:iCs/>
              </w:rPr>
              <w:t>Test Data</w:t>
            </w:r>
            <w:r>
              <w:rPr>
                <w:i/>
                <w:iCs/>
              </w:rPr>
              <w:t>, Monitoring Data and</w:t>
            </w:r>
            <w:r w:rsidRPr="00840FF0">
              <w:rPr>
                <w:i/>
                <w:iCs/>
              </w:rPr>
              <w:t xml:space="preserve"> Disturbance Data </w:t>
            </w:r>
            <w:r>
              <w:rPr>
                <w:i/>
                <w:iCs/>
              </w:rPr>
              <w:t xml:space="preserve">shows a frequency </w:t>
            </w:r>
            <w:proofErr w:type="spellStart"/>
            <w:r>
              <w:rPr>
                <w:i/>
                <w:iCs/>
              </w:rPr>
              <w:t>droop of</w:t>
            </w:r>
            <w:proofErr w:type="spellEnd"/>
            <w:r>
              <w:rPr>
                <w:i/>
                <w:iCs/>
              </w:rPr>
              <w:t xml:space="preserve"> 4% or lower provided the output is above the Rated Minimum Active Power.</w:t>
            </w:r>
          </w:p>
        </w:tc>
        <w:tc>
          <w:tcPr>
            <w:tcW w:w="0" w:type="pct"/>
          </w:tcPr>
          <w:p w14:paraId="55ACA2A3" w14:textId="77777777" w:rsidR="00724959" w:rsidRDefault="00724959" w:rsidP="009251EA">
            <w:pPr>
              <w:pStyle w:val="TableText0"/>
            </w:pPr>
          </w:p>
        </w:tc>
      </w:tr>
      <w:tr w:rsidR="00724959" w14:paraId="055AA9D5" w14:textId="77777777" w:rsidTr="00452136">
        <w:tc>
          <w:tcPr>
            <w:tcW w:w="0" w:type="pct"/>
          </w:tcPr>
          <w:p w14:paraId="15F86B62" w14:textId="77777777" w:rsidR="00724959" w:rsidRPr="00584FCF" w:rsidRDefault="00724959" w:rsidP="009251EA">
            <w:pPr>
              <w:pStyle w:val="TableText0"/>
            </w:pPr>
            <w:r w:rsidRPr="00F74779">
              <w:t>Droop response (frequency increase)</w:t>
            </w:r>
          </w:p>
        </w:tc>
        <w:tc>
          <w:tcPr>
            <w:tcW w:w="0" w:type="pct"/>
          </w:tcPr>
          <w:p w14:paraId="763C41ED" w14:textId="77777777" w:rsidR="00724959" w:rsidRPr="00A9777E" w:rsidRDefault="00724959" w:rsidP="009251EA">
            <w:pPr>
              <w:pStyle w:val="TableText0"/>
            </w:pPr>
            <w:r w:rsidRPr="004529FC">
              <w:t>A12.6.1.10.(b)</w:t>
            </w:r>
          </w:p>
        </w:tc>
        <w:tc>
          <w:tcPr>
            <w:tcW w:w="0" w:type="pct"/>
          </w:tcPr>
          <w:p w14:paraId="00BA0B33" w14:textId="77777777" w:rsidR="00724959" w:rsidRDefault="00724959" w:rsidP="009251EA">
            <w:pPr>
              <w:pStyle w:val="TableText0"/>
            </w:pPr>
          </w:p>
        </w:tc>
        <w:tc>
          <w:tcPr>
            <w:tcW w:w="0" w:type="pct"/>
          </w:tcPr>
          <w:p w14:paraId="7C4C5ECB" w14:textId="77777777" w:rsidR="00724959" w:rsidRPr="00C163F6" w:rsidRDefault="00724959" w:rsidP="009251EA">
            <w:pPr>
              <w:pStyle w:val="TableText0"/>
              <w:rPr>
                <w:i/>
                <w:iCs/>
              </w:rPr>
            </w:pPr>
            <w:r w:rsidRPr="00840FF0">
              <w:rPr>
                <w:i/>
                <w:iCs/>
              </w:rPr>
              <w:t>Test Data</w:t>
            </w:r>
            <w:r>
              <w:rPr>
                <w:i/>
                <w:iCs/>
              </w:rPr>
              <w:t>, Monitoring Data and</w:t>
            </w:r>
            <w:r w:rsidRPr="00840FF0">
              <w:rPr>
                <w:i/>
                <w:iCs/>
              </w:rPr>
              <w:t xml:space="preserve"> Disturbance Data </w:t>
            </w:r>
            <w:r>
              <w:rPr>
                <w:i/>
                <w:iCs/>
              </w:rPr>
              <w:t xml:space="preserve">shows a frequency </w:t>
            </w:r>
            <w:proofErr w:type="spellStart"/>
            <w:r>
              <w:rPr>
                <w:i/>
                <w:iCs/>
              </w:rPr>
              <w:t>droop of</w:t>
            </w:r>
            <w:proofErr w:type="spellEnd"/>
            <w:r>
              <w:rPr>
                <w:i/>
                <w:iCs/>
              </w:rPr>
              <w:t xml:space="preserve"> 4% or lower </w:t>
            </w:r>
            <w:r w:rsidRPr="008867A3">
              <w:rPr>
                <w:i/>
                <w:iCs/>
              </w:rPr>
              <w:t>provided this does not require operation below the Rated Minimum Active Power.</w:t>
            </w:r>
          </w:p>
        </w:tc>
        <w:tc>
          <w:tcPr>
            <w:tcW w:w="0" w:type="pct"/>
          </w:tcPr>
          <w:p w14:paraId="18DD8597" w14:textId="77777777" w:rsidR="00724959" w:rsidRDefault="00724959" w:rsidP="009251EA">
            <w:pPr>
              <w:pStyle w:val="TableText0"/>
            </w:pPr>
          </w:p>
        </w:tc>
      </w:tr>
      <w:tr w:rsidR="00724959" w14:paraId="5124157C" w14:textId="77777777" w:rsidTr="00452136">
        <w:tc>
          <w:tcPr>
            <w:tcW w:w="0" w:type="pct"/>
          </w:tcPr>
          <w:p w14:paraId="0231F7CC" w14:textId="77777777" w:rsidR="00724959" w:rsidRPr="00F74779" w:rsidRDefault="00724959" w:rsidP="009251EA">
            <w:pPr>
              <w:pStyle w:val="TableText0"/>
            </w:pPr>
            <w:r w:rsidRPr="00131743">
              <w:t>Frequency control response conditions</w:t>
            </w:r>
          </w:p>
        </w:tc>
        <w:tc>
          <w:tcPr>
            <w:tcW w:w="0" w:type="pct"/>
          </w:tcPr>
          <w:p w14:paraId="51FBEF0D" w14:textId="77777777" w:rsidR="00724959" w:rsidRPr="004529FC" w:rsidRDefault="00724959" w:rsidP="009251EA">
            <w:pPr>
              <w:pStyle w:val="TableText0"/>
            </w:pPr>
            <w:r w:rsidRPr="00131743">
              <w:t>A12.6.1.11</w:t>
            </w:r>
          </w:p>
        </w:tc>
        <w:tc>
          <w:tcPr>
            <w:tcW w:w="0" w:type="pct"/>
          </w:tcPr>
          <w:p w14:paraId="490EAA6E" w14:textId="77777777" w:rsidR="00724959" w:rsidRDefault="00724959" w:rsidP="009251EA">
            <w:pPr>
              <w:pStyle w:val="TableText0"/>
            </w:pPr>
          </w:p>
        </w:tc>
        <w:tc>
          <w:tcPr>
            <w:tcW w:w="0" w:type="pct"/>
          </w:tcPr>
          <w:p w14:paraId="52AD0D3C" w14:textId="77777777" w:rsidR="00724959" w:rsidRDefault="00724959" w:rsidP="009251EA">
            <w:pPr>
              <w:pStyle w:val="TableText0"/>
              <w:rPr>
                <w:i/>
                <w:iCs/>
              </w:rPr>
            </w:pPr>
            <w:r w:rsidRPr="00840FF0">
              <w:rPr>
                <w:i/>
                <w:iCs/>
              </w:rPr>
              <w:t>Test Data</w:t>
            </w:r>
            <w:r>
              <w:rPr>
                <w:i/>
                <w:iCs/>
              </w:rPr>
              <w:t>, Monitoring Data and</w:t>
            </w:r>
            <w:r w:rsidRPr="00840FF0">
              <w:rPr>
                <w:i/>
                <w:iCs/>
              </w:rPr>
              <w:t xml:space="preserve"> Disturbance Data </w:t>
            </w:r>
            <w:r>
              <w:rPr>
                <w:i/>
                <w:iCs/>
              </w:rPr>
              <w:t>following a frequency deviation show the Generating system’s Active Power output:</w:t>
            </w:r>
          </w:p>
          <w:p w14:paraId="53E19761" w14:textId="77777777" w:rsidR="00724959" w:rsidRDefault="00724959" w:rsidP="00724959">
            <w:pPr>
              <w:pStyle w:val="TableBullet"/>
              <w:numPr>
                <w:ilvl w:val="0"/>
                <w:numId w:val="14"/>
              </w:numPr>
              <w:spacing w:before="40" w:after="40"/>
              <w:rPr>
                <w:i/>
                <w:iCs/>
                <w:lang w:eastAsia="en-US"/>
              </w:rPr>
            </w:pPr>
            <w:r>
              <w:rPr>
                <w:i/>
                <w:iCs/>
                <w:lang w:eastAsia="en-US"/>
              </w:rPr>
              <w:t xml:space="preserve"> does not exhibit step changes in Active Power as the power system frequency </w:t>
            </w:r>
            <w:proofErr w:type="gramStart"/>
            <w:r>
              <w:rPr>
                <w:i/>
                <w:iCs/>
                <w:lang w:eastAsia="en-US"/>
              </w:rPr>
              <w:t>changes;</w:t>
            </w:r>
            <w:proofErr w:type="gramEnd"/>
          </w:p>
          <w:p w14:paraId="10794340" w14:textId="77777777" w:rsidR="00724959" w:rsidRDefault="00724959" w:rsidP="00724959">
            <w:pPr>
              <w:pStyle w:val="TableBullet"/>
              <w:numPr>
                <w:ilvl w:val="0"/>
                <w:numId w:val="14"/>
              </w:numPr>
              <w:spacing w:before="40" w:after="40"/>
              <w:rPr>
                <w:i/>
                <w:iCs/>
                <w:lang w:eastAsia="en-US"/>
              </w:rPr>
            </w:pPr>
            <w:r>
              <w:rPr>
                <w:i/>
                <w:iCs/>
                <w:lang w:eastAsia="en-US"/>
              </w:rPr>
              <w:t xml:space="preserve">responds with a delay no greater than that required to ensure stable </w:t>
            </w:r>
            <w:proofErr w:type="gramStart"/>
            <w:r>
              <w:rPr>
                <w:i/>
                <w:iCs/>
                <w:lang w:eastAsia="en-US"/>
              </w:rPr>
              <w:t>operation;</w:t>
            </w:r>
            <w:proofErr w:type="gramEnd"/>
          </w:p>
          <w:p w14:paraId="1715AE04" w14:textId="77777777" w:rsidR="00724959" w:rsidRDefault="00724959" w:rsidP="00724959">
            <w:pPr>
              <w:pStyle w:val="TableBullet"/>
              <w:numPr>
                <w:ilvl w:val="0"/>
                <w:numId w:val="14"/>
              </w:numPr>
              <w:spacing w:before="40" w:after="40"/>
              <w:rPr>
                <w:i/>
                <w:iCs/>
                <w:lang w:eastAsia="en-US"/>
              </w:rPr>
            </w:pPr>
            <w:r>
              <w:rPr>
                <w:i/>
                <w:iCs/>
                <w:lang w:eastAsia="en-US"/>
              </w:rPr>
              <w:t>does not increase in response to an increase in power system frequency; and</w:t>
            </w:r>
          </w:p>
          <w:p w14:paraId="35C19909" w14:textId="77777777" w:rsidR="00724959" w:rsidRPr="00C163F6" w:rsidRDefault="00724959" w:rsidP="00724959">
            <w:pPr>
              <w:pStyle w:val="TableBullet"/>
              <w:numPr>
                <w:ilvl w:val="0"/>
                <w:numId w:val="14"/>
              </w:numPr>
              <w:spacing w:before="40" w:after="40"/>
            </w:pPr>
            <w:r>
              <w:rPr>
                <w:i/>
                <w:iCs/>
                <w:lang w:eastAsia="en-US"/>
              </w:rPr>
              <w:t>does not decrease Active Power output in response to a decrease in power system frequency.</w:t>
            </w:r>
          </w:p>
        </w:tc>
        <w:tc>
          <w:tcPr>
            <w:tcW w:w="0" w:type="pct"/>
          </w:tcPr>
          <w:p w14:paraId="5F18AFFB" w14:textId="77777777" w:rsidR="00724959" w:rsidRDefault="00724959" w:rsidP="009251EA">
            <w:pPr>
              <w:pStyle w:val="TableText0"/>
            </w:pPr>
          </w:p>
        </w:tc>
      </w:tr>
      <w:tr w:rsidR="00724959" w14:paraId="739A5ADE" w14:textId="77777777" w:rsidTr="00452136">
        <w:tc>
          <w:tcPr>
            <w:tcW w:w="0" w:type="pct"/>
          </w:tcPr>
          <w:p w14:paraId="70592610" w14:textId="77777777" w:rsidR="00724959" w:rsidRPr="00131743" w:rsidRDefault="00724959" w:rsidP="009251EA">
            <w:pPr>
              <w:pStyle w:val="TableText0"/>
            </w:pPr>
            <w:r w:rsidRPr="009B076A">
              <w:t>Specified Measurement Location</w:t>
            </w:r>
          </w:p>
        </w:tc>
        <w:tc>
          <w:tcPr>
            <w:tcW w:w="0" w:type="pct"/>
          </w:tcPr>
          <w:p w14:paraId="271622DC" w14:textId="77777777" w:rsidR="00724959" w:rsidRPr="00131743" w:rsidRDefault="00724959" w:rsidP="009251EA">
            <w:pPr>
              <w:pStyle w:val="TableText0"/>
            </w:pPr>
            <w:r w:rsidRPr="009B076A">
              <w:t>A12.6.1.12</w:t>
            </w:r>
          </w:p>
        </w:tc>
        <w:tc>
          <w:tcPr>
            <w:tcW w:w="0" w:type="pct"/>
          </w:tcPr>
          <w:p w14:paraId="17440CE5" w14:textId="77777777" w:rsidR="00724959" w:rsidRDefault="00724959" w:rsidP="009251EA">
            <w:pPr>
              <w:pStyle w:val="TableText0"/>
            </w:pPr>
          </w:p>
        </w:tc>
        <w:tc>
          <w:tcPr>
            <w:tcW w:w="0" w:type="pct"/>
          </w:tcPr>
          <w:p w14:paraId="28AF5ECC" w14:textId="77777777" w:rsidR="00724959" w:rsidRDefault="00724959" w:rsidP="009251EA">
            <w:pPr>
              <w:pStyle w:val="TableText0"/>
              <w:rPr>
                <w:i/>
                <w:iCs/>
              </w:rPr>
            </w:pPr>
            <w:r w:rsidRPr="00840FF0">
              <w:rPr>
                <w:i/>
                <w:iCs/>
              </w:rPr>
              <w:t>Test Data</w:t>
            </w:r>
            <w:r>
              <w:rPr>
                <w:i/>
                <w:iCs/>
              </w:rPr>
              <w:t>, Monitoring Data and</w:t>
            </w:r>
            <w:r w:rsidRPr="00840FF0">
              <w:rPr>
                <w:i/>
                <w:iCs/>
              </w:rPr>
              <w:t xml:space="preserve"> Disturbance Data </w:t>
            </w:r>
            <w:r>
              <w:rPr>
                <w:i/>
                <w:iCs/>
              </w:rPr>
              <w:t xml:space="preserve">recorded for this Technical Requirement are measured </w:t>
            </w:r>
            <w:r w:rsidRPr="00E35DAF">
              <w:rPr>
                <w:i/>
                <w:iCs/>
              </w:rPr>
              <w:t xml:space="preserve">at the </w:t>
            </w:r>
            <w:r>
              <w:rPr>
                <w:i/>
                <w:iCs/>
              </w:rPr>
              <w:t>Connection Point</w:t>
            </w:r>
            <w:r w:rsidRPr="00E35DAF">
              <w:rPr>
                <w:i/>
                <w:iCs/>
              </w:rPr>
              <w:t>.</w:t>
            </w:r>
          </w:p>
        </w:tc>
        <w:tc>
          <w:tcPr>
            <w:tcW w:w="0" w:type="pct"/>
          </w:tcPr>
          <w:p w14:paraId="6AD47506" w14:textId="77777777" w:rsidR="00724959" w:rsidRDefault="00724959" w:rsidP="009251EA">
            <w:pPr>
              <w:pStyle w:val="TableText0"/>
            </w:pPr>
          </w:p>
        </w:tc>
      </w:tr>
      <w:tr w:rsidR="00724959" w14:paraId="73E83E63" w14:textId="77777777" w:rsidTr="00452136">
        <w:tc>
          <w:tcPr>
            <w:tcW w:w="0" w:type="pct"/>
          </w:tcPr>
          <w:p w14:paraId="039CE1E0" w14:textId="77777777" w:rsidR="00724959" w:rsidRPr="009B076A" w:rsidRDefault="00724959" w:rsidP="009251EA">
            <w:pPr>
              <w:pStyle w:val="TableText0"/>
            </w:pPr>
            <w:r w:rsidRPr="009B076A">
              <w:t>Compliance when operating at any range of Active and Reactive Power and temperature</w:t>
            </w:r>
          </w:p>
        </w:tc>
        <w:tc>
          <w:tcPr>
            <w:tcW w:w="0" w:type="pct"/>
          </w:tcPr>
          <w:p w14:paraId="3491FF28" w14:textId="77777777" w:rsidR="00724959" w:rsidRPr="009B076A" w:rsidRDefault="00724959" w:rsidP="009251EA">
            <w:pPr>
              <w:pStyle w:val="TableText0"/>
            </w:pPr>
            <w:r w:rsidRPr="009B076A">
              <w:t>A12.6.1.13</w:t>
            </w:r>
          </w:p>
        </w:tc>
        <w:tc>
          <w:tcPr>
            <w:tcW w:w="0" w:type="pct"/>
          </w:tcPr>
          <w:p w14:paraId="5FF65E85" w14:textId="77777777" w:rsidR="00724959" w:rsidRDefault="00724959" w:rsidP="009251EA">
            <w:pPr>
              <w:pStyle w:val="TableText0"/>
            </w:pPr>
          </w:p>
        </w:tc>
        <w:tc>
          <w:tcPr>
            <w:tcW w:w="0" w:type="pct"/>
          </w:tcPr>
          <w:p w14:paraId="09950EFA" w14:textId="77777777" w:rsidR="00724959" w:rsidRDefault="00724959" w:rsidP="009251EA">
            <w:pPr>
              <w:pStyle w:val="TableText0"/>
              <w:rPr>
                <w:i/>
                <w:iCs/>
              </w:rPr>
            </w:pPr>
            <w:r w:rsidRPr="00840FF0">
              <w:rPr>
                <w:i/>
                <w:iCs/>
              </w:rPr>
              <w:t>Test Data</w:t>
            </w:r>
            <w:r>
              <w:rPr>
                <w:i/>
                <w:iCs/>
              </w:rPr>
              <w:t>, Monitoring Data and</w:t>
            </w:r>
            <w:r w:rsidRPr="00840FF0">
              <w:rPr>
                <w:i/>
                <w:iCs/>
              </w:rPr>
              <w:t xml:space="preserve"> Disturbance Data </w:t>
            </w:r>
            <w:r>
              <w:rPr>
                <w:i/>
                <w:iCs/>
              </w:rPr>
              <w:t xml:space="preserve">show </w:t>
            </w:r>
            <w:r w:rsidRPr="00F312E4">
              <w:rPr>
                <w:i/>
                <w:iCs/>
              </w:rPr>
              <w:t xml:space="preserve">Active Power and Reactive Power meets </w:t>
            </w:r>
            <w:r>
              <w:rPr>
                <w:i/>
                <w:iCs/>
              </w:rPr>
              <w:t xml:space="preserve">the levels permitted </w:t>
            </w:r>
            <w:r w:rsidRPr="00F312E4">
              <w:rPr>
                <w:i/>
                <w:iCs/>
              </w:rPr>
              <w:t>under the other Technical Requirements in this Appendix, and at all temperatures up to and including 45 degrees</w:t>
            </w:r>
            <w:r>
              <w:rPr>
                <w:i/>
                <w:iCs/>
              </w:rPr>
              <w:t xml:space="preserve"> Celsius.</w:t>
            </w:r>
          </w:p>
        </w:tc>
        <w:tc>
          <w:tcPr>
            <w:tcW w:w="0" w:type="pct"/>
          </w:tcPr>
          <w:p w14:paraId="366C4D8F" w14:textId="77777777" w:rsidR="00724959" w:rsidRDefault="00724959" w:rsidP="009251EA">
            <w:pPr>
              <w:pStyle w:val="TableText0"/>
            </w:pPr>
          </w:p>
        </w:tc>
      </w:tr>
      <w:tr w:rsidR="0045746F" w14:paraId="7DC13144" w14:textId="77777777" w:rsidTr="0045746F">
        <w:tc>
          <w:tcPr>
            <w:tcW w:w="724" w:type="pct"/>
          </w:tcPr>
          <w:p w14:paraId="2FAE5B32" w14:textId="77777777" w:rsidR="00724959" w:rsidRPr="000C63A3" w:rsidRDefault="00724959" w:rsidP="009251EA">
            <w:pPr>
              <w:pStyle w:val="TableText0"/>
              <w:rPr>
                <w:highlight w:val="yellow"/>
              </w:rPr>
            </w:pPr>
            <w:r w:rsidRPr="00C81846">
              <w:t>Ability to comply with Droop response</w:t>
            </w:r>
            <w:r w:rsidRPr="00C81846" w:rsidDel="00380337">
              <w:rPr>
                <w:highlight w:val="yellow"/>
              </w:rPr>
              <w:t xml:space="preserve"> </w:t>
            </w:r>
          </w:p>
        </w:tc>
        <w:tc>
          <w:tcPr>
            <w:tcW w:w="751" w:type="pct"/>
          </w:tcPr>
          <w:p w14:paraId="4EED5120" w14:textId="77777777" w:rsidR="00724959" w:rsidRPr="000C63A3" w:rsidRDefault="00724959" w:rsidP="009251EA">
            <w:pPr>
              <w:pStyle w:val="TableText0"/>
              <w:rPr>
                <w:highlight w:val="yellow"/>
              </w:rPr>
            </w:pPr>
            <w:r w:rsidRPr="00C81846">
              <w:t>A12.6.2.1.(a), A12.6.3.2.(a), A12.6.3.2.(b)</w:t>
            </w:r>
            <w:r w:rsidRPr="00C81846" w:rsidDel="00380337">
              <w:rPr>
                <w:highlight w:val="yellow"/>
              </w:rPr>
              <w:t xml:space="preserve"> </w:t>
            </w:r>
          </w:p>
        </w:tc>
        <w:tc>
          <w:tcPr>
            <w:tcW w:w="931" w:type="pct"/>
          </w:tcPr>
          <w:p w14:paraId="014E08CD" w14:textId="77777777" w:rsidR="00724959" w:rsidRPr="000C63A3" w:rsidRDefault="00724959" w:rsidP="009251EA">
            <w:pPr>
              <w:pStyle w:val="TableText0"/>
              <w:rPr>
                <w:highlight w:val="yellow"/>
              </w:rPr>
            </w:pPr>
          </w:p>
        </w:tc>
        <w:tc>
          <w:tcPr>
            <w:tcW w:w="1660" w:type="pct"/>
          </w:tcPr>
          <w:p w14:paraId="29B46196" w14:textId="77777777" w:rsidR="00724959" w:rsidRPr="00B277DB" w:rsidRDefault="00724959" w:rsidP="009251EA">
            <w:pPr>
              <w:pStyle w:val="TableText0"/>
              <w:rPr>
                <w:i/>
                <w:iCs/>
              </w:rPr>
            </w:pPr>
            <w:r w:rsidRPr="00840FF0">
              <w:rPr>
                <w:i/>
                <w:iCs/>
              </w:rPr>
              <w:t>Test Data</w:t>
            </w:r>
            <w:r>
              <w:rPr>
                <w:i/>
                <w:iCs/>
              </w:rPr>
              <w:t>, Monitoring Data and</w:t>
            </w:r>
            <w:r w:rsidRPr="00840FF0">
              <w:rPr>
                <w:i/>
                <w:iCs/>
              </w:rPr>
              <w:t xml:space="preserve"> Disturbance Data show</w:t>
            </w:r>
            <w:r>
              <w:rPr>
                <w:i/>
                <w:iCs/>
              </w:rPr>
              <w:t xml:space="preserve"> all </w:t>
            </w:r>
            <w:r w:rsidRPr="000C63A3">
              <w:rPr>
                <w:i/>
                <w:iCs/>
              </w:rPr>
              <w:t>initial output</w:t>
            </w:r>
            <w:r>
              <w:rPr>
                <w:i/>
                <w:iCs/>
              </w:rPr>
              <w:t>s</w:t>
            </w:r>
            <w:r w:rsidRPr="000C63A3">
              <w:rPr>
                <w:i/>
                <w:iCs/>
              </w:rPr>
              <w:t xml:space="preserve"> up to Rated Maximum Active </w:t>
            </w:r>
            <w:r w:rsidRPr="000C63A3">
              <w:rPr>
                <w:i/>
                <w:iCs/>
              </w:rPr>
              <w:lastRenderedPageBreak/>
              <w:t>Power</w:t>
            </w:r>
            <w:r>
              <w:rPr>
                <w:i/>
                <w:iCs/>
              </w:rPr>
              <w:t xml:space="preserve"> meet the required d</w:t>
            </w:r>
            <w:r w:rsidRPr="00F312E4">
              <w:rPr>
                <w:i/>
                <w:iCs/>
              </w:rPr>
              <w:t xml:space="preserve">roop response </w:t>
            </w:r>
            <w:r>
              <w:rPr>
                <w:i/>
                <w:iCs/>
              </w:rPr>
              <w:t xml:space="preserve">for </w:t>
            </w:r>
            <w:r w:rsidRPr="00F312E4">
              <w:rPr>
                <w:i/>
                <w:iCs/>
              </w:rPr>
              <w:t>frequency reduction</w:t>
            </w:r>
            <w:r>
              <w:rPr>
                <w:i/>
                <w:iCs/>
              </w:rPr>
              <w:t>.</w:t>
            </w:r>
          </w:p>
        </w:tc>
        <w:tc>
          <w:tcPr>
            <w:tcW w:w="934" w:type="pct"/>
          </w:tcPr>
          <w:p w14:paraId="08108B6B" w14:textId="77777777" w:rsidR="00724959" w:rsidRPr="000C63A3" w:rsidRDefault="00724959" w:rsidP="009251EA">
            <w:pPr>
              <w:pStyle w:val="TableText0"/>
              <w:rPr>
                <w:highlight w:val="yellow"/>
              </w:rPr>
            </w:pPr>
          </w:p>
        </w:tc>
      </w:tr>
      <w:tr w:rsidR="0045746F" w14:paraId="115CEB0E" w14:textId="77777777" w:rsidTr="0045746F">
        <w:tc>
          <w:tcPr>
            <w:tcW w:w="724" w:type="pct"/>
          </w:tcPr>
          <w:p w14:paraId="778BF865" w14:textId="77777777" w:rsidR="00724959" w:rsidRPr="000C63A3" w:rsidRDefault="00724959" w:rsidP="009251EA">
            <w:pPr>
              <w:pStyle w:val="TableText0"/>
              <w:rPr>
                <w:highlight w:val="yellow"/>
              </w:rPr>
            </w:pPr>
            <w:r w:rsidRPr="008328BA">
              <w:t>Rate of response</w:t>
            </w:r>
          </w:p>
        </w:tc>
        <w:tc>
          <w:tcPr>
            <w:tcW w:w="751" w:type="pct"/>
          </w:tcPr>
          <w:p w14:paraId="4FC5387F" w14:textId="77777777" w:rsidR="00724959" w:rsidRPr="000C63A3" w:rsidRDefault="00724959" w:rsidP="009251EA">
            <w:pPr>
              <w:pStyle w:val="TableText0"/>
              <w:rPr>
                <w:highlight w:val="yellow"/>
              </w:rPr>
            </w:pPr>
            <w:r w:rsidRPr="0069369D">
              <w:t>A12.6.2.1.(b), A12.6.2.1.(c), A12.6.3.2.(c), A12.6.3.2.(d)</w:t>
            </w:r>
          </w:p>
        </w:tc>
        <w:tc>
          <w:tcPr>
            <w:tcW w:w="931" w:type="pct"/>
          </w:tcPr>
          <w:p w14:paraId="5C153913" w14:textId="77777777" w:rsidR="00724959" w:rsidRPr="000C63A3" w:rsidRDefault="00724959" w:rsidP="009251EA">
            <w:pPr>
              <w:pStyle w:val="TableText0"/>
              <w:rPr>
                <w:highlight w:val="yellow"/>
              </w:rPr>
            </w:pPr>
          </w:p>
        </w:tc>
        <w:tc>
          <w:tcPr>
            <w:tcW w:w="1660" w:type="pct"/>
          </w:tcPr>
          <w:p w14:paraId="353B7F0C" w14:textId="77777777" w:rsidR="00724959" w:rsidRPr="000C63A3" w:rsidRDefault="00724959" w:rsidP="009251EA">
            <w:pPr>
              <w:pStyle w:val="TableText0"/>
              <w:rPr>
                <w:i/>
                <w:iCs/>
                <w:highlight w:val="yellow"/>
              </w:rPr>
            </w:pPr>
            <w:r w:rsidRPr="00840FF0">
              <w:rPr>
                <w:i/>
                <w:iCs/>
              </w:rPr>
              <w:t>Test Data</w:t>
            </w:r>
            <w:r>
              <w:rPr>
                <w:i/>
                <w:iCs/>
              </w:rPr>
              <w:t>, Monitoring Data and</w:t>
            </w:r>
            <w:r w:rsidRPr="00840FF0">
              <w:rPr>
                <w:i/>
                <w:iCs/>
              </w:rPr>
              <w:t xml:space="preserve"> Disturbance Data </w:t>
            </w:r>
            <w:r w:rsidRPr="008628ED">
              <w:rPr>
                <w:i/>
                <w:iCs/>
              </w:rPr>
              <w:t>show for any frequency disturbance where the change in power system frequency is sufficient to change the Active Power of the Generating System by at least 5% of its Maximum Rated Active Power, the Generating System achieves at least 90% of the required frequency response specified in</w:t>
            </w:r>
            <w:r>
              <w:rPr>
                <w:i/>
                <w:iCs/>
              </w:rPr>
              <w:t xml:space="preserve"> 2 seconds</w:t>
            </w:r>
          </w:p>
        </w:tc>
        <w:tc>
          <w:tcPr>
            <w:tcW w:w="934" w:type="pct"/>
          </w:tcPr>
          <w:p w14:paraId="4685AD7A" w14:textId="77777777" w:rsidR="00724959" w:rsidRPr="000C63A3" w:rsidRDefault="00724959" w:rsidP="009251EA">
            <w:pPr>
              <w:pStyle w:val="TableText0"/>
              <w:rPr>
                <w:highlight w:val="yellow"/>
              </w:rPr>
            </w:pPr>
          </w:p>
        </w:tc>
      </w:tr>
      <w:tr w:rsidR="0045746F" w14:paraId="0DF1BC92" w14:textId="77777777" w:rsidTr="0045746F">
        <w:tc>
          <w:tcPr>
            <w:tcW w:w="724" w:type="pct"/>
          </w:tcPr>
          <w:p w14:paraId="34B2215F" w14:textId="77777777" w:rsidR="00724959" w:rsidRPr="000C63A3" w:rsidRDefault="00724959" w:rsidP="009251EA">
            <w:pPr>
              <w:pStyle w:val="TableText0"/>
              <w:rPr>
                <w:highlight w:val="yellow"/>
              </w:rPr>
            </w:pPr>
            <w:r w:rsidRPr="008328BA">
              <w:t>Capability to sustain frequency response</w:t>
            </w:r>
          </w:p>
        </w:tc>
        <w:tc>
          <w:tcPr>
            <w:tcW w:w="751" w:type="pct"/>
          </w:tcPr>
          <w:p w14:paraId="30B71693" w14:textId="77777777" w:rsidR="00724959" w:rsidRPr="000C63A3" w:rsidRDefault="00724959" w:rsidP="009251EA">
            <w:pPr>
              <w:pStyle w:val="TableText0"/>
              <w:rPr>
                <w:highlight w:val="yellow"/>
              </w:rPr>
            </w:pPr>
            <w:r w:rsidRPr="0069369D">
              <w:t>A12.6.2.1.(d), A12.6.2.1.(e), A12.6.3.2.(e), A12.6.3.2.(f)</w:t>
            </w:r>
          </w:p>
        </w:tc>
        <w:tc>
          <w:tcPr>
            <w:tcW w:w="931" w:type="pct"/>
          </w:tcPr>
          <w:p w14:paraId="7AE9CFCE" w14:textId="77777777" w:rsidR="00724959" w:rsidRPr="000C63A3" w:rsidRDefault="00724959" w:rsidP="009251EA">
            <w:pPr>
              <w:pStyle w:val="TableText0"/>
              <w:rPr>
                <w:highlight w:val="yellow"/>
              </w:rPr>
            </w:pPr>
          </w:p>
        </w:tc>
        <w:tc>
          <w:tcPr>
            <w:tcW w:w="1660" w:type="pct"/>
          </w:tcPr>
          <w:p w14:paraId="76D5F9D5" w14:textId="77777777" w:rsidR="00724959" w:rsidRPr="008628ED" w:rsidRDefault="00724959" w:rsidP="009251EA">
            <w:pPr>
              <w:pStyle w:val="TableText0"/>
              <w:rPr>
                <w:i/>
                <w:iCs/>
              </w:rPr>
            </w:pPr>
            <w:r w:rsidRPr="00840FF0">
              <w:rPr>
                <w:i/>
                <w:iCs/>
              </w:rPr>
              <w:t>Test Data</w:t>
            </w:r>
            <w:r>
              <w:rPr>
                <w:i/>
                <w:iCs/>
              </w:rPr>
              <w:t>, Monitoring Data and</w:t>
            </w:r>
            <w:r w:rsidRPr="00840FF0">
              <w:rPr>
                <w:i/>
                <w:iCs/>
              </w:rPr>
              <w:t xml:space="preserve"> Disturbance Data </w:t>
            </w:r>
            <w:r w:rsidRPr="008628ED">
              <w:rPr>
                <w:i/>
                <w:iCs/>
              </w:rPr>
              <w:t>show:</w:t>
            </w:r>
          </w:p>
          <w:p w14:paraId="09DE6515" w14:textId="77777777" w:rsidR="00724959" w:rsidRPr="000C63A3" w:rsidRDefault="00724959" w:rsidP="00724959">
            <w:pPr>
              <w:pStyle w:val="TableBullet"/>
              <w:numPr>
                <w:ilvl w:val="0"/>
                <w:numId w:val="14"/>
              </w:numPr>
              <w:spacing w:before="40" w:after="40"/>
              <w:rPr>
                <w:i/>
                <w:iCs/>
              </w:rPr>
            </w:pPr>
            <w:r w:rsidRPr="000C63A3">
              <w:rPr>
                <w:i/>
                <w:iCs/>
              </w:rPr>
              <w:t xml:space="preserve"> the required frequency response specified in clause A12.6.1.10 is sustained for not less than a further 10 seconds beyond the timeframes specified in the Rate of response criteria; and </w:t>
            </w:r>
          </w:p>
          <w:p w14:paraId="33D87E1E" w14:textId="77777777" w:rsidR="00724959" w:rsidRPr="008628ED" w:rsidRDefault="00724959" w:rsidP="00724959">
            <w:pPr>
              <w:pStyle w:val="TableBullet"/>
              <w:numPr>
                <w:ilvl w:val="0"/>
                <w:numId w:val="14"/>
              </w:numPr>
              <w:spacing w:before="40" w:after="40"/>
              <w:rPr>
                <w:i/>
                <w:iCs/>
              </w:rPr>
            </w:pPr>
            <w:r w:rsidRPr="000C63A3">
              <w:rPr>
                <w:i/>
                <w:iCs/>
              </w:rPr>
              <w:t>Active Power output must be changed in proportion to the power system frequency in accordance with the required frequency response specified in clause A12.6.1.10;</w:t>
            </w:r>
          </w:p>
        </w:tc>
        <w:tc>
          <w:tcPr>
            <w:tcW w:w="934" w:type="pct"/>
          </w:tcPr>
          <w:p w14:paraId="136B142D" w14:textId="77777777" w:rsidR="00724959" w:rsidRPr="000C63A3" w:rsidRDefault="00724959" w:rsidP="009251EA">
            <w:pPr>
              <w:pStyle w:val="TableText0"/>
              <w:rPr>
                <w:highlight w:val="yellow"/>
              </w:rPr>
            </w:pPr>
          </w:p>
        </w:tc>
      </w:tr>
      <w:tr w:rsidR="0045746F" w14:paraId="042143ED" w14:textId="77777777" w:rsidTr="0045746F">
        <w:tc>
          <w:tcPr>
            <w:tcW w:w="724" w:type="pct"/>
          </w:tcPr>
          <w:p w14:paraId="0DDBE5B0" w14:textId="77777777" w:rsidR="00724959" w:rsidRPr="000C63A3" w:rsidRDefault="00724959" w:rsidP="009251EA">
            <w:pPr>
              <w:pStyle w:val="TableText0"/>
              <w:rPr>
                <w:highlight w:val="yellow"/>
              </w:rPr>
            </w:pPr>
            <w:r w:rsidRPr="008328BA">
              <w:t>Active Power and its rate of change requirements</w:t>
            </w:r>
          </w:p>
        </w:tc>
        <w:tc>
          <w:tcPr>
            <w:tcW w:w="751" w:type="pct"/>
          </w:tcPr>
          <w:p w14:paraId="480750B4" w14:textId="77777777" w:rsidR="00724959" w:rsidRPr="000C63A3" w:rsidRDefault="00724959" w:rsidP="009251EA">
            <w:pPr>
              <w:pStyle w:val="TableText0"/>
              <w:rPr>
                <w:highlight w:val="yellow"/>
              </w:rPr>
            </w:pPr>
            <w:r w:rsidRPr="0069369D">
              <w:t>A12.6.4.1.</w:t>
            </w:r>
          </w:p>
        </w:tc>
        <w:tc>
          <w:tcPr>
            <w:tcW w:w="931" w:type="pct"/>
          </w:tcPr>
          <w:p w14:paraId="5BAFD2F8" w14:textId="77777777" w:rsidR="00724959" w:rsidRPr="00452136" w:rsidRDefault="00724959" w:rsidP="009251EA">
            <w:pPr>
              <w:pStyle w:val="TableText0"/>
              <w:spacing w:line="256" w:lineRule="auto"/>
            </w:pPr>
          </w:p>
        </w:tc>
        <w:tc>
          <w:tcPr>
            <w:tcW w:w="1660" w:type="pct"/>
          </w:tcPr>
          <w:p w14:paraId="033D5C2C" w14:textId="37DFB40E" w:rsidR="00724959" w:rsidRPr="00452136" w:rsidRDefault="00CC64B6" w:rsidP="009251EA">
            <w:pPr>
              <w:pStyle w:val="TableText0"/>
              <w:spacing w:line="256" w:lineRule="auto"/>
              <w:rPr>
                <w:i/>
                <w:iCs/>
              </w:rPr>
            </w:pPr>
            <w:r w:rsidRPr="001858D6">
              <w:rPr>
                <w:i/>
                <w:iCs/>
              </w:rPr>
              <w:t xml:space="preserve">Test Data, Monitoring Data and Disturbance Data show </w:t>
            </w:r>
            <w:r w:rsidR="00724959" w:rsidRPr="00452136">
              <w:rPr>
                <w:i/>
                <w:iCs/>
              </w:rPr>
              <w:t>that there is no requirement for a Generating System to operate with an Active Power output:</w:t>
            </w:r>
          </w:p>
          <w:p w14:paraId="6405C2EC" w14:textId="77777777" w:rsidR="00724959" w:rsidRPr="00452136" w:rsidRDefault="00724959" w:rsidP="00724959">
            <w:pPr>
              <w:pStyle w:val="TableBullet"/>
              <w:numPr>
                <w:ilvl w:val="0"/>
                <w:numId w:val="14"/>
              </w:numPr>
              <w:spacing w:before="40" w:after="40"/>
              <w:rPr>
                <w:i/>
                <w:iCs/>
              </w:rPr>
            </w:pPr>
            <w:r w:rsidRPr="00452136">
              <w:rPr>
                <w:i/>
                <w:iCs/>
              </w:rPr>
              <w:t xml:space="preserve">below its Rated Minimum Active Power in response to a rise in the frequency of the SWIS as measured at the Connection </w:t>
            </w:r>
            <w:proofErr w:type="gramStart"/>
            <w:r w:rsidRPr="00452136">
              <w:rPr>
                <w:i/>
                <w:iCs/>
              </w:rPr>
              <w:t>Point;</w:t>
            </w:r>
            <w:proofErr w:type="gramEnd"/>
          </w:p>
          <w:p w14:paraId="4C13C7C1" w14:textId="77777777" w:rsidR="00724959" w:rsidRPr="00452136" w:rsidRDefault="00724959" w:rsidP="00724959">
            <w:pPr>
              <w:pStyle w:val="TableBullet"/>
              <w:numPr>
                <w:ilvl w:val="0"/>
                <w:numId w:val="14"/>
              </w:numPr>
              <w:spacing w:before="40" w:after="40"/>
              <w:rPr>
                <w:i/>
                <w:iCs/>
              </w:rPr>
            </w:pPr>
            <w:r w:rsidRPr="00452136">
              <w:rPr>
                <w:i/>
                <w:iCs/>
              </w:rPr>
              <w:t>above its Rated Maximum Active Power output in response to a fall in the frequency of the SWIS as measured at the Connection Point; or</w:t>
            </w:r>
          </w:p>
          <w:p w14:paraId="2DE316CC" w14:textId="77777777" w:rsidR="00724959" w:rsidRPr="00452136" w:rsidRDefault="00724959" w:rsidP="00724959">
            <w:pPr>
              <w:pStyle w:val="TableBullet"/>
              <w:numPr>
                <w:ilvl w:val="0"/>
                <w:numId w:val="14"/>
              </w:numPr>
              <w:spacing w:before="40" w:after="40"/>
            </w:pPr>
            <w:r w:rsidRPr="00452136">
              <w:rPr>
                <w:i/>
                <w:iCs/>
                <w:sz w:val="18"/>
                <w:szCs w:val="18"/>
              </w:rPr>
              <w:t>to deliver a rate of change in output exceeding the specified maximum ramp rate.</w:t>
            </w:r>
            <w:r w:rsidRPr="00452136" w:rsidDel="00C81846">
              <w:rPr>
                <w:i/>
                <w:iCs/>
                <w:sz w:val="18"/>
                <w:szCs w:val="18"/>
              </w:rPr>
              <w:t xml:space="preserve"> </w:t>
            </w:r>
          </w:p>
        </w:tc>
        <w:tc>
          <w:tcPr>
            <w:tcW w:w="934" w:type="pct"/>
          </w:tcPr>
          <w:p w14:paraId="7BEE6839" w14:textId="77777777" w:rsidR="00724959" w:rsidRPr="000C63A3" w:rsidRDefault="00724959" w:rsidP="009251EA">
            <w:pPr>
              <w:pStyle w:val="TableText0"/>
              <w:spacing w:line="256" w:lineRule="auto"/>
              <w:rPr>
                <w:highlight w:val="yellow"/>
              </w:rPr>
            </w:pPr>
          </w:p>
        </w:tc>
      </w:tr>
      <w:tr w:rsidR="0045746F" w14:paraId="73F4FEE7" w14:textId="77777777" w:rsidTr="0045746F">
        <w:tc>
          <w:tcPr>
            <w:tcW w:w="724" w:type="pct"/>
            <w:hideMark/>
          </w:tcPr>
          <w:p w14:paraId="0B37A043" w14:textId="77777777" w:rsidR="00724959" w:rsidRDefault="00724959" w:rsidP="009251EA">
            <w:pPr>
              <w:pStyle w:val="TableText0"/>
            </w:pPr>
            <w:r w:rsidRPr="00677B6D">
              <w:t>Requirements of additional source of inertia and frequency control</w:t>
            </w:r>
          </w:p>
        </w:tc>
        <w:tc>
          <w:tcPr>
            <w:tcW w:w="751" w:type="pct"/>
            <w:hideMark/>
          </w:tcPr>
          <w:p w14:paraId="700BD08D" w14:textId="77777777" w:rsidR="00724959" w:rsidRDefault="00724959" w:rsidP="009251EA">
            <w:pPr>
              <w:pStyle w:val="TableText0"/>
            </w:pPr>
            <w:r w:rsidRPr="00AF20B3">
              <w:t>A12.6.4.2</w:t>
            </w:r>
          </w:p>
        </w:tc>
        <w:tc>
          <w:tcPr>
            <w:tcW w:w="931" w:type="pct"/>
          </w:tcPr>
          <w:p w14:paraId="104CA37E" w14:textId="77777777" w:rsidR="00724959" w:rsidRDefault="00724959" w:rsidP="009251EA">
            <w:pPr>
              <w:pStyle w:val="TableText0"/>
            </w:pPr>
          </w:p>
        </w:tc>
        <w:tc>
          <w:tcPr>
            <w:tcW w:w="1660" w:type="pct"/>
            <w:hideMark/>
          </w:tcPr>
          <w:p w14:paraId="6728CC66" w14:textId="77777777" w:rsidR="00724959" w:rsidRPr="00C163F6" w:rsidRDefault="00724959" w:rsidP="009251EA">
            <w:pPr>
              <w:pStyle w:val="TableText0"/>
              <w:rPr>
                <w:i/>
                <w:iCs/>
              </w:rPr>
            </w:pPr>
            <w:r>
              <w:rPr>
                <w:i/>
                <w:iCs/>
              </w:rPr>
              <w:t xml:space="preserve">The </w:t>
            </w:r>
            <w:r w:rsidRPr="00C163F6">
              <w:rPr>
                <w:i/>
                <w:iCs/>
              </w:rPr>
              <w:t>Control System</w:t>
            </w:r>
            <w:r>
              <w:rPr>
                <w:i/>
                <w:iCs/>
              </w:rPr>
              <w:t xml:space="preserve"> settings for the</w:t>
            </w:r>
            <w:r w:rsidRPr="00C163F6">
              <w:rPr>
                <w:i/>
                <w:iCs/>
              </w:rPr>
              <w:t xml:space="preserve"> additional source of Inertia or frequency control</w:t>
            </w:r>
            <w:r>
              <w:rPr>
                <w:i/>
                <w:iCs/>
              </w:rPr>
              <w:t xml:space="preserve"> are as specified in the Registered GPS</w:t>
            </w:r>
          </w:p>
        </w:tc>
        <w:tc>
          <w:tcPr>
            <w:tcW w:w="934" w:type="pct"/>
          </w:tcPr>
          <w:p w14:paraId="233644AA" w14:textId="77777777" w:rsidR="00724959" w:rsidRDefault="00724959" w:rsidP="009251EA">
            <w:pPr>
              <w:pStyle w:val="TableText0"/>
            </w:pPr>
          </w:p>
        </w:tc>
      </w:tr>
    </w:tbl>
    <w:p w14:paraId="18E3D942" w14:textId="77777777" w:rsidR="00724959" w:rsidRDefault="00724959" w:rsidP="00724959">
      <w:pPr>
        <w:pStyle w:val="BodyText"/>
        <w:rPr>
          <w:lang w:eastAsia="en-AU"/>
        </w:rPr>
      </w:pPr>
    </w:p>
    <w:p w14:paraId="78127DD5"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787251CE" w14:textId="77777777" w:rsidR="00724959" w:rsidRDefault="00724959" w:rsidP="00724959">
      <w:pPr>
        <w:pStyle w:val="Heading2"/>
        <w:rPr>
          <w:lang w:eastAsia="en-AU"/>
        </w:rPr>
      </w:pPr>
      <w:bookmarkStart w:id="388" w:name="_Toc94781136"/>
      <w:bookmarkStart w:id="389" w:name="_Toc138163420"/>
      <w:r>
        <w:rPr>
          <w:lang w:eastAsia="en-AU"/>
        </w:rPr>
        <w:lastRenderedPageBreak/>
        <w:t>Frequency of testing</w:t>
      </w:r>
      <w:bookmarkEnd w:id="388"/>
      <w:bookmarkEnd w:id="389"/>
    </w:p>
    <w:p w14:paraId="640E68B9" w14:textId="77777777" w:rsidR="00724959" w:rsidRDefault="00724959" w:rsidP="00452136">
      <w:pPr>
        <w:pStyle w:val="ExplanatoryNotes"/>
        <w:rPr>
          <w:lang w:eastAsia="en-AU"/>
        </w:rPr>
      </w:pPr>
      <w:r w:rsidRPr="00C05E1F">
        <w:rPr>
          <w:lang w:eastAsia="en-AU"/>
        </w:rPr>
        <w:t xml:space="preserve">[Include frequency of testing and/or monitoring period for each Generating System within Facility X.] </w:t>
      </w:r>
    </w:p>
    <w:p w14:paraId="17D466AA" w14:textId="77777777" w:rsidR="00724959" w:rsidRDefault="00724959" w:rsidP="00724959">
      <w:pPr>
        <w:pStyle w:val="Heading2"/>
        <w:rPr>
          <w:lang w:eastAsia="en-AU"/>
        </w:rPr>
      </w:pPr>
      <w:bookmarkStart w:id="390" w:name="_Toc94781137"/>
      <w:bookmarkStart w:id="391" w:name="_Toc94781138"/>
      <w:bookmarkStart w:id="392" w:name="_Toc138163421"/>
      <w:bookmarkEnd w:id="390"/>
      <w:r>
        <w:rPr>
          <w:lang w:eastAsia="en-AU"/>
        </w:rPr>
        <w:t>Risks and mitigation</w:t>
      </w:r>
      <w:bookmarkEnd w:id="391"/>
      <w:bookmarkEnd w:id="392"/>
    </w:p>
    <w:p w14:paraId="415E0259"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4E8CF243" w14:textId="77777777" w:rsidR="00724959" w:rsidRPr="00097FB9" w:rsidRDefault="00724959" w:rsidP="00724959">
      <w:pPr>
        <w:pStyle w:val="CaptionTable"/>
        <w:numPr>
          <w:ilvl w:val="0"/>
          <w:numId w:val="5"/>
        </w:numPr>
        <w:tabs>
          <w:tab w:val="clear" w:pos="5670"/>
          <w:tab w:val="num" w:pos="992"/>
        </w:tabs>
        <w:ind w:left="992"/>
      </w:pPr>
      <w:bookmarkStart w:id="393" w:name="_Toc90978114"/>
      <w:r>
        <w:t>Risks and mitigation</w:t>
      </w:r>
      <w:bookmarkEnd w:id="393"/>
    </w:p>
    <w:tbl>
      <w:tblPr>
        <w:tblStyle w:val="AEMO-Table5"/>
        <w:tblW w:w="5000" w:type="pct"/>
        <w:tblLook w:val="0420" w:firstRow="1" w:lastRow="0" w:firstColumn="0" w:lastColumn="0" w:noHBand="0" w:noVBand="1"/>
      </w:tblPr>
      <w:tblGrid>
        <w:gridCol w:w="2715"/>
        <w:gridCol w:w="3285"/>
        <w:gridCol w:w="3184"/>
      </w:tblGrid>
      <w:tr w:rsidR="00724959" w:rsidRPr="00521BA0" w14:paraId="3AF20C79"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1036DDB1" w14:textId="77777777" w:rsidR="00724959" w:rsidRPr="00B02B66" w:rsidRDefault="00724959" w:rsidP="00452136">
            <w:pPr>
              <w:pStyle w:val="TableTitle"/>
              <w:keepNext/>
              <w:rPr>
                <w:b w:val="0"/>
              </w:rPr>
            </w:pPr>
            <w:r w:rsidRPr="00B02B66">
              <w:t>Risk</w:t>
            </w:r>
          </w:p>
        </w:tc>
        <w:tc>
          <w:tcPr>
            <w:tcW w:w="0" w:type="pct"/>
          </w:tcPr>
          <w:p w14:paraId="23E3919D" w14:textId="77777777" w:rsidR="00724959" w:rsidRPr="00B02B66" w:rsidRDefault="00724959" w:rsidP="00452136">
            <w:pPr>
              <w:pStyle w:val="TableTitle"/>
              <w:keepNext/>
              <w:rPr>
                <w:b w:val="0"/>
              </w:rPr>
            </w:pPr>
            <w:r w:rsidRPr="00B02B66">
              <w:t>Relevant Generating System</w:t>
            </w:r>
          </w:p>
        </w:tc>
        <w:tc>
          <w:tcPr>
            <w:tcW w:w="0" w:type="pct"/>
          </w:tcPr>
          <w:p w14:paraId="6C56045B" w14:textId="77777777" w:rsidR="00724959" w:rsidRPr="00B02B66" w:rsidRDefault="00724959" w:rsidP="00452136">
            <w:pPr>
              <w:pStyle w:val="TableTitle"/>
              <w:keepNext/>
              <w:rPr>
                <w:b w:val="0"/>
              </w:rPr>
            </w:pPr>
            <w:r w:rsidRPr="00B02B66">
              <w:t>Mitigation</w:t>
            </w:r>
          </w:p>
        </w:tc>
      </w:tr>
      <w:tr w:rsidR="00724959" w:rsidRPr="003224CD" w14:paraId="420E2C48" w14:textId="77777777" w:rsidTr="00452136">
        <w:tc>
          <w:tcPr>
            <w:tcW w:w="0" w:type="pct"/>
          </w:tcPr>
          <w:p w14:paraId="72D549B5" w14:textId="77777777" w:rsidR="00724959" w:rsidRPr="000C63A3" w:rsidRDefault="00724959" w:rsidP="00452136">
            <w:pPr>
              <w:pStyle w:val="TableText0"/>
              <w:keepNext/>
              <w:rPr>
                <w:bCs/>
                <w:i/>
                <w:iCs/>
              </w:rPr>
            </w:pPr>
          </w:p>
        </w:tc>
        <w:tc>
          <w:tcPr>
            <w:tcW w:w="0" w:type="pct"/>
          </w:tcPr>
          <w:p w14:paraId="7B799717" w14:textId="77777777" w:rsidR="00724959" w:rsidRPr="000C63A3" w:rsidRDefault="00724959" w:rsidP="00452136">
            <w:pPr>
              <w:pStyle w:val="TableText0"/>
              <w:keepNext/>
              <w:rPr>
                <w:bCs/>
                <w:i/>
                <w:iCs/>
              </w:rPr>
            </w:pPr>
          </w:p>
        </w:tc>
        <w:tc>
          <w:tcPr>
            <w:tcW w:w="0" w:type="pct"/>
          </w:tcPr>
          <w:p w14:paraId="02A654C1" w14:textId="77777777" w:rsidR="00724959" w:rsidRPr="000C63A3" w:rsidRDefault="00724959" w:rsidP="00452136">
            <w:pPr>
              <w:pStyle w:val="TableText0"/>
              <w:keepNext/>
              <w:rPr>
                <w:bCs/>
                <w:i/>
                <w:iCs/>
              </w:rPr>
            </w:pPr>
          </w:p>
        </w:tc>
      </w:tr>
      <w:tr w:rsidR="00724959" w:rsidRPr="003224CD" w14:paraId="63E3B136" w14:textId="77777777" w:rsidTr="00452136">
        <w:tc>
          <w:tcPr>
            <w:tcW w:w="0" w:type="pct"/>
          </w:tcPr>
          <w:p w14:paraId="34C59A87" w14:textId="77777777" w:rsidR="00724959" w:rsidRPr="000D7AFE" w:rsidRDefault="00724959" w:rsidP="00452136">
            <w:pPr>
              <w:pStyle w:val="TableText0"/>
              <w:keepNext/>
              <w:rPr>
                <w:bCs/>
                <w:i/>
                <w:iCs/>
              </w:rPr>
            </w:pPr>
          </w:p>
        </w:tc>
        <w:tc>
          <w:tcPr>
            <w:tcW w:w="0" w:type="pct"/>
          </w:tcPr>
          <w:p w14:paraId="1BC60BC1" w14:textId="77777777" w:rsidR="00724959" w:rsidRPr="000D7AFE" w:rsidRDefault="00724959" w:rsidP="00452136">
            <w:pPr>
              <w:pStyle w:val="TableText0"/>
              <w:keepNext/>
              <w:rPr>
                <w:bCs/>
                <w:i/>
                <w:iCs/>
              </w:rPr>
            </w:pPr>
          </w:p>
        </w:tc>
        <w:tc>
          <w:tcPr>
            <w:tcW w:w="0" w:type="pct"/>
          </w:tcPr>
          <w:p w14:paraId="17BDB55F" w14:textId="77777777" w:rsidR="00724959" w:rsidRPr="000D7AFE" w:rsidRDefault="00724959" w:rsidP="00452136">
            <w:pPr>
              <w:pStyle w:val="TableText0"/>
              <w:keepNext/>
              <w:rPr>
                <w:bCs/>
                <w:i/>
                <w:iCs/>
              </w:rPr>
            </w:pPr>
          </w:p>
        </w:tc>
      </w:tr>
      <w:tr w:rsidR="00724959" w:rsidRPr="003224CD" w14:paraId="33701E5B" w14:textId="77777777" w:rsidTr="00452136">
        <w:tc>
          <w:tcPr>
            <w:tcW w:w="0" w:type="pct"/>
          </w:tcPr>
          <w:p w14:paraId="31124B32" w14:textId="77777777" w:rsidR="00724959" w:rsidRPr="000D7AFE" w:rsidRDefault="00724959" w:rsidP="00452136">
            <w:pPr>
              <w:pStyle w:val="TableText0"/>
              <w:keepNext/>
              <w:rPr>
                <w:bCs/>
                <w:i/>
                <w:iCs/>
              </w:rPr>
            </w:pPr>
          </w:p>
        </w:tc>
        <w:tc>
          <w:tcPr>
            <w:tcW w:w="0" w:type="pct"/>
          </w:tcPr>
          <w:p w14:paraId="25DB8A31" w14:textId="77777777" w:rsidR="00724959" w:rsidRPr="000D7AFE" w:rsidRDefault="00724959" w:rsidP="00452136">
            <w:pPr>
              <w:pStyle w:val="TableText0"/>
              <w:keepNext/>
              <w:rPr>
                <w:bCs/>
                <w:i/>
                <w:iCs/>
              </w:rPr>
            </w:pPr>
          </w:p>
        </w:tc>
        <w:tc>
          <w:tcPr>
            <w:tcW w:w="0" w:type="pct"/>
          </w:tcPr>
          <w:p w14:paraId="72514926" w14:textId="77777777" w:rsidR="00724959" w:rsidRPr="000D7AFE" w:rsidRDefault="00724959" w:rsidP="00452136">
            <w:pPr>
              <w:pStyle w:val="TableText0"/>
              <w:keepNext/>
              <w:rPr>
                <w:bCs/>
                <w:i/>
                <w:iCs/>
              </w:rPr>
            </w:pPr>
          </w:p>
        </w:tc>
      </w:tr>
      <w:tr w:rsidR="00724959" w:rsidRPr="003224CD" w14:paraId="583C9D27" w14:textId="77777777" w:rsidTr="00452136">
        <w:tc>
          <w:tcPr>
            <w:tcW w:w="0" w:type="pct"/>
          </w:tcPr>
          <w:p w14:paraId="6F496418" w14:textId="77777777" w:rsidR="00724959" w:rsidRPr="000D7AFE" w:rsidRDefault="00724959" w:rsidP="00452136">
            <w:pPr>
              <w:pStyle w:val="TableText0"/>
              <w:keepNext/>
              <w:rPr>
                <w:bCs/>
                <w:i/>
                <w:iCs/>
              </w:rPr>
            </w:pPr>
          </w:p>
        </w:tc>
        <w:tc>
          <w:tcPr>
            <w:tcW w:w="0" w:type="pct"/>
          </w:tcPr>
          <w:p w14:paraId="6D91E128" w14:textId="77777777" w:rsidR="00724959" w:rsidRPr="000D7AFE" w:rsidRDefault="00724959" w:rsidP="00452136">
            <w:pPr>
              <w:pStyle w:val="TableText0"/>
              <w:keepNext/>
              <w:rPr>
                <w:bCs/>
                <w:i/>
                <w:iCs/>
              </w:rPr>
            </w:pPr>
          </w:p>
        </w:tc>
        <w:tc>
          <w:tcPr>
            <w:tcW w:w="0" w:type="pct"/>
          </w:tcPr>
          <w:p w14:paraId="10779FDD" w14:textId="77777777" w:rsidR="00724959" w:rsidRPr="000D7AFE" w:rsidRDefault="00724959" w:rsidP="00452136">
            <w:pPr>
              <w:pStyle w:val="TableText0"/>
              <w:keepNext/>
              <w:rPr>
                <w:bCs/>
                <w:i/>
                <w:iCs/>
              </w:rPr>
            </w:pPr>
          </w:p>
        </w:tc>
      </w:tr>
      <w:tr w:rsidR="00724959" w:rsidRPr="003224CD" w14:paraId="31E2703A" w14:textId="77777777" w:rsidTr="00452136">
        <w:tc>
          <w:tcPr>
            <w:tcW w:w="0" w:type="pct"/>
          </w:tcPr>
          <w:p w14:paraId="2865C007" w14:textId="77777777" w:rsidR="00724959" w:rsidRPr="000D7AFE" w:rsidRDefault="00724959" w:rsidP="00452136">
            <w:pPr>
              <w:pStyle w:val="TableText0"/>
              <w:keepNext/>
              <w:rPr>
                <w:bCs/>
                <w:i/>
                <w:iCs/>
              </w:rPr>
            </w:pPr>
          </w:p>
        </w:tc>
        <w:tc>
          <w:tcPr>
            <w:tcW w:w="0" w:type="pct"/>
          </w:tcPr>
          <w:p w14:paraId="6284A4BB" w14:textId="77777777" w:rsidR="00724959" w:rsidRPr="000D7AFE" w:rsidRDefault="00724959" w:rsidP="00452136">
            <w:pPr>
              <w:pStyle w:val="TableText0"/>
              <w:keepNext/>
              <w:rPr>
                <w:bCs/>
                <w:i/>
                <w:iCs/>
              </w:rPr>
            </w:pPr>
          </w:p>
        </w:tc>
        <w:tc>
          <w:tcPr>
            <w:tcW w:w="0" w:type="pct"/>
          </w:tcPr>
          <w:p w14:paraId="15B0921F" w14:textId="77777777" w:rsidR="00724959" w:rsidRPr="000D7AFE" w:rsidRDefault="00724959" w:rsidP="00452136">
            <w:pPr>
              <w:pStyle w:val="TableText0"/>
              <w:keepNext/>
              <w:rPr>
                <w:bCs/>
                <w:i/>
                <w:iCs/>
              </w:rPr>
            </w:pPr>
          </w:p>
        </w:tc>
      </w:tr>
      <w:tr w:rsidR="00724959" w:rsidRPr="003224CD" w14:paraId="0718646C" w14:textId="77777777" w:rsidTr="00452136">
        <w:tc>
          <w:tcPr>
            <w:tcW w:w="0" w:type="pct"/>
          </w:tcPr>
          <w:p w14:paraId="56F8270D" w14:textId="77777777" w:rsidR="00724959" w:rsidRPr="000D7AFE" w:rsidRDefault="00724959" w:rsidP="00452136">
            <w:pPr>
              <w:pStyle w:val="TableText0"/>
              <w:keepNext/>
              <w:rPr>
                <w:bCs/>
                <w:i/>
                <w:iCs/>
              </w:rPr>
            </w:pPr>
          </w:p>
        </w:tc>
        <w:tc>
          <w:tcPr>
            <w:tcW w:w="0" w:type="pct"/>
          </w:tcPr>
          <w:p w14:paraId="08FF1097" w14:textId="77777777" w:rsidR="00724959" w:rsidRPr="000D7AFE" w:rsidRDefault="00724959" w:rsidP="00452136">
            <w:pPr>
              <w:pStyle w:val="TableText0"/>
              <w:keepNext/>
              <w:rPr>
                <w:bCs/>
                <w:i/>
                <w:iCs/>
              </w:rPr>
            </w:pPr>
          </w:p>
        </w:tc>
        <w:tc>
          <w:tcPr>
            <w:tcW w:w="0" w:type="pct"/>
          </w:tcPr>
          <w:p w14:paraId="3C2C35CA" w14:textId="77777777" w:rsidR="00724959" w:rsidRPr="000D7AFE" w:rsidRDefault="00724959" w:rsidP="00452136">
            <w:pPr>
              <w:pStyle w:val="TableText0"/>
              <w:keepNext/>
              <w:rPr>
                <w:bCs/>
                <w:i/>
                <w:iCs/>
              </w:rPr>
            </w:pPr>
          </w:p>
        </w:tc>
      </w:tr>
      <w:tr w:rsidR="00724959" w:rsidRPr="003224CD" w14:paraId="28C0E8E6" w14:textId="77777777" w:rsidTr="00452136">
        <w:tc>
          <w:tcPr>
            <w:tcW w:w="0" w:type="pct"/>
          </w:tcPr>
          <w:p w14:paraId="4DD13523" w14:textId="77777777" w:rsidR="00724959" w:rsidRPr="000D7AFE" w:rsidRDefault="00724959" w:rsidP="00452136">
            <w:pPr>
              <w:pStyle w:val="TableText0"/>
              <w:keepNext/>
              <w:rPr>
                <w:bCs/>
                <w:i/>
                <w:iCs/>
              </w:rPr>
            </w:pPr>
          </w:p>
        </w:tc>
        <w:tc>
          <w:tcPr>
            <w:tcW w:w="0" w:type="pct"/>
          </w:tcPr>
          <w:p w14:paraId="6DF05881" w14:textId="77777777" w:rsidR="00724959" w:rsidRPr="000D7AFE" w:rsidRDefault="00724959" w:rsidP="00452136">
            <w:pPr>
              <w:pStyle w:val="TableText0"/>
              <w:keepNext/>
              <w:rPr>
                <w:bCs/>
                <w:i/>
                <w:iCs/>
              </w:rPr>
            </w:pPr>
          </w:p>
        </w:tc>
        <w:tc>
          <w:tcPr>
            <w:tcW w:w="0" w:type="pct"/>
          </w:tcPr>
          <w:p w14:paraId="38803012" w14:textId="77777777" w:rsidR="00724959" w:rsidRPr="000D7AFE" w:rsidRDefault="00724959" w:rsidP="00452136">
            <w:pPr>
              <w:pStyle w:val="TableText0"/>
              <w:keepNext/>
              <w:rPr>
                <w:bCs/>
                <w:i/>
                <w:iCs/>
              </w:rPr>
            </w:pPr>
          </w:p>
        </w:tc>
      </w:tr>
    </w:tbl>
    <w:p w14:paraId="0BB3888A" w14:textId="77777777" w:rsidR="00724959" w:rsidRPr="000C63A3" w:rsidRDefault="00724959" w:rsidP="00724959">
      <w:pPr>
        <w:spacing w:after="160" w:line="259" w:lineRule="auto"/>
        <w:rPr>
          <w:rFonts w:asciiTheme="majorHAnsi" w:eastAsiaTheme="majorEastAsia" w:hAnsiTheme="majorHAnsi" w:cstheme="majorBidi"/>
          <w:bCs/>
          <w:caps/>
          <w:sz w:val="24"/>
          <w:szCs w:val="32"/>
        </w:rPr>
      </w:pPr>
      <w:r w:rsidRPr="000D7AFE">
        <w:rPr>
          <w:bCs/>
        </w:rPr>
        <w:br w:type="page"/>
      </w:r>
    </w:p>
    <w:p w14:paraId="0189C677" w14:textId="77777777" w:rsidR="00724959" w:rsidRDefault="00724959" w:rsidP="00724959">
      <w:pPr>
        <w:pStyle w:val="Heading1"/>
      </w:pPr>
      <w:bookmarkStart w:id="394" w:name="_Toc94781139"/>
      <w:bookmarkStart w:id="395" w:name="_Toc138163422"/>
      <w:r>
        <w:lastRenderedPageBreak/>
        <w:t>Disturbance Ride Through for a Frequency Disturbance</w:t>
      </w:r>
      <w:bookmarkEnd w:id="394"/>
      <w:bookmarkEnd w:id="395"/>
    </w:p>
    <w:p w14:paraId="1D8F7CC7" w14:textId="77777777" w:rsidR="00724959" w:rsidRDefault="00724959" w:rsidP="00724959">
      <w:pPr>
        <w:pStyle w:val="Heading2"/>
        <w:rPr>
          <w:lang w:eastAsia="en-AU"/>
        </w:rPr>
      </w:pPr>
      <w:bookmarkStart w:id="396" w:name="_Toc94781140"/>
      <w:bookmarkStart w:id="397" w:name="_Toc138163423"/>
      <w:r>
        <w:rPr>
          <w:lang w:eastAsia="en-AU"/>
        </w:rPr>
        <w:t>Testing and monitoring</w:t>
      </w:r>
      <w:bookmarkEnd w:id="396"/>
      <w:bookmarkEnd w:id="397"/>
    </w:p>
    <w:p w14:paraId="746EEEA1" w14:textId="1A622342"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5EC591B5" w14:textId="77777777" w:rsidR="00724959" w:rsidRDefault="00724959" w:rsidP="00724959">
      <w:pPr>
        <w:pStyle w:val="Heading2"/>
        <w:rPr>
          <w:lang w:eastAsia="en-AU"/>
        </w:rPr>
      </w:pPr>
      <w:bookmarkStart w:id="398" w:name="_Toc94781141"/>
      <w:bookmarkStart w:id="399" w:name="_Toc138163424"/>
      <w:r>
        <w:rPr>
          <w:lang w:eastAsia="en-AU"/>
        </w:rPr>
        <w:t>Recording device</w:t>
      </w:r>
      <w:bookmarkEnd w:id="398"/>
      <w:bookmarkEnd w:id="399"/>
    </w:p>
    <w:p w14:paraId="5D0158EC" w14:textId="63B852D1" w:rsidR="00724959" w:rsidRDefault="00724959" w:rsidP="00452136">
      <w:pPr>
        <w:pStyle w:val="ExplanatoryNotes"/>
        <w:rPr>
          <w:lang w:eastAsia="en-AU"/>
        </w:rPr>
      </w:pPr>
      <w:r w:rsidRPr="00C0269C">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C0269C">
        <w:rPr>
          <w:lang w:eastAsia="en-AU"/>
        </w:rPr>
        <w:t xml:space="preserve">Generator Monitoring Plans for recording device </w:t>
      </w:r>
      <w:proofErr w:type="gramStart"/>
      <w:r w:rsidRPr="00C0269C">
        <w:rPr>
          <w:lang w:eastAsia="en-AU"/>
        </w:rPr>
        <w:t>requirements )</w:t>
      </w:r>
      <w:proofErr w:type="gramEnd"/>
      <w:r w:rsidRPr="00C0269C">
        <w:rPr>
          <w:lang w:eastAsia="en-AU"/>
        </w:rPr>
        <w:t xml:space="preserve">. Please duplicate the Recorder specifications table for each Generating System.] </w:t>
      </w:r>
    </w:p>
    <w:p w14:paraId="17BD3E69" w14:textId="77777777" w:rsidR="00724959" w:rsidRDefault="00724959" w:rsidP="00724959">
      <w:pPr>
        <w:pStyle w:val="CaptionTable"/>
        <w:numPr>
          <w:ilvl w:val="0"/>
          <w:numId w:val="5"/>
        </w:numPr>
        <w:tabs>
          <w:tab w:val="clear" w:pos="5670"/>
          <w:tab w:val="num" w:pos="992"/>
        </w:tabs>
        <w:ind w:left="992"/>
      </w:pPr>
      <w:bookmarkStart w:id="400" w:name="_Toc90978115"/>
      <w:r>
        <w:t>Recorder specifications</w:t>
      </w:r>
      <w:bookmarkEnd w:id="400"/>
    </w:p>
    <w:tbl>
      <w:tblPr>
        <w:tblStyle w:val="AEMO-Table5"/>
        <w:tblW w:w="5000" w:type="pct"/>
        <w:tblLook w:val="0420" w:firstRow="1" w:lastRow="0" w:firstColumn="0" w:lastColumn="0" w:noHBand="0" w:noVBand="1"/>
      </w:tblPr>
      <w:tblGrid>
        <w:gridCol w:w="3008"/>
        <w:gridCol w:w="3058"/>
        <w:gridCol w:w="3118"/>
      </w:tblGrid>
      <w:tr w:rsidR="00724959" w:rsidRPr="004F7162" w14:paraId="4432DDC5"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52101278" w14:textId="77777777" w:rsidR="00724959" w:rsidRPr="003F6AFA" w:rsidRDefault="00724959" w:rsidP="00452136">
            <w:pPr>
              <w:pStyle w:val="TableTitle"/>
              <w:keepNext/>
              <w:rPr>
                <w:bCs/>
              </w:rPr>
            </w:pPr>
            <w:r w:rsidRPr="003F6AFA">
              <w:rPr>
                <w:bCs/>
              </w:rPr>
              <w:t>Description</w:t>
            </w:r>
          </w:p>
        </w:tc>
        <w:tc>
          <w:tcPr>
            <w:tcW w:w="0" w:type="pct"/>
          </w:tcPr>
          <w:p w14:paraId="4DA154A5"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4139099F" w14:textId="77777777" w:rsidR="00724959" w:rsidRPr="008F60AD" w:rsidRDefault="00724959" w:rsidP="00452136">
            <w:pPr>
              <w:pStyle w:val="TableTitle"/>
              <w:keepNext/>
              <w:rPr>
                <w:bCs/>
              </w:rPr>
            </w:pPr>
            <w:r>
              <w:rPr>
                <w:iCs/>
                <w:lang w:eastAsia="en-AU"/>
              </w:rPr>
              <w:t>Recorder specification</w:t>
            </w:r>
          </w:p>
        </w:tc>
      </w:tr>
      <w:tr w:rsidR="00724959" w:rsidRPr="0035430A" w14:paraId="2B2153B7" w14:textId="77777777" w:rsidTr="00452136">
        <w:tc>
          <w:tcPr>
            <w:tcW w:w="0" w:type="pct"/>
          </w:tcPr>
          <w:p w14:paraId="6E72B391"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415FBC2F" w14:textId="77777777" w:rsidR="00724959" w:rsidRPr="0035430A" w:rsidRDefault="00724959" w:rsidP="00452136">
            <w:pPr>
              <w:pStyle w:val="TableText0"/>
              <w:keepNext/>
              <w:rPr>
                <w:i/>
                <w:iCs/>
              </w:rPr>
            </w:pPr>
          </w:p>
        </w:tc>
        <w:tc>
          <w:tcPr>
            <w:tcW w:w="0" w:type="pct"/>
          </w:tcPr>
          <w:p w14:paraId="10C33051" w14:textId="77777777" w:rsidR="00724959" w:rsidRPr="0035430A" w:rsidRDefault="00724959" w:rsidP="00452136">
            <w:pPr>
              <w:pStyle w:val="TableText0"/>
              <w:keepNext/>
              <w:rPr>
                <w:i/>
                <w:iCs/>
              </w:rPr>
            </w:pPr>
          </w:p>
        </w:tc>
      </w:tr>
      <w:tr w:rsidR="00724959" w:rsidRPr="0035430A" w14:paraId="1FD5FE63" w14:textId="77777777" w:rsidTr="00452136">
        <w:tc>
          <w:tcPr>
            <w:tcW w:w="0" w:type="pct"/>
          </w:tcPr>
          <w:p w14:paraId="3895677A" w14:textId="77777777" w:rsidR="00724959" w:rsidRPr="0035430A" w:rsidRDefault="00724959" w:rsidP="00452136">
            <w:pPr>
              <w:pStyle w:val="TableText0"/>
              <w:keepNext/>
              <w:rPr>
                <w:i/>
                <w:iCs/>
              </w:rPr>
            </w:pPr>
            <w:r>
              <w:rPr>
                <w:i/>
                <w:iCs/>
              </w:rPr>
              <w:t>Recorder resolution – Analog Signals</w:t>
            </w:r>
          </w:p>
        </w:tc>
        <w:tc>
          <w:tcPr>
            <w:tcW w:w="0" w:type="pct"/>
          </w:tcPr>
          <w:p w14:paraId="56AF7E8C" w14:textId="77777777" w:rsidR="00724959" w:rsidRPr="0035430A" w:rsidRDefault="00724959" w:rsidP="00452136">
            <w:pPr>
              <w:pStyle w:val="TableText0"/>
              <w:keepNext/>
              <w:rPr>
                <w:i/>
                <w:iCs/>
              </w:rPr>
            </w:pPr>
          </w:p>
        </w:tc>
        <w:tc>
          <w:tcPr>
            <w:tcW w:w="0" w:type="pct"/>
          </w:tcPr>
          <w:p w14:paraId="2596A8C9" w14:textId="77777777" w:rsidR="00724959" w:rsidRPr="0035430A" w:rsidRDefault="00724959" w:rsidP="00452136">
            <w:pPr>
              <w:pStyle w:val="TableText0"/>
              <w:keepNext/>
              <w:rPr>
                <w:i/>
                <w:iCs/>
              </w:rPr>
            </w:pPr>
          </w:p>
        </w:tc>
      </w:tr>
      <w:tr w:rsidR="00724959" w:rsidRPr="0035430A" w14:paraId="0727C322" w14:textId="77777777" w:rsidTr="00452136">
        <w:tc>
          <w:tcPr>
            <w:tcW w:w="0" w:type="pct"/>
          </w:tcPr>
          <w:p w14:paraId="6F8CEDDC" w14:textId="77777777" w:rsidR="00724959" w:rsidRPr="0035430A" w:rsidRDefault="00724959" w:rsidP="00452136">
            <w:pPr>
              <w:pStyle w:val="TableText0"/>
              <w:keepNext/>
              <w:rPr>
                <w:i/>
                <w:iCs/>
              </w:rPr>
            </w:pPr>
            <w:r>
              <w:rPr>
                <w:i/>
                <w:iCs/>
              </w:rPr>
              <w:t>Recorder resolution – Frequency</w:t>
            </w:r>
          </w:p>
        </w:tc>
        <w:tc>
          <w:tcPr>
            <w:tcW w:w="0" w:type="pct"/>
          </w:tcPr>
          <w:p w14:paraId="0C8DFF38" w14:textId="77777777" w:rsidR="00724959" w:rsidRPr="0035430A" w:rsidRDefault="00724959" w:rsidP="00452136">
            <w:pPr>
              <w:pStyle w:val="TableText0"/>
              <w:keepNext/>
              <w:rPr>
                <w:i/>
                <w:iCs/>
              </w:rPr>
            </w:pPr>
          </w:p>
        </w:tc>
        <w:tc>
          <w:tcPr>
            <w:tcW w:w="0" w:type="pct"/>
          </w:tcPr>
          <w:p w14:paraId="3E84C935" w14:textId="77777777" w:rsidR="00724959" w:rsidRPr="0035430A" w:rsidRDefault="00724959" w:rsidP="00452136">
            <w:pPr>
              <w:pStyle w:val="TableText0"/>
              <w:keepNext/>
              <w:rPr>
                <w:i/>
                <w:iCs/>
              </w:rPr>
            </w:pPr>
          </w:p>
        </w:tc>
      </w:tr>
      <w:tr w:rsidR="00724959" w:rsidRPr="0035430A" w14:paraId="50DD4F74" w14:textId="77777777" w:rsidTr="00452136">
        <w:tc>
          <w:tcPr>
            <w:tcW w:w="0" w:type="pct"/>
          </w:tcPr>
          <w:p w14:paraId="1B75B0C4"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0D0B18A3" w14:textId="77777777" w:rsidR="00724959" w:rsidRPr="0035430A" w:rsidRDefault="00724959" w:rsidP="00452136">
            <w:pPr>
              <w:pStyle w:val="TableText0"/>
              <w:keepNext/>
              <w:rPr>
                <w:i/>
                <w:iCs/>
              </w:rPr>
            </w:pPr>
          </w:p>
        </w:tc>
        <w:tc>
          <w:tcPr>
            <w:tcW w:w="0" w:type="pct"/>
          </w:tcPr>
          <w:p w14:paraId="7DBCD8FD" w14:textId="77777777" w:rsidR="00724959" w:rsidRPr="0035430A" w:rsidRDefault="00724959" w:rsidP="00452136">
            <w:pPr>
              <w:pStyle w:val="TableText0"/>
              <w:keepNext/>
              <w:rPr>
                <w:i/>
                <w:iCs/>
              </w:rPr>
            </w:pPr>
          </w:p>
        </w:tc>
      </w:tr>
      <w:tr w:rsidR="00724959" w:rsidRPr="0035430A" w14:paraId="55D238E6" w14:textId="77777777" w:rsidTr="00452136">
        <w:tc>
          <w:tcPr>
            <w:tcW w:w="0" w:type="pct"/>
          </w:tcPr>
          <w:p w14:paraId="553E048F"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4741BF9C" w14:textId="77777777" w:rsidR="00724959" w:rsidRPr="0035430A" w:rsidRDefault="00724959" w:rsidP="00452136">
            <w:pPr>
              <w:pStyle w:val="TableText0"/>
              <w:keepNext/>
              <w:rPr>
                <w:i/>
                <w:iCs/>
              </w:rPr>
            </w:pPr>
          </w:p>
        </w:tc>
        <w:tc>
          <w:tcPr>
            <w:tcW w:w="0" w:type="pct"/>
          </w:tcPr>
          <w:p w14:paraId="40609F76" w14:textId="77777777" w:rsidR="00724959" w:rsidRPr="0035430A" w:rsidRDefault="00724959" w:rsidP="00452136">
            <w:pPr>
              <w:pStyle w:val="TableText0"/>
              <w:keepNext/>
              <w:rPr>
                <w:i/>
                <w:iCs/>
              </w:rPr>
            </w:pPr>
          </w:p>
        </w:tc>
      </w:tr>
      <w:tr w:rsidR="00724959" w:rsidRPr="0035430A" w14:paraId="16EC8698" w14:textId="77777777" w:rsidTr="00452136">
        <w:tc>
          <w:tcPr>
            <w:tcW w:w="0" w:type="pct"/>
          </w:tcPr>
          <w:p w14:paraId="7CDDB0E2"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5FD7CC6E" w14:textId="77777777" w:rsidR="00724959" w:rsidRPr="0035430A" w:rsidRDefault="00724959" w:rsidP="00452136">
            <w:pPr>
              <w:pStyle w:val="TableText0"/>
              <w:keepNext/>
              <w:rPr>
                <w:i/>
                <w:iCs/>
              </w:rPr>
            </w:pPr>
          </w:p>
        </w:tc>
        <w:tc>
          <w:tcPr>
            <w:tcW w:w="0" w:type="pct"/>
          </w:tcPr>
          <w:p w14:paraId="74CA7B63" w14:textId="77777777" w:rsidR="00724959" w:rsidRPr="0035430A" w:rsidRDefault="00724959" w:rsidP="00452136">
            <w:pPr>
              <w:pStyle w:val="TableText0"/>
              <w:keepNext/>
              <w:rPr>
                <w:i/>
                <w:iCs/>
              </w:rPr>
            </w:pPr>
          </w:p>
        </w:tc>
      </w:tr>
      <w:tr w:rsidR="00724959" w:rsidRPr="0035430A" w14:paraId="4869F038" w14:textId="77777777" w:rsidTr="00452136">
        <w:tc>
          <w:tcPr>
            <w:tcW w:w="0" w:type="pct"/>
          </w:tcPr>
          <w:p w14:paraId="0AF431FD" w14:textId="77777777" w:rsidR="00724959" w:rsidRPr="00980545" w:rsidRDefault="00724959" w:rsidP="00452136">
            <w:pPr>
              <w:pStyle w:val="TableText0"/>
              <w:keepNext/>
              <w:rPr>
                <w:i/>
                <w:iCs/>
              </w:rPr>
            </w:pPr>
            <w:r w:rsidRPr="008F60AD">
              <w:rPr>
                <w:i/>
                <w:iCs/>
              </w:rPr>
              <w:t xml:space="preserve">Safety Window </w:t>
            </w:r>
          </w:p>
        </w:tc>
        <w:tc>
          <w:tcPr>
            <w:tcW w:w="0" w:type="pct"/>
          </w:tcPr>
          <w:p w14:paraId="552E764C" w14:textId="77777777" w:rsidR="00724959" w:rsidRPr="0035430A" w:rsidRDefault="00724959" w:rsidP="00452136">
            <w:pPr>
              <w:pStyle w:val="TableText0"/>
              <w:keepNext/>
              <w:rPr>
                <w:i/>
                <w:iCs/>
              </w:rPr>
            </w:pPr>
          </w:p>
        </w:tc>
        <w:tc>
          <w:tcPr>
            <w:tcW w:w="0" w:type="pct"/>
          </w:tcPr>
          <w:p w14:paraId="727D3512" w14:textId="77777777" w:rsidR="00724959" w:rsidRPr="0035430A" w:rsidRDefault="00724959" w:rsidP="00452136">
            <w:pPr>
              <w:pStyle w:val="TableText0"/>
              <w:keepNext/>
              <w:rPr>
                <w:i/>
                <w:iCs/>
              </w:rPr>
            </w:pPr>
          </w:p>
        </w:tc>
      </w:tr>
      <w:tr w:rsidR="00724959" w:rsidRPr="0035430A" w14:paraId="4F1E3479" w14:textId="77777777" w:rsidTr="00452136">
        <w:tc>
          <w:tcPr>
            <w:tcW w:w="0" w:type="pct"/>
          </w:tcPr>
          <w:p w14:paraId="233177C7"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3BCCC231" w14:textId="77777777" w:rsidR="00724959" w:rsidRPr="0035430A" w:rsidRDefault="00724959" w:rsidP="00452136">
            <w:pPr>
              <w:pStyle w:val="TableText0"/>
              <w:keepNext/>
              <w:rPr>
                <w:i/>
                <w:iCs/>
              </w:rPr>
            </w:pPr>
          </w:p>
        </w:tc>
        <w:tc>
          <w:tcPr>
            <w:tcW w:w="0" w:type="pct"/>
          </w:tcPr>
          <w:p w14:paraId="3942B4C8" w14:textId="77777777" w:rsidR="00724959" w:rsidRPr="0035430A" w:rsidRDefault="00724959" w:rsidP="00452136">
            <w:pPr>
              <w:pStyle w:val="TableText0"/>
              <w:keepNext/>
              <w:rPr>
                <w:i/>
                <w:iCs/>
              </w:rPr>
            </w:pPr>
          </w:p>
        </w:tc>
      </w:tr>
      <w:tr w:rsidR="00724959" w:rsidRPr="0035430A" w14:paraId="24552E6C" w14:textId="77777777" w:rsidTr="00452136">
        <w:tc>
          <w:tcPr>
            <w:tcW w:w="0" w:type="pct"/>
          </w:tcPr>
          <w:p w14:paraId="54CFDB4D"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451CEE8A" w14:textId="77777777" w:rsidR="00724959" w:rsidRPr="0035430A" w:rsidRDefault="00724959" w:rsidP="00452136">
            <w:pPr>
              <w:pStyle w:val="TableText0"/>
              <w:keepNext/>
              <w:rPr>
                <w:i/>
                <w:iCs/>
              </w:rPr>
            </w:pPr>
          </w:p>
        </w:tc>
        <w:tc>
          <w:tcPr>
            <w:tcW w:w="0" w:type="pct"/>
          </w:tcPr>
          <w:p w14:paraId="01F80E9C" w14:textId="77777777" w:rsidR="00724959" w:rsidRPr="0035430A" w:rsidRDefault="00724959" w:rsidP="00452136">
            <w:pPr>
              <w:pStyle w:val="TableText0"/>
              <w:keepNext/>
              <w:rPr>
                <w:i/>
                <w:iCs/>
              </w:rPr>
            </w:pPr>
          </w:p>
        </w:tc>
      </w:tr>
      <w:tr w:rsidR="00724959" w:rsidRPr="0035430A" w14:paraId="2DD4D222" w14:textId="77777777" w:rsidTr="00452136">
        <w:tc>
          <w:tcPr>
            <w:tcW w:w="0" w:type="pct"/>
          </w:tcPr>
          <w:p w14:paraId="72E29E1B" w14:textId="77777777" w:rsidR="00724959" w:rsidRPr="008F60AD" w:rsidRDefault="00724959" w:rsidP="00452136">
            <w:pPr>
              <w:pStyle w:val="TableText0"/>
              <w:keepNext/>
              <w:rPr>
                <w:i/>
                <w:iCs/>
              </w:rPr>
            </w:pPr>
            <w:r w:rsidRPr="008F60AD">
              <w:rPr>
                <w:i/>
                <w:iCs/>
              </w:rPr>
              <w:t xml:space="preserve">Time Stamping </w:t>
            </w:r>
          </w:p>
        </w:tc>
        <w:tc>
          <w:tcPr>
            <w:tcW w:w="0" w:type="pct"/>
          </w:tcPr>
          <w:p w14:paraId="7AD85D7A" w14:textId="77777777" w:rsidR="00724959" w:rsidRPr="0035430A" w:rsidRDefault="00724959" w:rsidP="00452136">
            <w:pPr>
              <w:pStyle w:val="TableText0"/>
              <w:keepNext/>
              <w:rPr>
                <w:i/>
                <w:iCs/>
              </w:rPr>
            </w:pPr>
          </w:p>
        </w:tc>
        <w:tc>
          <w:tcPr>
            <w:tcW w:w="0" w:type="pct"/>
          </w:tcPr>
          <w:p w14:paraId="59871245" w14:textId="77777777" w:rsidR="00724959" w:rsidRPr="0035430A" w:rsidRDefault="00724959" w:rsidP="00452136">
            <w:pPr>
              <w:pStyle w:val="TableText0"/>
              <w:keepNext/>
              <w:rPr>
                <w:i/>
                <w:iCs/>
              </w:rPr>
            </w:pPr>
          </w:p>
        </w:tc>
      </w:tr>
    </w:tbl>
    <w:p w14:paraId="588E3FDC"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6434CF22" w14:textId="77777777" w:rsidR="00724959" w:rsidRDefault="00724959" w:rsidP="00452136">
      <w:pPr>
        <w:pStyle w:val="Heading2"/>
        <w:pageBreakBefore/>
        <w:rPr>
          <w:lang w:eastAsia="en-AU"/>
        </w:rPr>
      </w:pPr>
      <w:bookmarkStart w:id="401" w:name="_Toc94781142"/>
      <w:bookmarkStart w:id="402" w:name="_Toc138163425"/>
      <w:r>
        <w:rPr>
          <w:lang w:eastAsia="en-AU"/>
        </w:rPr>
        <w:lastRenderedPageBreak/>
        <w:t>Compliance verification</w:t>
      </w:r>
      <w:bookmarkEnd w:id="401"/>
      <w:bookmarkEnd w:id="402"/>
    </w:p>
    <w:p w14:paraId="39F90A7E" w14:textId="37F2A4EE" w:rsidR="00724959" w:rsidRPr="005863D0" w:rsidRDefault="00724959" w:rsidP="00452136">
      <w:pPr>
        <w:pStyle w:val="ExplanatoryNotes"/>
        <w:rPr>
          <w:lang w:eastAsia="en-AU"/>
        </w:rPr>
      </w:pPr>
      <w:r w:rsidRPr="007972F1">
        <w:rPr>
          <w:lang w:eastAsia="en-AU"/>
        </w:rPr>
        <w:t xml:space="preserve">[Suggestions for proposed verification mechanisms are described in Appendix D of the WEM Procedure: </w:t>
      </w:r>
      <w:r w:rsidR="00C46C2F">
        <w:rPr>
          <w:lang w:eastAsia="en-AU"/>
        </w:rPr>
        <w:t xml:space="preserve">GPS Compliance Tests and </w:t>
      </w:r>
      <w:r w:rsidRPr="007972F1">
        <w:rPr>
          <w:lang w:eastAsia="en-AU"/>
        </w:rPr>
        <w:t>Generator Monitoring Plans. Market Participants may propose any other suitable ongoing verification mechanisms. Market Participants must include details of the Registered Generator Performance Standards and evidence of compliance.</w:t>
      </w:r>
      <w:r w:rsidRPr="005863D0">
        <w:rPr>
          <w:lang w:eastAsia="en-AU"/>
        </w:rPr>
        <w:t xml:space="preserve"> Please duplicate the table for each </w:t>
      </w:r>
      <w:r>
        <w:rPr>
          <w:lang w:eastAsia="en-AU"/>
        </w:rPr>
        <w:t>Generating System as</w:t>
      </w:r>
      <w:r w:rsidRPr="005863D0">
        <w:rPr>
          <w:lang w:eastAsia="en-AU"/>
        </w:rPr>
        <w:t xml:space="preserve"> per example from section 2.3 of this form.]</w:t>
      </w:r>
    </w:p>
    <w:p w14:paraId="221462C9" w14:textId="77777777" w:rsidR="00724959" w:rsidRDefault="00724959" w:rsidP="00724959">
      <w:pPr>
        <w:pStyle w:val="CaptionTable"/>
        <w:numPr>
          <w:ilvl w:val="0"/>
          <w:numId w:val="5"/>
        </w:numPr>
        <w:tabs>
          <w:tab w:val="clear" w:pos="5670"/>
          <w:tab w:val="num" w:pos="992"/>
        </w:tabs>
        <w:ind w:left="992"/>
      </w:pPr>
      <w:bookmarkStart w:id="403" w:name="_Toc90978116"/>
      <w:r>
        <w:t>Ongoing compliance verification of disturbance ride through for a frequency disturbance and evidence of compliance – Generating System A</w:t>
      </w:r>
      <w:bookmarkEnd w:id="403"/>
    </w:p>
    <w:tbl>
      <w:tblPr>
        <w:tblStyle w:val="AEMO-Table5"/>
        <w:tblW w:w="5000" w:type="pct"/>
        <w:tblLayout w:type="fixed"/>
        <w:tblLook w:val="0420" w:firstRow="1" w:lastRow="0" w:firstColumn="0" w:lastColumn="0" w:noHBand="0" w:noVBand="1"/>
      </w:tblPr>
      <w:tblGrid>
        <w:gridCol w:w="2722"/>
        <w:gridCol w:w="2721"/>
        <w:gridCol w:w="2721"/>
        <w:gridCol w:w="2721"/>
        <w:gridCol w:w="2721"/>
      </w:tblGrid>
      <w:tr w:rsidR="00724959" w:rsidRPr="00521BA0" w14:paraId="357983AB"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031E78CA" w14:textId="77777777" w:rsidR="00724959" w:rsidRPr="00521BA0" w:rsidRDefault="00724959" w:rsidP="009251EA">
            <w:pPr>
              <w:pStyle w:val="TableTitle"/>
              <w:rPr>
                <w:b w:val="0"/>
              </w:rPr>
            </w:pPr>
            <w:r w:rsidRPr="00521BA0">
              <w:t>Criteria description</w:t>
            </w:r>
          </w:p>
        </w:tc>
        <w:tc>
          <w:tcPr>
            <w:tcW w:w="0" w:type="pct"/>
            <w:hideMark/>
          </w:tcPr>
          <w:p w14:paraId="430C8099" w14:textId="77777777" w:rsidR="00724959" w:rsidRPr="00521BA0" w:rsidRDefault="00724959" w:rsidP="009251EA">
            <w:pPr>
              <w:pStyle w:val="TableTitle"/>
              <w:rPr>
                <w:b w:val="0"/>
              </w:rPr>
            </w:pPr>
            <w:r w:rsidRPr="00521BA0">
              <w:t>Appendix 12 clauses</w:t>
            </w:r>
          </w:p>
        </w:tc>
        <w:tc>
          <w:tcPr>
            <w:tcW w:w="0" w:type="pct"/>
          </w:tcPr>
          <w:p w14:paraId="51AE55A9" w14:textId="77777777" w:rsidR="00724959" w:rsidRPr="00521BA0" w:rsidRDefault="00724959" w:rsidP="009251EA">
            <w:pPr>
              <w:pStyle w:val="TableTitle"/>
              <w:rPr>
                <w:b w:val="0"/>
              </w:rPr>
            </w:pPr>
            <w:r w:rsidRPr="00521BA0">
              <w:t xml:space="preserve">Statement of compliance – </w:t>
            </w:r>
            <w:r>
              <w:t>Generating System YYY</w:t>
            </w:r>
          </w:p>
        </w:tc>
        <w:tc>
          <w:tcPr>
            <w:tcW w:w="0" w:type="pct"/>
            <w:hideMark/>
          </w:tcPr>
          <w:p w14:paraId="28190A57" w14:textId="77777777" w:rsidR="00724959" w:rsidRPr="00521BA0" w:rsidRDefault="00724959" w:rsidP="009251EA">
            <w:pPr>
              <w:pStyle w:val="TableTitle"/>
              <w:rPr>
                <w:b w:val="0"/>
              </w:rPr>
            </w:pPr>
            <w:r w:rsidRPr="00521BA0">
              <w:t xml:space="preserve">Verification of compliance – </w:t>
            </w:r>
            <w:r>
              <w:t>Generating System YYY</w:t>
            </w:r>
          </w:p>
        </w:tc>
        <w:tc>
          <w:tcPr>
            <w:tcW w:w="0" w:type="pct"/>
          </w:tcPr>
          <w:p w14:paraId="63AE6C31" w14:textId="77777777" w:rsidR="00724959" w:rsidRPr="00521BA0" w:rsidRDefault="00724959" w:rsidP="009251EA">
            <w:pPr>
              <w:pStyle w:val="TableTitle"/>
              <w:rPr>
                <w:b w:val="0"/>
              </w:rPr>
            </w:pPr>
            <w:r w:rsidRPr="00521BA0">
              <w:t xml:space="preserve">Evidence of compliance – </w:t>
            </w:r>
            <w:r>
              <w:t>Generating System YYY</w:t>
            </w:r>
          </w:p>
        </w:tc>
      </w:tr>
      <w:tr w:rsidR="00724959" w14:paraId="0DCCAAAD" w14:textId="77777777" w:rsidTr="00452136">
        <w:tc>
          <w:tcPr>
            <w:tcW w:w="0" w:type="pct"/>
            <w:hideMark/>
          </w:tcPr>
          <w:p w14:paraId="11BD183B" w14:textId="77777777" w:rsidR="00724959" w:rsidRDefault="00724959" w:rsidP="009251EA">
            <w:pPr>
              <w:pStyle w:val="TableText0"/>
            </w:pPr>
            <w:r w:rsidRPr="0021246D">
              <w:t>Specified Measurement Location</w:t>
            </w:r>
          </w:p>
        </w:tc>
        <w:tc>
          <w:tcPr>
            <w:tcW w:w="0" w:type="pct"/>
            <w:hideMark/>
          </w:tcPr>
          <w:p w14:paraId="1E57527F" w14:textId="77777777" w:rsidR="00724959" w:rsidRDefault="00724959" w:rsidP="009251EA">
            <w:pPr>
              <w:pStyle w:val="TableText0"/>
            </w:pPr>
            <w:r w:rsidRPr="00C3318B">
              <w:t>A12.7.1.1</w:t>
            </w:r>
          </w:p>
        </w:tc>
        <w:tc>
          <w:tcPr>
            <w:tcW w:w="0" w:type="pct"/>
          </w:tcPr>
          <w:p w14:paraId="17049B6B" w14:textId="77777777" w:rsidR="00724959" w:rsidRDefault="00724959" w:rsidP="009251EA">
            <w:pPr>
              <w:pStyle w:val="TableText0"/>
            </w:pPr>
          </w:p>
        </w:tc>
        <w:tc>
          <w:tcPr>
            <w:tcW w:w="0" w:type="pct"/>
            <w:hideMark/>
          </w:tcPr>
          <w:p w14:paraId="26CB2413" w14:textId="77777777" w:rsidR="00724959" w:rsidRPr="00C163F6" w:rsidRDefault="00724959" w:rsidP="009251EA">
            <w:pPr>
              <w:pStyle w:val="TableText0"/>
              <w:rPr>
                <w:i/>
                <w:iCs/>
              </w:rPr>
            </w:pPr>
            <w:r>
              <w:rPr>
                <w:i/>
                <w:iCs/>
              </w:rPr>
              <w:t xml:space="preserve">Disturbance </w:t>
            </w:r>
            <w:r w:rsidRPr="007839E0">
              <w:rPr>
                <w:i/>
                <w:iCs/>
              </w:rPr>
              <w:t>Data</w:t>
            </w:r>
            <w:r w:rsidRPr="00E35DAF">
              <w:rPr>
                <w:i/>
                <w:iCs/>
              </w:rPr>
              <w:t xml:space="preserve"> </w:t>
            </w:r>
            <w:r>
              <w:rPr>
                <w:i/>
                <w:iCs/>
              </w:rPr>
              <w:t xml:space="preserve">recorded for this Technical Requirement is measured </w:t>
            </w:r>
            <w:r w:rsidRPr="00E35DAF">
              <w:rPr>
                <w:i/>
                <w:iCs/>
              </w:rPr>
              <w:t xml:space="preserve">at the </w:t>
            </w:r>
            <w:r>
              <w:rPr>
                <w:i/>
                <w:iCs/>
              </w:rPr>
              <w:t>Connection Point</w:t>
            </w:r>
            <w:r w:rsidRPr="00E35DAF">
              <w:rPr>
                <w:i/>
                <w:iCs/>
              </w:rPr>
              <w:t>.</w:t>
            </w:r>
          </w:p>
        </w:tc>
        <w:tc>
          <w:tcPr>
            <w:tcW w:w="0" w:type="pct"/>
          </w:tcPr>
          <w:p w14:paraId="5A33BC53" w14:textId="77777777" w:rsidR="00724959" w:rsidRDefault="00724959" w:rsidP="009251EA">
            <w:pPr>
              <w:pStyle w:val="TableText0"/>
              <w:ind w:left="36"/>
            </w:pPr>
          </w:p>
        </w:tc>
      </w:tr>
      <w:tr w:rsidR="00724959" w14:paraId="3793F2C6" w14:textId="77777777" w:rsidTr="00452136">
        <w:tc>
          <w:tcPr>
            <w:tcW w:w="0" w:type="pct"/>
            <w:hideMark/>
          </w:tcPr>
          <w:p w14:paraId="7FBC5F3F" w14:textId="77777777" w:rsidR="00724959" w:rsidRDefault="00724959" w:rsidP="009251EA">
            <w:pPr>
              <w:pStyle w:val="TableText0"/>
            </w:pPr>
            <w:r w:rsidRPr="003D4FE0">
              <w:t>Provision of disconnection settings</w:t>
            </w:r>
          </w:p>
        </w:tc>
        <w:tc>
          <w:tcPr>
            <w:tcW w:w="0" w:type="pct"/>
            <w:hideMark/>
          </w:tcPr>
          <w:p w14:paraId="789F0120" w14:textId="77777777" w:rsidR="00724959" w:rsidRDefault="00724959" w:rsidP="009251EA">
            <w:pPr>
              <w:pStyle w:val="TableText0"/>
            </w:pPr>
            <w:r w:rsidRPr="00C3318B">
              <w:t>A12.7.1.2</w:t>
            </w:r>
          </w:p>
        </w:tc>
        <w:tc>
          <w:tcPr>
            <w:tcW w:w="0" w:type="pct"/>
          </w:tcPr>
          <w:p w14:paraId="06FB119A" w14:textId="77777777" w:rsidR="00724959" w:rsidRDefault="00724959" w:rsidP="009251EA">
            <w:pPr>
              <w:pStyle w:val="TableText0"/>
            </w:pPr>
          </w:p>
        </w:tc>
        <w:tc>
          <w:tcPr>
            <w:tcW w:w="0" w:type="pct"/>
            <w:hideMark/>
          </w:tcPr>
          <w:p w14:paraId="68DF06DA" w14:textId="77777777" w:rsidR="00724959" w:rsidRPr="00C163F6" w:rsidRDefault="00724959" w:rsidP="009251EA">
            <w:pPr>
              <w:pStyle w:val="TableText0"/>
              <w:rPr>
                <w:i/>
                <w:iCs/>
              </w:rPr>
            </w:pPr>
            <w:r w:rsidRPr="00C163F6">
              <w:rPr>
                <w:i/>
                <w:iCs/>
              </w:rPr>
              <w:t>Provision of all applicable disconnection settings.</w:t>
            </w:r>
          </w:p>
        </w:tc>
        <w:tc>
          <w:tcPr>
            <w:tcW w:w="0" w:type="pct"/>
          </w:tcPr>
          <w:p w14:paraId="4F16C517" w14:textId="77777777" w:rsidR="00724959" w:rsidRDefault="00724959" w:rsidP="009251EA">
            <w:pPr>
              <w:pStyle w:val="TableText0"/>
              <w:ind w:left="36"/>
            </w:pPr>
          </w:p>
        </w:tc>
      </w:tr>
      <w:tr w:rsidR="00724959" w14:paraId="774E6E9C" w14:textId="77777777" w:rsidTr="00452136">
        <w:tc>
          <w:tcPr>
            <w:tcW w:w="0" w:type="pct"/>
          </w:tcPr>
          <w:p w14:paraId="41D57397" w14:textId="77777777" w:rsidR="00724959" w:rsidRPr="003D4FE0" w:rsidRDefault="00724959" w:rsidP="009251EA">
            <w:pPr>
              <w:pStyle w:val="TableText0"/>
            </w:pPr>
            <w:r w:rsidRPr="00C63E57">
              <w:t>Schemes agreed as part of A12.6 are not taken to be a breach of A12.7</w:t>
            </w:r>
          </w:p>
        </w:tc>
        <w:tc>
          <w:tcPr>
            <w:tcW w:w="0" w:type="pct"/>
          </w:tcPr>
          <w:p w14:paraId="34C043A5" w14:textId="77777777" w:rsidR="00724959" w:rsidRPr="00C3318B" w:rsidRDefault="00724959" w:rsidP="009251EA">
            <w:pPr>
              <w:pStyle w:val="TableText0"/>
            </w:pPr>
            <w:r w:rsidRPr="00C63E57">
              <w:t>A12.7.1.3</w:t>
            </w:r>
          </w:p>
        </w:tc>
        <w:tc>
          <w:tcPr>
            <w:tcW w:w="0" w:type="pct"/>
          </w:tcPr>
          <w:p w14:paraId="4EEFD7F9" w14:textId="77777777" w:rsidR="00724959" w:rsidRDefault="00724959" w:rsidP="009251EA">
            <w:pPr>
              <w:pStyle w:val="TableText0"/>
            </w:pPr>
          </w:p>
        </w:tc>
        <w:tc>
          <w:tcPr>
            <w:tcW w:w="0" w:type="pct"/>
          </w:tcPr>
          <w:p w14:paraId="623D4CCA" w14:textId="77777777" w:rsidR="00724959" w:rsidRPr="00C163F6" w:rsidRDefault="00724959" w:rsidP="009251EA">
            <w:pPr>
              <w:pStyle w:val="TableText0"/>
              <w:rPr>
                <w:i/>
                <w:iCs/>
              </w:rPr>
            </w:pPr>
            <w:r>
              <w:rPr>
                <w:i/>
                <w:iCs/>
              </w:rPr>
              <w:t>Disturbance Data demonstrates the disconnection of the Generating System due to the triggering of the scheme that satisfies the requirements of A12.6 and meet the agreed parameters that are not taken to be a breach of A12.7.</w:t>
            </w:r>
          </w:p>
        </w:tc>
        <w:tc>
          <w:tcPr>
            <w:tcW w:w="0" w:type="pct"/>
          </w:tcPr>
          <w:p w14:paraId="64B7B959" w14:textId="77777777" w:rsidR="00724959" w:rsidRDefault="00724959" w:rsidP="009251EA">
            <w:pPr>
              <w:pStyle w:val="TableText0"/>
              <w:ind w:left="36"/>
            </w:pPr>
          </w:p>
        </w:tc>
      </w:tr>
      <w:tr w:rsidR="00724959" w14:paraId="3A7EC8F6" w14:textId="77777777" w:rsidTr="00452136">
        <w:tc>
          <w:tcPr>
            <w:tcW w:w="0" w:type="pct"/>
          </w:tcPr>
          <w:p w14:paraId="16F64A5D" w14:textId="77777777" w:rsidR="00724959" w:rsidRPr="00C63E57" w:rsidRDefault="00724959" w:rsidP="009251EA">
            <w:pPr>
              <w:pStyle w:val="TableText0"/>
            </w:pPr>
            <w:r w:rsidRPr="005A0857">
              <w:t>Compliance when operating at any range of Active and Reactive Power and temperature</w:t>
            </w:r>
          </w:p>
        </w:tc>
        <w:tc>
          <w:tcPr>
            <w:tcW w:w="0" w:type="pct"/>
          </w:tcPr>
          <w:p w14:paraId="018F96A6" w14:textId="77777777" w:rsidR="00724959" w:rsidRPr="00C63E57" w:rsidRDefault="00724959" w:rsidP="009251EA">
            <w:pPr>
              <w:pStyle w:val="TableText0"/>
            </w:pPr>
            <w:r w:rsidRPr="00C63E57">
              <w:t>A12.7.1.</w:t>
            </w:r>
            <w:r>
              <w:t>4</w:t>
            </w:r>
          </w:p>
        </w:tc>
        <w:tc>
          <w:tcPr>
            <w:tcW w:w="0" w:type="pct"/>
          </w:tcPr>
          <w:p w14:paraId="7C930F01" w14:textId="77777777" w:rsidR="00724959" w:rsidRDefault="00724959" w:rsidP="009251EA">
            <w:pPr>
              <w:pStyle w:val="TableText0"/>
            </w:pPr>
          </w:p>
        </w:tc>
        <w:tc>
          <w:tcPr>
            <w:tcW w:w="0" w:type="pct"/>
          </w:tcPr>
          <w:p w14:paraId="30B39C1E" w14:textId="77777777" w:rsidR="00724959" w:rsidRPr="00C163F6" w:rsidRDefault="00724959" w:rsidP="009251EA">
            <w:pPr>
              <w:pStyle w:val="TableText0"/>
              <w:rPr>
                <w:i/>
                <w:iCs/>
              </w:rPr>
            </w:pPr>
            <w:r>
              <w:rPr>
                <w:i/>
                <w:iCs/>
              </w:rPr>
              <w:t>Disturbance Data show the Generating System</w:t>
            </w:r>
            <w:r w:rsidRPr="00D71F56">
              <w:rPr>
                <w:i/>
                <w:iCs/>
              </w:rPr>
              <w:t xml:space="preserve"> operating at </w:t>
            </w:r>
            <w:r>
              <w:rPr>
                <w:i/>
                <w:iCs/>
              </w:rPr>
              <w:t xml:space="preserve">the permitted </w:t>
            </w:r>
            <w:r w:rsidRPr="00D71F56">
              <w:rPr>
                <w:i/>
                <w:iCs/>
              </w:rPr>
              <w:t xml:space="preserve">Active Power and Reactive Power </w:t>
            </w:r>
            <w:r>
              <w:rPr>
                <w:i/>
                <w:iCs/>
              </w:rPr>
              <w:t>in the Registered GPS.</w:t>
            </w:r>
          </w:p>
        </w:tc>
        <w:tc>
          <w:tcPr>
            <w:tcW w:w="0" w:type="pct"/>
          </w:tcPr>
          <w:p w14:paraId="7578E890" w14:textId="77777777" w:rsidR="00724959" w:rsidRDefault="00724959" w:rsidP="009251EA">
            <w:pPr>
              <w:pStyle w:val="TableText0"/>
              <w:ind w:left="36"/>
            </w:pPr>
          </w:p>
        </w:tc>
      </w:tr>
      <w:tr w:rsidR="00724959" w14:paraId="4A9A6EA3" w14:textId="77777777" w:rsidTr="00452136">
        <w:tc>
          <w:tcPr>
            <w:tcW w:w="0" w:type="pct"/>
            <w:hideMark/>
          </w:tcPr>
          <w:p w14:paraId="2CF04788" w14:textId="77777777" w:rsidR="00724959" w:rsidRDefault="00724959" w:rsidP="009251EA">
            <w:pPr>
              <w:pStyle w:val="TableText0"/>
            </w:pPr>
            <w:r w:rsidRPr="009F4DC6">
              <w:t>Continuous Uninterrupted Operation</w:t>
            </w:r>
            <w:r>
              <w:t xml:space="preserve"> </w:t>
            </w:r>
            <w:r w:rsidRPr="009F4DC6">
              <w:t>- frequency requirements</w:t>
            </w:r>
          </w:p>
        </w:tc>
        <w:tc>
          <w:tcPr>
            <w:tcW w:w="0" w:type="pct"/>
            <w:hideMark/>
          </w:tcPr>
          <w:p w14:paraId="18F4EECC" w14:textId="77777777" w:rsidR="00724959" w:rsidRDefault="00724959" w:rsidP="009251EA">
            <w:pPr>
              <w:pStyle w:val="TableText0"/>
            </w:pPr>
            <w:r w:rsidRPr="00C3318B">
              <w:t>A12.7.2.1, A12.7.3.1</w:t>
            </w:r>
          </w:p>
        </w:tc>
        <w:tc>
          <w:tcPr>
            <w:tcW w:w="0" w:type="pct"/>
          </w:tcPr>
          <w:p w14:paraId="0779B90B" w14:textId="77777777" w:rsidR="00724959" w:rsidRDefault="00724959" w:rsidP="009251EA">
            <w:pPr>
              <w:pStyle w:val="TableText0"/>
            </w:pPr>
          </w:p>
        </w:tc>
        <w:tc>
          <w:tcPr>
            <w:tcW w:w="0" w:type="pct"/>
            <w:hideMark/>
          </w:tcPr>
          <w:p w14:paraId="63BC7F8F" w14:textId="77777777" w:rsidR="00724959" w:rsidRPr="00C163F6" w:rsidRDefault="00724959" w:rsidP="009251EA">
            <w:pPr>
              <w:pStyle w:val="TableText0"/>
              <w:rPr>
                <w:i/>
                <w:iCs/>
              </w:rPr>
            </w:pPr>
            <w:r>
              <w:rPr>
                <w:i/>
                <w:iCs/>
              </w:rPr>
              <w:t xml:space="preserve">Disturbance Data demonstrates the Generating System meets the </w:t>
            </w:r>
            <w:r w:rsidRPr="001C1F9C">
              <w:rPr>
                <w:i/>
                <w:iCs/>
              </w:rPr>
              <w:t>criteria of CUO</w:t>
            </w:r>
            <w:r>
              <w:rPr>
                <w:i/>
                <w:iCs/>
              </w:rPr>
              <w:t xml:space="preserve"> including </w:t>
            </w:r>
            <w:r w:rsidRPr="00C163F6">
              <w:rPr>
                <w:i/>
                <w:iCs/>
              </w:rPr>
              <w:t xml:space="preserve">investigation of every disconnection of the Generating System is provided to confirm that </w:t>
            </w:r>
            <w:r>
              <w:rPr>
                <w:i/>
                <w:iCs/>
              </w:rPr>
              <w:t xml:space="preserve">it meets </w:t>
            </w:r>
            <w:r w:rsidRPr="00DA2996">
              <w:rPr>
                <w:i/>
                <w:iCs/>
              </w:rPr>
              <w:t>th</w:t>
            </w:r>
            <w:r w:rsidRPr="008822AD">
              <w:rPr>
                <w:i/>
                <w:iCs/>
              </w:rPr>
              <w:t xml:space="preserve">e </w:t>
            </w:r>
            <w:r>
              <w:rPr>
                <w:i/>
                <w:iCs/>
              </w:rPr>
              <w:lastRenderedPageBreak/>
              <w:t>frequency</w:t>
            </w:r>
            <w:r w:rsidRPr="00C163F6">
              <w:rPr>
                <w:i/>
                <w:iCs/>
              </w:rPr>
              <w:t xml:space="preserve"> </w:t>
            </w:r>
            <w:r>
              <w:rPr>
                <w:i/>
                <w:iCs/>
              </w:rPr>
              <w:t>requirements in the Registered GPS.</w:t>
            </w:r>
          </w:p>
        </w:tc>
        <w:tc>
          <w:tcPr>
            <w:tcW w:w="0" w:type="pct"/>
          </w:tcPr>
          <w:p w14:paraId="5176835D" w14:textId="77777777" w:rsidR="00724959" w:rsidRDefault="00724959" w:rsidP="009251EA">
            <w:pPr>
              <w:pStyle w:val="TableText0"/>
              <w:ind w:left="36"/>
            </w:pPr>
          </w:p>
        </w:tc>
      </w:tr>
      <w:tr w:rsidR="00724959" w14:paraId="7EB6947E" w14:textId="77777777" w:rsidTr="00452136">
        <w:tc>
          <w:tcPr>
            <w:tcW w:w="0" w:type="pct"/>
            <w:hideMark/>
          </w:tcPr>
          <w:p w14:paraId="2193339D" w14:textId="77777777" w:rsidR="00724959" w:rsidRDefault="00724959" w:rsidP="009251EA">
            <w:pPr>
              <w:pStyle w:val="TableText0"/>
            </w:pPr>
            <w:r w:rsidRPr="009F4DC6">
              <w:t>Continuous Uninterrupted Operation - ROCOF requirements</w:t>
            </w:r>
          </w:p>
        </w:tc>
        <w:tc>
          <w:tcPr>
            <w:tcW w:w="0" w:type="pct"/>
            <w:hideMark/>
          </w:tcPr>
          <w:p w14:paraId="272FE40E" w14:textId="77777777" w:rsidR="00724959" w:rsidRDefault="00724959" w:rsidP="009251EA">
            <w:pPr>
              <w:pStyle w:val="TableText0"/>
            </w:pPr>
            <w:r w:rsidRPr="00C3318B">
              <w:t xml:space="preserve">A12.7.2.2, A12.7.3.2 </w:t>
            </w:r>
          </w:p>
        </w:tc>
        <w:tc>
          <w:tcPr>
            <w:tcW w:w="0" w:type="pct"/>
          </w:tcPr>
          <w:p w14:paraId="734CB4A4" w14:textId="77777777" w:rsidR="00724959" w:rsidRDefault="00724959" w:rsidP="009251EA">
            <w:pPr>
              <w:pStyle w:val="TableText0"/>
            </w:pPr>
          </w:p>
        </w:tc>
        <w:tc>
          <w:tcPr>
            <w:tcW w:w="0" w:type="pct"/>
            <w:hideMark/>
          </w:tcPr>
          <w:p w14:paraId="60BAE353" w14:textId="77777777" w:rsidR="00724959" w:rsidRPr="00C163F6" w:rsidRDefault="00724959" w:rsidP="009251EA">
            <w:pPr>
              <w:pStyle w:val="TableText0"/>
              <w:rPr>
                <w:i/>
                <w:iCs/>
              </w:rPr>
            </w:pPr>
            <w:r>
              <w:rPr>
                <w:i/>
                <w:iCs/>
              </w:rPr>
              <w:t xml:space="preserve">Disturbance Data demonstrates the Generating System meets the criteria of CUO including </w:t>
            </w:r>
            <w:r w:rsidRPr="00C163F6">
              <w:rPr>
                <w:i/>
                <w:iCs/>
              </w:rPr>
              <w:t>investigation of every disconnection of the Generating System</w:t>
            </w:r>
            <w:r>
              <w:rPr>
                <w:i/>
              </w:rPr>
              <w:t xml:space="preserve"> is provided</w:t>
            </w:r>
            <w:r w:rsidRPr="00C163F6">
              <w:rPr>
                <w:i/>
                <w:iCs/>
              </w:rPr>
              <w:t xml:space="preserve"> to confirm that </w:t>
            </w:r>
            <w:r>
              <w:rPr>
                <w:i/>
                <w:iCs/>
              </w:rPr>
              <w:t xml:space="preserve">it meets the </w:t>
            </w:r>
            <w:proofErr w:type="spellStart"/>
            <w:r w:rsidRPr="003322CF">
              <w:rPr>
                <w:i/>
                <w:iCs/>
              </w:rPr>
              <w:t>RoCoF</w:t>
            </w:r>
            <w:proofErr w:type="spellEnd"/>
            <w:r w:rsidRPr="003322CF">
              <w:rPr>
                <w:i/>
                <w:iCs/>
              </w:rPr>
              <w:t xml:space="preserve"> </w:t>
            </w:r>
            <w:r>
              <w:rPr>
                <w:i/>
                <w:iCs/>
              </w:rPr>
              <w:t>requirements in the Registered GPS</w:t>
            </w:r>
            <w:r w:rsidRPr="00C163F6">
              <w:rPr>
                <w:i/>
                <w:iCs/>
              </w:rPr>
              <w:t>.</w:t>
            </w:r>
          </w:p>
        </w:tc>
        <w:tc>
          <w:tcPr>
            <w:tcW w:w="0" w:type="pct"/>
          </w:tcPr>
          <w:p w14:paraId="7CAFC8C8" w14:textId="77777777" w:rsidR="00724959" w:rsidRDefault="00724959" w:rsidP="009251EA">
            <w:pPr>
              <w:pStyle w:val="TableText0"/>
              <w:ind w:left="36"/>
            </w:pPr>
          </w:p>
        </w:tc>
      </w:tr>
      <w:tr w:rsidR="00724959" w14:paraId="13B5016E" w14:textId="77777777" w:rsidTr="00452136">
        <w:tc>
          <w:tcPr>
            <w:tcW w:w="0" w:type="pct"/>
            <w:hideMark/>
          </w:tcPr>
          <w:p w14:paraId="3D6B9F15" w14:textId="77777777" w:rsidR="00724959" w:rsidRDefault="00724959" w:rsidP="009251EA">
            <w:pPr>
              <w:pStyle w:val="TableText0"/>
            </w:pPr>
            <w:r w:rsidRPr="009F4DC6">
              <w:t>Agreement about frequency fall below described bound</w:t>
            </w:r>
          </w:p>
        </w:tc>
        <w:tc>
          <w:tcPr>
            <w:tcW w:w="0" w:type="pct"/>
            <w:hideMark/>
          </w:tcPr>
          <w:p w14:paraId="64C2C577" w14:textId="77777777" w:rsidR="00724959" w:rsidRDefault="00724959" w:rsidP="009251EA">
            <w:pPr>
              <w:pStyle w:val="TableText0"/>
            </w:pPr>
            <w:r>
              <w:t>A12.7.4.1.</w:t>
            </w:r>
          </w:p>
        </w:tc>
        <w:tc>
          <w:tcPr>
            <w:tcW w:w="0" w:type="pct"/>
          </w:tcPr>
          <w:p w14:paraId="1F1E4218" w14:textId="77777777" w:rsidR="00724959" w:rsidRDefault="00724959" w:rsidP="009251EA">
            <w:pPr>
              <w:pStyle w:val="TableText0"/>
            </w:pPr>
          </w:p>
        </w:tc>
        <w:tc>
          <w:tcPr>
            <w:tcW w:w="0" w:type="pct"/>
            <w:hideMark/>
          </w:tcPr>
          <w:p w14:paraId="66DA60B8" w14:textId="77777777" w:rsidR="00724959" w:rsidRPr="00C163F6" w:rsidRDefault="00724959" w:rsidP="009251EA">
            <w:pPr>
              <w:pStyle w:val="TableText0"/>
              <w:rPr>
                <w:i/>
                <w:iCs/>
              </w:rPr>
            </w:pPr>
            <w:r>
              <w:rPr>
                <w:i/>
                <w:iCs/>
              </w:rPr>
              <w:t>N/A</w:t>
            </w:r>
          </w:p>
        </w:tc>
        <w:tc>
          <w:tcPr>
            <w:tcW w:w="0" w:type="pct"/>
          </w:tcPr>
          <w:p w14:paraId="62BD500E" w14:textId="77777777" w:rsidR="00724959" w:rsidRDefault="00724959" w:rsidP="009251EA">
            <w:pPr>
              <w:pStyle w:val="TableText0"/>
              <w:ind w:left="36"/>
            </w:pPr>
          </w:p>
        </w:tc>
      </w:tr>
    </w:tbl>
    <w:p w14:paraId="2204925C"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246F8C25" w14:textId="77777777" w:rsidR="00724959" w:rsidRDefault="00724959" w:rsidP="00724959">
      <w:pPr>
        <w:pStyle w:val="Heading2"/>
        <w:rPr>
          <w:lang w:eastAsia="en-AU"/>
        </w:rPr>
      </w:pPr>
      <w:bookmarkStart w:id="404" w:name="_Toc94781143"/>
      <w:bookmarkStart w:id="405" w:name="_Toc138163426"/>
      <w:r>
        <w:rPr>
          <w:lang w:eastAsia="en-AU"/>
        </w:rPr>
        <w:lastRenderedPageBreak/>
        <w:t>Frequency of testing</w:t>
      </w:r>
      <w:bookmarkEnd w:id="404"/>
      <w:bookmarkEnd w:id="405"/>
    </w:p>
    <w:p w14:paraId="12D839CF" w14:textId="77777777" w:rsidR="00724959" w:rsidRDefault="00724959" w:rsidP="00452136">
      <w:pPr>
        <w:pStyle w:val="ExplanatoryNotes"/>
        <w:rPr>
          <w:lang w:eastAsia="en-AU"/>
        </w:rPr>
      </w:pPr>
      <w:r w:rsidRPr="00C05E1F">
        <w:rPr>
          <w:lang w:eastAsia="en-AU"/>
        </w:rPr>
        <w:t xml:space="preserve">[Include frequency of testing and/or monitoring period for each Generating System within Facility X.] </w:t>
      </w:r>
    </w:p>
    <w:p w14:paraId="0C2E7C4A" w14:textId="77777777" w:rsidR="00724959" w:rsidRDefault="00724959" w:rsidP="00724959">
      <w:pPr>
        <w:pStyle w:val="Heading2"/>
        <w:rPr>
          <w:lang w:eastAsia="en-AU"/>
        </w:rPr>
      </w:pPr>
      <w:bookmarkStart w:id="406" w:name="_Toc94781144"/>
      <w:bookmarkStart w:id="407" w:name="_Toc138163427"/>
      <w:r>
        <w:rPr>
          <w:lang w:eastAsia="en-AU"/>
        </w:rPr>
        <w:t>Risks and mitigation</w:t>
      </w:r>
      <w:bookmarkEnd w:id="406"/>
      <w:bookmarkEnd w:id="407"/>
    </w:p>
    <w:p w14:paraId="61F70B62"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5D7C9F84" w14:textId="77777777" w:rsidR="00724959" w:rsidRPr="00097FB9" w:rsidRDefault="00724959" w:rsidP="00724959">
      <w:pPr>
        <w:pStyle w:val="CaptionTable"/>
        <w:numPr>
          <w:ilvl w:val="0"/>
          <w:numId w:val="5"/>
        </w:numPr>
        <w:tabs>
          <w:tab w:val="clear" w:pos="5670"/>
          <w:tab w:val="num" w:pos="992"/>
        </w:tabs>
        <w:ind w:left="992"/>
      </w:pPr>
      <w:bookmarkStart w:id="408" w:name="_Toc90978117"/>
      <w:r>
        <w:t>Risks and mitigation</w:t>
      </w:r>
      <w:bookmarkEnd w:id="408"/>
    </w:p>
    <w:tbl>
      <w:tblPr>
        <w:tblStyle w:val="AEMO-Table5"/>
        <w:tblW w:w="5000" w:type="pct"/>
        <w:tblLook w:val="0420" w:firstRow="1" w:lastRow="0" w:firstColumn="0" w:lastColumn="0" w:noHBand="0" w:noVBand="1"/>
      </w:tblPr>
      <w:tblGrid>
        <w:gridCol w:w="2715"/>
        <w:gridCol w:w="3285"/>
        <w:gridCol w:w="3184"/>
      </w:tblGrid>
      <w:tr w:rsidR="00724959" w:rsidRPr="00521BA0" w14:paraId="6608479A"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110080E5" w14:textId="77777777" w:rsidR="00724959" w:rsidRPr="00B02B66" w:rsidRDefault="00724959" w:rsidP="00452136">
            <w:pPr>
              <w:pStyle w:val="TableTitle"/>
              <w:keepNext/>
              <w:rPr>
                <w:b w:val="0"/>
              </w:rPr>
            </w:pPr>
            <w:r w:rsidRPr="00B02B66">
              <w:t>Risk</w:t>
            </w:r>
          </w:p>
        </w:tc>
        <w:tc>
          <w:tcPr>
            <w:tcW w:w="0" w:type="pct"/>
          </w:tcPr>
          <w:p w14:paraId="5B5D80EB" w14:textId="77777777" w:rsidR="00724959" w:rsidRPr="00B02B66" w:rsidRDefault="00724959" w:rsidP="00452136">
            <w:pPr>
              <w:pStyle w:val="TableTitle"/>
              <w:keepNext/>
              <w:rPr>
                <w:b w:val="0"/>
              </w:rPr>
            </w:pPr>
            <w:r w:rsidRPr="00B02B66">
              <w:t>Relevant Generating System</w:t>
            </w:r>
          </w:p>
        </w:tc>
        <w:tc>
          <w:tcPr>
            <w:tcW w:w="0" w:type="pct"/>
          </w:tcPr>
          <w:p w14:paraId="2D27AC43" w14:textId="77777777" w:rsidR="00724959" w:rsidRPr="00B02B66" w:rsidRDefault="00724959" w:rsidP="00452136">
            <w:pPr>
              <w:pStyle w:val="TableTitle"/>
              <w:keepNext/>
              <w:rPr>
                <w:b w:val="0"/>
              </w:rPr>
            </w:pPr>
            <w:r w:rsidRPr="00B02B66">
              <w:t>Mitigation</w:t>
            </w:r>
          </w:p>
        </w:tc>
      </w:tr>
      <w:tr w:rsidR="00724959" w:rsidRPr="0035430A" w14:paraId="3A896539" w14:textId="77777777" w:rsidTr="00452136">
        <w:tc>
          <w:tcPr>
            <w:tcW w:w="0" w:type="pct"/>
          </w:tcPr>
          <w:p w14:paraId="66AFC0CD" w14:textId="77777777" w:rsidR="00724959" w:rsidRPr="0035430A" w:rsidRDefault="00724959" w:rsidP="00452136">
            <w:pPr>
              <w:pStyle w:val="TableText0"/>
              <w:keepNext/>
              <w:rPr>
                <w:i/>
                <w:iCs/>
              </w:rPr>
            </w:pPr>
          </w:p>
        </w:tc>
        <w:tc>
          <w:tcPr>
            <w:tcW w:w="0" w:type="pct"/>
          </w:tcPr>
          <w:p w14:paraId="7F845ADA" w14:textId="77777777" w:rsidR="00724959" w:rsidRPr="0035430A" w:rsidRDefault="00724959" w:rsidP="00452136">
            <w:pPr>
              <w:pStyle w:val="TableText0"/>
              <w:keepNext/>
              <w:rPr>
                <w:i/>
                <w:iCs/>
              </w:rPr>
            </w:pPr>
          </w:p>
        </w:tc>
        <w:tc>
          <w:tcPr>
            <w:tcW w:w="0" w:type="pct"/>
          </w:tcPr>
          <w:p w14:paraId="139E49FF" w14:textId="77777777" w:rsidR="00724959" w:rsidRPr="0035430A" w:rsidRDefault="00724959" w:rsidP="00452136">
            <w:pPr>
              <w:pStyle w:val="TableText0"/>
              <w:keepNext/>
              <w:rPr>
                <w:i/>
                <w:iCs/>
              </w:rPr>
            </w:pPr>
          </w:p>
        </w:tc>
      </w:tr>
      <w:tr w:rsidR="00724959" w:rsidRPr="0035430A" w14:paraId="756DA3AA" w14:textId="77777777" w:rsidTr="00452136">
        <w:tc>
          <w:tcPr>
            <w:tcW w:w="0" w:type="pct"/>
          </w:tcPr>
          <w:p w14:paraId="43FD0E47" w14:textId="77777777" w:rsidR="00724959" w:rsidRPr="0035430A" w:rsidRDefault="00724959" w:rsidP="00452136">
            <w:pPr>
              <w:pStyle w:val="TableText0"/>
              <w:keepNext/>
              <w:rPr>
                <w:i/>
                <w:iCs/>
              </w:rPr>
            </w:pPr>
          </w:p>
        </w:tc>
        <w:tc>
          <w:tcPr>
            <w:tcW w:w="0" w:type="pct"/>
          </w:tcPr>
          <w:p w14:paraId="5E199A13" w14:textId="77777777" w:rsidR="00724959" w:rsidRPr="0035430A" w:rsidRDefault="00724959" w:rsidP="00452136">
            <w:pPr>
              <w:pStyle w:val="TableText0"/>
              <w:keepNext/>
              <w:rPr>
                <w:i/>
                <w:iCs/>
              </w:rPr>
            </w:pPr>
          </w:p>
        </w:tc>
        <w:tc>
          <w:tcPr>
            <w:tcW w:w="0" w:type="pct"/>
          </w:tcPr>
          <w:p w14:paraId="1738B467" w14:textId="77777777" w:rsidR="00724959" w:rsidRPr="0035430A" w:rsidRDefault="00724959" w:rsidP="00452136">
            <w:pPr>
              <w:pStyle w:val="TableText0"/>
              <w:keepNext/>
              <w:rPr>
                <w:i/>
                <w:iCs/>
              </w:rPr>
            </w:pPr>
          </w:p>
        </w:tc>
      </w:tr>
      <w:tr w:rsidR="00724959" w:rsidRPr="0035430A" w14:paraId="24F57448" w14:textId="77777777" w:rsidTr="00452136">
        <w:tc>
          <w:tcPr>
            <w:tcW w:w="0" w:type="pct"/>
          </w:tcPr>
          <w:p w14:paraId="0A2C9F35" w14:textId="77777777" w:rsidR="00724959" w:rsidRPr="0035430A" w:rsidRDefault="00724959" w:rsidP="00452136">
            <w:pPr>
              <w:pStyle w:val="TableText0"/>
              <w:keepNext/>
              <w:rPr>
                <w:i/>
                <w:iCs/>
              </w:rPr>
            </w:pPr>
          </w:p>
        </w:tc>
        <w:tc>
          <w:tcPr>
            <w:tcW w:w="0" w:type="pct"/>
          </w:tcPr>
          <w:p w14:paraId="6CE45DD6" w14:textId="77777777" w:rsidR="00724959" w:rsidRPr="0035430A" w:rsidRDefault="00724959" w:rsidP="00452136">
            <w:pPr>
              <w:pStyle w:val="TableText0"/>
              <w:keepNext/>
              <w:rPr>
                <w:i/>
                <w:iCs/>
              </w:rPr>
            </w:pPr>
          </w:p>
        </w:tc>
        <w:tc>
          <w:tcPr>
            <w:tcW w:w="0" w:type="pct"/>
          </w:tcPr>
          <w:p w14:paraId="0FF0D3AE" w14:textId="77777777" w:rsidR="00724959" w:rsidRPr="0035430A" w:rsidRDefault="00724959" w:rsidP="00452136">
            <w:pPr>
              <w:pStyle w:val="TableText0"/>
              <w:keepNext/>
              <w:rPr>
                <w:i/>
                <w:iCs/>
              </w:rPr>
            </w:pPr>
          </w:p>
        </w:tc>
      </w:tr>
      <w:tr w:rsidR="00724959" w:rsidRPr="0035430A" w14:paraId="612193BA" w14:textId="77777777" w:rsidTr="00452136">
        <w:tc>
          <w:tcPr>
            <w:tcW w:w="0" w:type="pct"/>
          </w:tcPr>
          <w:p w14:paraId="777ABF3A" w14:textId="77777777" w:rsidR="00724959" w:rsidRPr="0035430A" w:rsidRDefault="00724959" w:rsidP="00452136">
            <w:pPr>
              <w:pStyle w:val="TableText0"/>
              <w:keepNext/>
              <w:rPr>
                <w:i/>
                <w:iCs/>
              </w:rPr>
            </w:pPr>
          </w:p>
        </w:tc>
        <w:tc>
          <w:tcPr>
            <w:tcW w:w="0" w:type="pct"/>
          </w:tcPr>
          <w:p w14:paraId="3B070271" w14:textId="77777777" w:rsidR="00724959" w:rsidRPr="0035430A" w:rsidRDefault="00724959" w:rsidP="00452136">
            <w:pPr>
              <w:pStyle w:val="TableText0"/>
              <w:keepNext/>
              <w:rPr>
                <w:i/>
                <w:iCs/>
              </w:rPr>
            </w:pPr>
          </w:p>
        </w:tc>
        <w:tc>
          <w:tcPr>
            <w:tcW w:w="0" w:type="pct"/>
          </w:tcPr>
          <w:p w14:paraId="16F571F5" w14:textId="77777777" w:rsidR="00724959" w:rsidRPr="0035430A" w:rsidRDefault="00724959" w:rsidP="00452136">
            <w:pPr>
              <w:pStyle w:val="TableText0"/>
              <w:keepNext/>
              <w:rPr>
                <w:i/>
                <w:iCs/>
              </w:rPr>
            </w:pPr>
          </w:p>
        </w:tc>
      </w:tr>
      <w:tr w:rsidR="00724959" w:rsidRPr="0035430A" w14:paraId="5B76813A" w14:textId="77777777" w:rsidTr="00452136">
        <w:tc>
          <w:tcPr>
            <w:tcW w:w="0" w:type="pct"/>
          </w:tcPr>
          <w:p w14:paraId="602D2A99" w14:textId="77777777" w:rsidR="00724959" w:rsidRPr="0035430A" w:rsidRDefault="00724959" w:rsidP="00452136">
            <w:pPr>
              <w:pStyle w:val="TableText0"/>
              <w:keepNext/>
              <w:rPr>
                <w:i/>
                <w:iCs/>
              </w:rPr>
            </w:pPr>
          </w:p>
        </w:tc>
        <w:tc>
          <w:tcPr>
            <w:tcW w:w="0" w:type="pct"/>
          </w:tcPr>
          <w:p w14:paraId="3FC81C3A" w14:textId="77777777" w:rsidR="00724959" w:rsidRPr="0035430A" w:rsidRDefault="00724959" w:rsidP="00452136">
            <w:pPr>
              <w:pStyle w:val="TableText0"/>
              <w:keepNext/>
              <w:rPr>
                <w:i/>
                <w:iCs/>
              </w:rPr>
            </w:pPr>
          </w:p>
        </w:tc>
        <w:tc>
          <w:tcPr>
            <w:tcW w:w="0" w:type="pct"/>
          </w:tcPr>
          <w:p w14:paraId="7AEFC571" w14:textId="77777777" w:rsidR="00724959" w:rsidRPr="0035430A" w:rsidRDefault="00724959" w:rsidP="00452136">
            <w:pPr>
              <w:pStyle w:val="TableText0"/>
              <w:keepNext/>
              <w:rPr>
                <w:i/>
                <w:iCs/>
              </w:rPr>
            </w:pPr>
          </w:p>
        </w:tc>
      </w:tr>
      <w:tr w:rsidR="00724959" w:rsidRPr="0035430A" w14:paraId="107DDA4E" w14:textId="77777777" w:rsidTr="00452136">
        <w:tc>
          <w:tcPr>
            <w:tcW w:w="0" w:type="pct"/>
          </w:tcPr>
          <w:p w14:paraId="6C486D9A" w14:textId="77777777" w:rsidR="00724959" w:rsidRPr="0035430A" w:rsidRDefault="00724959" w:rsidP="00452136">
            <w:pPr>
              <w:pStyle w:val="TableText0"/>
              <w:keepNext/>
              <w:rPr>
                <w:i/>
                <w:iCs/>
              </w:rPr>
            </w:pPr>
          </w:p>
        </w:tc>
        <w:tc>
          <w:tcPr>
            <w:tcW w:w="0" w:type="pct"/>
          </w:tcPr>
          <w:p w14:paraId="31A19D7D" w14:textId="77777777" w:rsidR="00724959" w:rsidRPr="0035430A" w:rsidRDefault="00724959" w:rsidP="00452136">
            <w:pPr>
              <w:pStyle w:val="TableText0"/>
              <w:keepNext/>
              <w:rPr>
                <w:i/>
                <w:iCs/>
              </w:rPr>
            </w:pPr>
          </w:p>
        </w:tc>
        <w:tc>
          <w:tcPr>
            <w:tcW w:w="0" w:type="pct"/>
          </w:tcPr>
          <w:p w14:paraId="202397A8" w14:textId="77777777" w:rsidR="00724959" w:rsidRPr="0035430A" w:rsidRDefault="00724959" w:rsidP="00452136">
            <w:pPr>
              <w:pStyle w:val="TableText0"/>
              <w:keepNext/>
              <w:rPr>
                <w:i/>
                <w:iCs/>
              </w:rPr>
            </w:pPr>
          </w:p>
        </w:tc>
      </w:tr>
      <w:tr w:rsidR="00724959" w:rsidRPr="0035430A" w14:paraId="32E5767D" w14:textId="77777777" w:rsidTr="00452136">
        <w:tc>
          <w:tcPr>
            <w:tcW w:w="0" w:type="pct"/>
          </w:tcPr>
          <w:p w14:paraId="472CA6BF" w14:textId="77777777" w:rsidR="00724959" w:rsidRPr="0035430A" w:rsidRDefault="00724959" w:rsidP="00452136">
            <w:pPr>
              <w:pStyle w:val="TableText0"/>
              <w:keepNext/>
              <w:rPr>
                <w:i/>
                <w:iCs/>
              </w:rPr>
            </w:pPr>
          </w:p>
        </w:tc>
        <w:tc>
          <w:tcPr>
            <w:tcW w:w="0" w:type="pct"/>
          </w:tcPr>
          <w:p w14:paraId="1705C102" w14:textId="77777777" w:rsidR="00724959" w:rsidRPr="0035430A" w:rsidRDefault="00724959" w:rsidP="00452136">
            <w:pPr>
              <w:pStyle w:val="TableText0"/>
              <w:keepNext/>
              <w:rPr>
                <w:i/>
                <w:iCs/>
              </w:rPr>
            </w:pPr>
          </w:p>
        </w:tc>
        <w:tc>
          <w:tcPr>
            <w:tcW w:w="0" w:type="pct"/>
          </w:tcPr>
          <w:p w14:paraId="52CA387A" w14:textId="77777777" w:rsidR="00724959" w:rsidRPr="0035430A" w:rsidRDefault="00724959" w:rsidP="00452136">
            <w:pPr>
              <w:pStyle w:val="TableText0"/>
              <w:keepNext/>
              <w:rPr>
                <w:i/>
                <w:iCs/>
              </w:rPr>
            </w:pPr>
          </w:p>
        </w:tc>
      </w:tr>
    </w:tbl>
    <w:p w14:paraId="27FF6EE8"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0D4E776D" w14:textId="77777777" w:rsidR="00724959" w:rsidRDefault="00724959" w:rsidP="00724959">
      <w:pPr>
        <w:pStyle w:val="Heading1"/>
      </w:pPr>
      <w:bookmarkStart w:id="409" w:name="_Toc94781145"/>
      <w:bookmarkStart w:id="410" w:name="_Toc138163428"/>
      <w:r>
        <w:lastRenderedPageBreak/>
        <w:t>Disturbance Ride Through for a Voltage Disturbance</w:t>
      </w:r>
      <w:bookmarkEnd w:id="409"/>
      <w:bookmarkEnd w:id="410"/>
    </w:p>
    <w:p w14:paraId="16484C78" w14:textId="77777777" w:rsidR="00724959" w:rsidRDefault="00724959" w:rsidP="00724959">
      <w:pPr>
        <w:pStyle w:val="Heading2"/>
        <w:rPr>
          <w:lang w:eastAsia="en-AU"/>
        </w:rPr>
      </w:pPr>
      <w:bookmarkStart w:id="411" w:name="_Toc94781146"/>
      <w:bookmarkStart w:id="412" w:name="_Toc138163429"/>
      <w:r>
        <w:rPr>
          <w:lang w:eastAsia="en-AU"/>
        </w:rPr>
        <w:t>Testing and monitoring</w:t>
      </w:r>
      <w:bookmarkEnd w:id="411"/>
      <w:bookmarkEnd w:id="412"/>
    </w:p>
    <w:p w14:paraId="16CF5A8D" w14:textId="601BA2A5"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2BD17EC2" w14:textId="77777777" w:rsidR="00724959" w:rsidRDefault="00724959" w:rsidP="00724959">
      <w:pPr>
        <w:pStyle w:val="Heading2"/>
        <w:rPr>
          <w:lang w:eastAsia="en-AU"/>
        </w:rPr>
      </w:pPr>
      <w:bookmarkStart w:id="413" w:name="_Toc94781147"/>
      <w:bookmarkStart w:id="414" w:name="_Toc138163430"/>
      <w:r>
        <w:rPr>
          <w:lang w:eastAsia="en-AU"/>
        </w:rPr>
        <w:t>Recording device</w:t>
      </w:r>
      <w:bookmarkEnd w:id="413"/>
      <w:bookmarkEnd w:id="414"/>
    </w:p>
    <w:p w14:paraId="432E9E02" w14:textId="2F4718D2"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6E707F9A" w14:textId="77777777" w:rsidR="00724959" w:rsidRDefault="00724959" w:rsidP="00724959">
      <w:pPr>
        <w:pStyle w:val="CaptionTable"/>
        <w:numPr>
          <w:ilvl w:val="0"/>
          <w:numId w:val="5"/>
        </w:numPr>
        <w:tabs>
          <w:tab w:val="clear" w:pos="5670"/>
          <w:tab w:val="num" w:pos="992"/>
        </w:tabs>
        <w:ind w:left="992"/>
        <w:rPr>
          <w:lang w:eastAsia="en-AU"/>
        </w:rPr>
      </w:pPr>
      <w:bookmarkStart w:id="415" w:name="_Toc90978118"/>
      <w:r>
        <w:t>Recorder specifications</w:t>
      </w:r>
      <w:r>
        <w:rPr>
          <w:lang w:eastAsia="en-AU"/>
        </w:rPr>
        <w:t xml:space="preserve"> – Generating System YYY</w:t>
      </w:r>
      <w:bookmarkEnd w:id="415"/>
    </w:p>
    <w:tbl>
      <w:tblPr>
        <w:tblStyle w:val="AEMO-Table5"/>
        <w:tblW w:w="5000" w:type="pct"/>
        <w:tblLook w:val="0420" w:firstRow="1" w:lastRow="0" w:firstColumn="0" w:lastColumn="0" w:noHBand="0" w:noVBand="1"/>
      </w:tblPr>
      <w:tblGrid>
        <w:gridCol w:w="3119"/>
        <w:gridCol w:w="3126"/>
        <w:gridCol w:w="2939"/>
      </w:tblGrid>
      <w:tr w:rsidR="0045746F" w:rsidRPr="004F7162" w14:paraId="78FD2700" w14:textId="77777777" w:rsidTr="0045746F">
        <w:trPr>
          <w:cnfStyle w:val="100000000000" w:firstRow="1" w:lastRow="0" w:firstColumn="0" w:lastColumn="0" w:oddVBand="0" w:evenVBand="0" w:oddHBand="0" w:evenHBand="0" w:firstRowFirstColumn="0" w:firstRowLastColumn="0" w:lastRowFirstColumn="0" w:lastRowLastColumn="0"/>
        </w:trPr>
        <w:tc>
          <w:tcPr>
            <w:tcW w:w="1698" w:type="pct"/>
          </w:tcPr>
          <w:p w14:paraId="6CDC1EB8" w14:textId="77777777" w:rsidR="00724959" w:rsidRPr="003F6AFA" w:rsidRDefault="00724959" w:rsidP="00452136">
            <w:pPr>
              <w:pStyle w:val="TableTitle"/>
              <w:keepNext/>
              <w:rPr>
                <w:bCs/>
              </w:rPr>
            </w:pPr>
            <w:r w:rsidRPr="003F6AFA">
              <w:rPr>
                <w:bCs/>
              </w:rPr>
              <w:t>Description</w:t>
            </w:r>
          </w:p>
        </w:tc>
        <w:tc>
          <w:tcPr>
            <w:tcW w:w="1702" w:type="pct"/>
          </w:tcPr>
          <w:p w14:paraId="539368B6" w14:textId="77777777" w:rsidR="00724959" w:rsidRPr="008F60AD" w:rsidRDefault="00724959" w:rsidP="00452136">
            <w:pPr>
              <w:pStyle w:val="TableTitle"/>
              <w:keepNext/>
              <w:rPr>
                <w:bCs/>
              </w:rPr>
            </w:pPr>
            <w:r w:rsidRPr="008F60AD">
              <w:rPr>
                <w:bCs/>
              </w:rPr>
              <w:t>Technical requir</w:t>
            </w:r>
            <w:r w:rsidRPr="008E7548">
              <w:rPr>
                <w:bCs/>
              </w:rPr>
              <w:t>ement</w:t>
            </w:r>
          </w:p>
        </w:tc>
        <w:tc>
          <w:tcPr>
            <w:tcW w:w="1600" w:type="pct"/>
          </w:tcPr>
          <w:p w14:paraId="5924EF4C" w14:textId="77777777" w:rsidR="00724959" w:rsidRPr="008F60AD" w:rsidRDefault="00724959" w:rsidP="00452136">
            <w:pPr>
              <w:pStyle w:val="TableTitle"/>
              <w:keepNext/>
              <w:rPr>
                <w:bCs/>
              </w:rPr>
            </w:pPr>
            <w:r>
              <w:rPr>
                <w:iCs/>
                <w:lang w:eastAsia="en-AU"/>
              </w:rPr>
              <w:t>Recorder specification</w:t>
            </w:r>
          </w:p>
        </w:tc>
      </w:tr>
      <w:tr w:rsidR="0045746F" w:rsidRPr="0035430A" w14:paraId="01D0A58C" w14:textId="77777777" w:rsidTr="0045746F">
        <w:tc>
          <w:tcPr>
            <w:tcW w:w="1698" w:type="pct"/>
          </w:tcPr>
          <w:p w14:paraId="22CE1686" w14:textId="77777777" w:rsidR="00724959" w:rsidRPr="008F60AD" w:rsidRDefault="00724959" w:rsidP="00452136">
            <w:pPr>
              <w:pStyle w:val="TableText0"/>
              <w:keepNext/>
            </w:pPr>
            <w:r w:rsidRPr="008F60AD">
              <w:rPr>
                <w:i/>
                <w:iCs/>
              </w:rPr>
              <w:t>Recording sample rate</w:t>
            </w:r>
            <w:r>
              <w:t xml:space="preserve"> </w:t>
            </w:r>
          </w:p>
        </w:tc>
        <w:tc>
          <w:tcPr>
            <w:tcW w:w="1702" w:type="pct"/>
          </w:tcPr>
          <w:p w14:paraId="5742DF55" w14:textId="77777777" w:rsidR="00724959" w:rsidRPr="0035430A" w:rsidRDefault="00724959" w:rsidP="00452136">
            <w:pPr>
              <w:pStyle w:val="TableText0"/>
              <w:keepNext/>
              <w:rPr>
                <w:i/>
                <w:iCs/>
              </w:rPr>
            </w:pPr>
          </w:p>
        </w:tc>
        <w:tc>
          <w:tcPr>
            <w:tcW w:w="1600" w:type="pct"/>
          </w:tcPr>
          <w:p w14:paraId="3B7E92C0" w14:textId="77777777" w:rsidR="00724959" w:rsidRPr="0035430A" w:rsidRDefault="00724959" w:rsidP="00452136">
            <w:pPr>
              <w:pStyle w:val="TableText0"/>
              <w:keepNext/>
              <w:rPr>
                <w:i/>
                <w:iCs/>
              </w:rPr>
            </w:pPr>
          </w:p>
        </w:tc>
      </w:tr>
      <w:tr w:rsidR="0045746F" w:rsidRPr="0035430A" w14:paraId="53CF8E58" w14:textId="77777777" w:rsidTr="0045746F">
        <w:tc>
          <w:tcPr>
            <w:tcW w:w="1698" w:type="pct"/>
          </w:tcPr>
          <w:p w14:paraId="3C6B9E83" w14:textId="77777777" w:rsidR="00724959" w:rsidRPr="0035430A" w:rsidRDefault="00724959" w:rsidP="00452136">
            <w:pPr>
              <w:pStyle w:val="TableText0"/>
              <w:keepNext/>
              <w:rPr>
                <w:i/>
                <w:iCs/>
              </w:rPr>
            </w:pPr>
            <w:r>
              <w:rPr>
                <w:i/>
                <w:iCs/>
              </w:rPr>
              <w:t>Recorder resolution – Analog Signals</w:t>
            </w:r>
          </w:p>
        </w:tc>
        <w:tc>
          <w:tcPr>
            <w:tcW w:w="1702" w:type="pct"/>
          </w:tcPr>
          <w:p w14:paraId="07ACD958" w14:textId="77777777" w:rsidR="00724959" w:rsidRPr="0035430A" w:rsidRDefault="00724959" w:rsidP="00452136">
            <w:pPr>
              <w:pStyle w:val="TableText0"/>
              <w:keepNext/>
              <w:rPr>
                <w:i/>
                <w:iCs/>
              </w:rPr>
            </w:pPr>
          </w:p>
        </w:tc>
        <w:tc>
          <w:tcPr>
            <w:tcW w:w="1600" w:type="pct"/>
          </w:tcPr>
          <w:p w14:paraId="0D1AAF9B" w14:textId="77777777" w:rsidR="00724959" w:rsidRPr="0035430A" w:rsidRDefault="00724959" w:rsidP="00452136">
            <w:pPr>
              <w:pStyle w:val="TableText0"/>
              <w:keepNext/>
              <w:rPr>
                <w:i/>
                <w:iCs/>
              </w:rPr>
            </w:pPr>
          </w:p>
        </w:tc>
      </w:tr>
      <w:tr w:rsidR="0045746F" w:rsidRPr="0035430A" w14:paraId="0EE59796" w14:textId="77777777" w:rsidTr="0045746F">
        <w:tc>
          <w:tcPr>
            <w:tcW w:w="1698" w:type="pct"/>
          </w:tcPr>
          <w:p w14:paraId="5C94B948" w14:textId="77777777" w:rsidR="00724959" w:rsidRPr="0035430A" w:rsidRDefault="00724959" w:rsidP="00452136">
            <w:pPr>
              <w:pStyle w:val="TableText0"/>
              <w:keepNext/>
              <w:rPr>
                <w:i/>
                <w:iCs/>
              </w:rPr>
            </w:pPr>
            <w:r>
              <w:rPr>
                <w:i/>
                <w:iCs/>
              </w:rPr>
              <w:t>Recorder resolution – Frequency</w:t>
            </w:r>
          </w:p>
        </w:tc>
        <w:tc>
          <w:tcPr>
            <w:tcW w:w="1702" w:type="pct"/>
          </w:tcPr>
          <w:p w14:paraId="5094EDE6" w14:textId="77777777" w:rsidR="00724959" w:rsidRPr="0035430A" w:rsidRDefault="00724959" w:rsidP="00452136">
            <w:pPr>
              <w:pStyle w:val="TableText0"/>
              <w:keepNext/>
              <w:rPr>
                <w:i/>
                <w:iCs/>
              </w:rPr>
            </w:pPr>
          </w:p>
        </w:tc>
        <w:tc>
          <w:tcPr>
            <w:tcW w:w="1600" w:type="pct"/>
          </w:tcPr>
          <w:p w14:paraId="7C777C39" w14:textId="77777777" w:rsidR="00724959" w:rsidRPr="0035430A" w:rsidRDefault="00724959" w:rsidP="00452136">
            <w:pPr>
              <w:pStyle w:val="TableText0"/>
              <w:keepNext/>
              <w:rPr>
                <w:i/>
                <w:iCs/>
              </w:rPr>
            </w:pPr>
          </w:p>
        </w:tc>
      </w:tr>
      <w:tr w:rsidR="0045746F" w:rsidRPr="0035430A" w14:paraId="0EC3D43F" w14:textId="77777777" w:rsidTr="0045746F">
        <w:tc>
          <w:tcPr>
            <w:tcW w:w="1698" w:type="pct"/>
          </w:tcPr>
          <w:p w14:paraId="18F51928" w14:textId="77777777" w:rsidR="00724959" w:rsidRPr="009F1D55" w:rsidRDefault="00724959" w:rsidP="00452136">
            <w:pPr>
              <w:pStyle w:val="TableText0"/>
              <w:keepNext/>
              <w:rPr>
                <w:i/>
                <w:iCs/>
              </w:rPr>
            </w:pPr>
            <w:r w:rsidRPr="008F60AD">
              <w:rPr>
                <w:i/>
                <w:iCs/>
              </w:rPr>
              <w:t xml:space="preserve">Trigger Event Type </w:t>
            </w:r>
          </w:p>
        </w:tc>
        <w:tc>
          <w:tcPr>
            <w:tcW w:w="1702" w:type="pct"/>
          </w:tcPr>
          <w:p w14:paraId="0DD2C7D6" w14:textId="77777777" w:rsidR="00724959" w:rsidRPr="0035430A" w:rsidRDefault="00724959" w:rsidP="00452136">
            <w:pPr>
              <w:pStyle w:val="TableText0"/>
              <w:keepNext/>
              <w:rPr>
                <w:i/>
                <w:iCs/>
              </w:rPr>
            </w:pPr>
          </w:p>
        </w:tc>
        <w:tc>
          <w:tcPr>
            <w:tcW w:w="1600" w:type="pct"/>
          </w:tcPr>
          <w:p w14:paraId="6A4907F9" w14:textId="77777777" w:rsidR="00724959" w:rsidRPr="0035430A" w:rsidRDefault="00724959" w:rsidP="00452136">
            <w:pPr>
              <w:pStyle w:val="TableText0"/>
              <w:keepNext/>
              <w:rPr>
                <w:i/>
                <w:iCs/>
              </w:rPr>
            </w:pPr>
          </w:p>
        </w:tc>
      </w:tr>
      <w:tr w:rsidR="0045746F" w:rsidRPr="0035430A" w14:paraId="0D085925" w14:textId="77777777" w:rsidTr="0045746F">
        <w:tc>
          <w:tcPr>
            <w:tcW w:w="1698" w:type="pct"/>
          </w:tcPr>
          <w:p w14:paraId="09B220E0" w14:textId="77777777" w:rsidR="00724959" w:rsidRPr="00980545" w:rsidRDefault="00724959" w:rsidP="00452136">
            <w:pPr>
              <w:pStyle w:val="TableText0"/>
              <w:keepNext/>
              <w:rPr>
                <w:i/>
                <w:iCs/>
              </w:rPr>
            </w:pPr>
            <w:r w:rsidRPr="008F60AD">
              <w:rPr>
                <w:i/>
                <w:iCs/>
              </w:rPr>
              <w:t xml:space="preserve">Pre-trigger data event length </w:t>
            </w:r>
          </w:p>
        </w:tc>
        <w:tc>
          <w:tcPr>
            <w:tcW w:w="1702" w:type="pct"/>
          </w:tcPr>
          <w:p w14:paraId="11A3D665" w14:textId="77777777" w:rsidR="00724959" w:rsidRPr="0035430A" w:rsidRDefault="00724959" w:rsidP="00452136">
            <w:pPr>
              <w:pStyle w:val="TableText0"/>
              <w:keepNext/>
              <w:rPr>
                <w:i/>
                <w:iCs/>
              </w:rPr>
            </w:pPr>
          </w:p>
        </w:tc>
        <w:tc>
          <w:tcPr>
            <w:tcW w:w="1600" w:type="pct"/>
          </w:tcPr>
          <w:p w14:paraId="556489D3" w14:textId="77777777" w:rsidR="00724959" w:rsidRPr="0035430A" w:rsidRDefault="00724959" w:rsidP="00452136">
            <w:pPr>
              <w:pStyle w:val="TableText0"/>
              <w:keepNext/>
              <w:rPr>
                <w:i/>
                <w:iCs/>
              </w:rPr>
            </w:pPr>
          </w:p>
        </w:tc>
      </w:tr>
      <w:tr w:rsidR="0045746F" w:rsidRPr="0035430A" w14:paraId="6162A3CC" w14:textId="77777777" w:rsidTr="0045746F">
        <w:tc>
          <w:tcPr>
            <w:tcW w:w="1698" w:type="pct"/>
          </w:tcPr>
          <w:p w14:paraId="14508CBA" w14:textId="77777777" w:rsidR="00724959" w:rsidRPr="00980545" w:rsidRDefault="00724959" w:rsidP="00452136">
            <w:pPr>
              <w:pStyle w:val="TableText0"/>
              <w:keepNext/>
              <w:rPr>
                <w:i/>
                <w:iCs/>
              </w:rPr>
            </w:pPr>
            <w:r w:rsidRPr="008F60AD">
              <w:rPr>
                <w:i/>
                <w:iCs/>
              </w:rPr>
              <w:t xml:space="preserve">Post-trigger data event length </w:t>
            </w:r>
          </w:p>
        </w:tc>
        <w:tc>
          <w:tcPr>
            <w:tcW w:w="1702" w:type="pct"/>
          </w:tcPr>
          <w:p w14:paraId="71337C75" w14:textId="77777777" w:rsidR="00724959" w:rsidRPr="0035430A" w:rsidRDefault="00724959" w:rsidP="00452136">
            <w:pPr>
              <w:pStyle w:val="TableText0"/>
              <w:keepNext/>
              <w:rPr>
                <w:i/>
                <w:iCs/>
              </w:rPr>
            </w:pPr>
          </w:p>
        </w:tc>
        <w:tc>
          <w:tcPr>
            <w:tcW w:w="1600" w:type="pct"/>
          </w:tcPr>
          <w:p w14:paraId="5F3A79E1" w14:textId="77777777" w:rsidR="00724959" w:rsidRPr="0035430A" w:rsidRDefault="00724959" w:rsidP="00452136">
            <w:pPr>
              <w:pStyle w:val="TableText0"/>
              <w:keepNext/>
              <w:rPr>
                <w:i/>
                <w:iCs/>
              </w:rPr>
            </w:pPr>
          </w:p>
        </w:tc>
      </w:tr>
      <w:tr w:rsidR="0045746F" w:rsidRPr="0035430A" w14:paraId="5B71D36F" w14:textId="77777777" w:rsidTr="0045746F">
        <w:tc>
          <w:tcPr>
            <w:tcW w:w="1698" w:type="pct"/>
          </w:tcPr>
          <w:p w14:paraId="2032BB01" w14:textId="77777777" w:rsidR="00724959" w:rsidRPr="00980545" w:rsidRDefault="00724959" w:rsidP="00452136">
            <w:pPr>
              <w:pStyle w:val="TableText0"/>
              <w:keepNext/>
              <w:rPr>
                <w:i/>
                <w:iCs/>
              </w:rPr>
            </w:pPr>
            <w:r w:rsidRPr="008F60AD">
              <w:rPr>
                <w:i/>
                <w:iCs/>
              </w:rPr>
              <w:t xml:space="preserve">Safety Window </w:t>
            </w:r>
          </w:p>
        </w:tc>
        <w:tc>
          <w:tcPr>
            <w:tcW w:w="1702" w:type="pct"/>
          </w:tcPr>
          <w:p w14:paraId="553CCC6F" w14:textId="77777777" w:rsidR="00724959" w:rsidRPr="0035430A" w:rsidRDefault="00724959" w:rsidP="00452136">
            <w:pPr>
              <w:pStyle w:val="TableText0"/>
              <w:keepNext/>
              <w:rPr>
                <w:i/>
                <w:iCs/>
              </w:rPr>
            </w:pPr>
          </w:p>
        </w:tc>
        <w:tc>
          <w:tcPr>
            <w:tcW w:w="1600" w:type="pct"/>
          </w:tcPr>
          <w:p w14:paraId="187BAB93" w14:textId="77777777" w:rsidR="00724959" w:rsidRPr="0035430A" w:rsidRDefault="00724959" w:rsidP="00452136">
            <w:pPr>
              <w:pStyle w:val="TableText0"/>
              <w:keepNext/>
              <w:rPr>
                <w:i/>
                <w:iCs/>
              </w:rPr>
            </w:pPr>
          </w:p>
        </w:tc>
      </w:tr>
      <w:tr w:rsidR="0045746F" w:rsidRPr="0035430A" w14:paraId="21885CA8" w14:textId="77777777" w:rsidTr="0045746F">
        <w:tc>
          <w:tcPr>
            <w:tcW w:w="1698" w:type="pct"/>
          </w:tcPr>
          <w:p w14:paraId="38C92988" w14:textId="77777777" w:rsidR="00724959" w:rsidRPr="008F60AD" w:rsidRDefault="00724959" w:rsidP="00452136">
            <w:pPr>
              <w:pStyle w:val="TableText0"/>
              <w:keepNext/>
              <w:rPr>
                <w:i/>
                <w:iCs/>
              </w:rPr>
            </w:pPr>
            <w:r w:rsidRPr="008F60AD">
              <w:rPr>
                <w:i/>
                <w:iCs/>
              </w:rPr>
              <w:t xml:space="preserve">Storage Capacity </w:t>
            </w:r>
          </w:p>
        </w:tc>
        <w:tc>
          <w:tcPr>
            <w:tcW w:w="1702" w:type="pct"/>
          </w:tcPr>
          <w:p w14:paraId="184B28F1" w14:textId="77777777" w:rsidR="00724959" w:rsidRPr="0035430A" w:rsidRDefault="00724959" w:rsidP="00452136">
            <w:pPr>
              <w:pStyle w:val="TableText0"/>
              <w:keepNext/>
              <w:rPr>
                <w:i/>
                <w:iCs/>
              </w:rPr>
            </w:pPr>
          </w:p>
        </w:tc>
        <w:tc>
          <w:tcPr>
            <w:tcW w:w="1600" w:type="pct"/>
          </w:tcPr>
          <w:p w14:paraId="166E538F" w14:textId="77777777" w:rsidR="00724959" w:rsidRPr="0035430A" w:rsidRDefault="00724959" w:rsidP="00452136">
            <w:pPr>
              <w:pStyle w:val="TableText0"/>
              <w:keepNext/>
              <w:rPr>
                <w:i/>
                <w:iCs/>
              </w:rPr>
            </w:pPr>
          </w:p>
        </w:tc>
      </w:tr>
      <w:tr w:rsidR="0045746F" w:rsidRPr="0035430A" w14:paraId="4F7E7050" w14:textId="77777777" w:rsidTr="0045746F">
        <w:tc>
          <w:tcPr>
            <w:tcW w:w="1698" w:type="pct"/>
          </w:tcPr>
          <w:p w14:paraId="07576C5B" w14:textId="77777777" w:rsidR="00724959" w:rsidRPr="008F60AD" w:rsidRDefault="00724959" w:rsidP="00452136">
            <w:pPr>
              <w:pStyle w:val="TableText0"/>
              <w:keepNext/>
              <w:rPr>
                <w:i/>
                <w:iCs/>
              </w:rPr>
            </w:pPr>
            <w:r w:rsidRPr="008F60AD">
              <w:rPr>
                <w:i/>
                <w:iCs/>
              </w:rPr>
              <w:t xml:space="preserve">Event Data Format </w:t>
            </w:r>
          </w:p>
        </w:tc>
        <w:tc>
          <w:tcPr>
            <w:tcW w:w="1702" w:type="pct"/>
          </w:tcPr>
          <w:p w14:paraId="3FE491EF" w14:textId="77777777" w:rsidR="00724959" w:rsidRPr="0035430A" w:rsidRDefault="00724959" w:rsidP="00452136">
            <w:pPr>
              <w:pStyle w:val="TableText0"/>
              <w:keepNext/>
              <w:rPr>
                <w:i/>
                <w:iCs/>
              </w:rPr>
            </w:pPr>
          </w:p>
        </w:tc>
        <w:tc>
          <w:tcPr>
            <w:tcW w:w="1600" w:type="pct"/>
          </w:tcPr>
          <w:p w14:paraId="3EBF647A" w14:textId="77777777" w:rsidR="00724959" w:rsidRPr="0035430A" w:rsidRDefault="00724959" w:rsidP="00452136">
            <w:pPr>
              <w:pStyle w:val="TableText0"/>
              <w:keepNext/>
              <w:rPr>
                <w:i/>
                <w:iCs/>
              </w:rPr>
            </w:pPr>
          </w:p>
        </w:tc>
      </w:tr>
      <w:tr w:rsidR="0045746F" w:rsidRPr="0035430A" w14:paraId="14BBA68B" w14:textId="77777777" w:rsidTr="0045746F">
        <w:tc>
          <w:tcPr>
            <w:tcW w:w="1698" w:type="pct"/>
          </w:tcPr>
          <w:p w14:paraId="40A79EA7" w14:textId="77777777" w:rsidR="00724959" w:rsidRPr="008F60AD" w:rsidRDefault="00724959" w:rsidP="00452136">
            <w:pPr>
              <w:pStyle w:val="TableText0"/>
              <w:keepNext/>
              <w:rPr>
                <w:i/>
                <w:iCs/>
              </w:rPr>
            </w:pPr>
            <w:r w:rsidRPr="008F60AD">
              <w:rPr>
                <w:i/>
                <w:iCs/>
              </w:rPr>
              <w:t xml:space="preserve">Time Stamping </w:t>
            </w:r>
          </w:p>
        </w:tc>
        <w:tc>
          <w:tcPr>
            <w:tcW w:w="1702" w:type="pct"/>
          </w:tcPr>
          <w:p w14:paraId="797E5497" w14:textId="77777777" w:rsidR="00724959" w:rsidRPr="0035430A" w:rsidRDefault="00724959" w:rsidP="00452136">
            <w:pPr>
              <w:pStyle w:val="TableText0"/>
              <w:keepNext/>
              <w:rPr>
                <w:i/>
                <w:iCs/>
              </w:rPr>
            </w:pPr>
          </w:p>
        </w:tc>
        <w:tc>
          <w:tcPr>
            <w:tcW w:w="1600" w:type="pct"/>
          </w:tcPr>
          <w:p w14:paraId="7E802295" w14:textId="77777777" w:rsidR="00724959" w:rsidRPr="0035430A" w:rsidRDefault="00724959" w:rsidP="00452136">
            <w:pPr>
              <w:pStyle w:val="TableText0"/>
              <w:keepNext/>
              <w:rPr>
                <w:i/>
                <w:iCs/>
              </w:rPr>
            </w:pPr>
          </w:p>
        </w:tc>
      </w:tr>
    </w:tbl>
    <w:p w14:paraId="7DF0D212"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1AB809DB" w14:textId="77777777" w:rsidR="00724959" w:rsidRDefault="00724959" w:rsidP="00452136">
      <w:pPr>
        <w:pStyle w:val="Heading2"/>
        <w:pageBreakBefore/>
        <w:rPr>
          <w:lang w:eastAsia="en-AU"/>
        </w:rPr>
      </w:pPr>
      <w:bookmarkStart w:id="416" w:name="_Toc94781148"/>
      <w:bookmarkStart w:id="417" w:name="_Toc138163431"/>
      <w:r>
        <w:rPr>
          <w:lang w:eastAsia="en-AU"/>
        </w:rPr>
        <w:lastRenderedPageBreak/>
        <w:t>Compliance verification</w:t>
      </w:r>
      <w:bookmarkEnd w:id="416"/>
      <w:bookmarkEnd w:id="417"/>
    </w:p>
    <w:p w14:paraId="4FCC66A9" w14:textId="342F97F4" w:rsidR="00724959" w:rsidRPr="00C163F6" w:rsidRDefault="00724959" w:rsidP="00452136">
      <w:pPr>
        <w:pStyle w:val="ExplanatoryNotes"/>
        <w:rPr>
          <w:lang w:eastAsia="en-AU"/>
        </w:rPr>
      </w:pPr>
      <w:bookmarkStart w:id="418" w:name="_Hlk128067681"/>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Generator Monitoring Plans. Market Participants may propose any other suitable ongoing verification mechanisms. Market Participants must include details of the Registered Generator Performance Standards and evidence of compliance.</w:t>
      </w:r>
      <w:r>
        <w:rPr>
          <w:lang w:eastAsia="en-AU"/>
        </w:rPr>
        <w:t xml:space="preserve"> </w:t>
      </w:r>
      <w:r w:rsidRPr="00C163F6">
        <w:rPr>
          <w:lang w:eastAsia="en-AU"/>
        </w:rPr>
        <w:t xml:space="preserve">Please duplicate the table for each </w:t>
      </w:r>
      <w:r>
        <w:rPr>
          <w:lang w:eastAsia="en-AU"/>
        </w:rPr>
        <w:t>Generating System as</w:t>
      </w:r>
      <w:r w:rsidRPr="00C163F6">
        <w:rPr>
          <w:lang w:eastAsia="en-AU"/>
        </w:rPr>
        <w:t xml:space="preserve"> per example from section 2.3 of this form.]</w:t>
      </w:r>
    </w:p>
    <w:p w14:paraId="6F8B4293" w14:textId="77777777" w:rsidR="00724959" w:rsidRDefault="00724959" w:rsidP="00724959">
      <w:pPr>
        <w:pStyle w:val="CaptionTable"/>
        <w:numPr>
          <w:ilvl w:val="0"/>
          <w:numId w:val="5"/>
        </w:numPr>
        <w:tabs>
          <w:tab w:val="clear" w:pos="5670"/>
          <w:tab w:val="num" w:pos="992"/>
        </w:tabs>
        <w:ind w:left="992"/>
      </w:pPr>
      <w:bookmarkStart w:id="419" w:name="_Toc68880425"/>
      <w:bookmarkStart w:id="420" w:name="_Toc68883261"/>
      <w:bookmarkStart w:id="421" w:name="_Toc69201502"/>
      <w:bookmarkStart w:id="422" w:name="_Toc72308399"/>
      <w:bookmarkStart w:id="423" w:name="_Toc72414582"/>
      <w:bookmarkStart w:id="424" w:name="_Toc90978119"/>
      <w:bookmarkEnd w:id="418"/>
      <w:bookmarkEnd w:id="419"/>
      <w:bookmarkEnd w:id="420"/>
      <w:bookmarkEnd w:id="421"/>
      <w:bookmarkEnd w:id="422"/>
      <w:bookmarkEnd w:id="423"/>
      <w:r>
        <w:t>Ongoing compliance verification of disturbance ride through for a voltage disturbance and evidence of compliance – Generating System YYY</w:t>
      </w:r>
      <w:bookmarkEnd w:id="424"/>
    </w:p>
    <w:tbl>
      <w:tblPr>
        <w:tblStyle w:val="AEMO-Table5"/>
        <w:tblW w:w="5000" w:type="pct"/>
        <w:tblLayout w:type="fixed"/>
        <w:tblLook w:val="0420" w:firstRow="1" w:lastRow="0" w:firstColumn="0" w:lastColumn="0" w:noHBand="0" w:noVBand="1"/>
      </w:tblPr>
      <w:tblGrid>
        <w:gridCol w:w="2722"/>
        <w:gridCol w:w="2721"/>
        <w:gridCol w:w="2721"/>
        <w:gridCol w:w="2721"/>
        <w:gridCol w:w="2721"/>
      </w:tblGrid>
      <w:tr w:rsidR="00724959" w:rsidRPr="00521BA0" w14:paraId="64AA203D"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4C85F1CB" w14:textId="77777777" w:rsidR="00724959" w:rsidRPr="00521BA0" w:rsidRDefault="00724959" w:rsidP="009251EA">
            <w:pPr>
              <w:pStyle w:val="TableTitle"/>
              <w:rPr>
                <w:b w:val="0"/>
              </w:rPr>
            </w:pPr>
            <w:r w:rsidRPr="00521BA0">
              <w:t>Criteria description</w:t>
            </w:r>
          </w:p>
        </w:tc>
        <w:tc>
          <w:tcPr>
            <w:tcW w:w="0" w:type="pct"/>
            <w:hideMark/>
          </w:tcPr>
          <w:p w14:paraId="4999E445" w14:textId="77777777" w:rsidR="00724959" w:rsidRPr="00521BA0" w:rsidRDefault="00724959" w:rsidP="009251EA">
            <w:pPr>
              <w:pStyle w:val="TableTitle"/>
              <w:rPr>
                <w:b w:val="0"/>
              </w:rPr>
            </w:pPr>
            <w:r w:rsidRPr="00521BA0">
              <w:t>Appendix 12 clauses</w:t>
            </w:r>
          </w:p>
        </w:tc>
        <w:tc>
          <w:tcPr>
            <w:tcW w:w="0" w:type="pct"/>
          </w:tcPr>
          <w:p w14:paraId="2FD6F7A5" w14:textId="77777777" w:rsidR="00724959" w:rsidRPr="00521BA0" w:rsidRDefault="00724959" w:rsidP="009251EA">
            <w:pPr>
              <w:pStyle w:val="TableTitle"/>
              <w:rPr>
                <w:b w:val="0"/>
              </w:rPr>
            </w:pPr>
            <w:r w:rsidRPr="00521BA0">
              <w:t xml:space="preserve">Statement of compliance – </w:t>
            </w:r>
            <w:r>
              <w:t>Generating System YYY</w:t>
            </w:r>
          </w:p>
        </w:tc>
        <w:tc>
          <w:tcPr>
            <w:tcW w:w="0" w:type="pct"/>
            <w:hideMark/>
          </w:tcPr>
          <w:p w14:paraId="64E740D8" w14:textId="77777777" w:rsidR="00724959" w:rsidRPr="00521BA0" w:rsidRDefault="00724959" w:rsidP="009251EA">
            <w:pPr>
              <w:pStyle w:val="TableTitle"/>
              <w:rPr>
                <w:b w:val="0"/>
              </w:rPr>
            </w:pPr>
            <w:r w:rsidRPr="00521BA0">
              <w:t xml:space="preserve">Verification of compliance – </w:t>
            </w:r>
            <w:r>
              <w:t>Generating System YYY</w:t>
            </w:r>
          </w:p>
        </w:tc>
        <w:tc>
          <w:tcPr>
            <w:tcW w:w="0" w:type="pct"/>
          </w:tcPr>
          <w:p w14:paraId="16AF7863" w14:textId="77777777" w:rsidR="00724959" w:rsidRPr="00521BA0" w:rsidRDefault="00724959" w:rsidP="009251EA">
            <w:pPr>
              <w:pStyle w:val="TableTitle"/>
              <w:rPr>
                <w:b w:val="0"/>
              </w:rPr>
            </w:pPr>
            <w:r w:rsidRPr="00521BA0">
              <w:t xml:space="preserve">Evidence of compliance – </w:t>
            </w:r>
            <w:r>
              <w:t>Generating System YYY</w:t>
            </w:r>
          </w:p>
        </w:tc>
      </w:tr>
      <w:tr w:rsidR="00724959" w14:paraId="79516A02" w14:textId="77777777" w:rsidTr="00452136">
        <w:tc>
          <w:tcPr>
            <w:tcW w:w="0" w:type="pct"/>
            <w:hideMark/>
          </w:tcPr>
          <w:p w14:paraId="6DA3BFCA" w14:textId="77777777" w:rsidR="00724959" w:rsidRDefault="00724959" w:rsidP="009251EA">
            <w:pPr>
              <w:pStyle w:val="TableText0"/>
            </w:pPr>
            <w:r w:rsidRPr="003507A9">
              <w:t>Specified Measurement Location</w:t>
            </w:r>
          </w:p>
        </w:tc>
        <w:tc>
          <w:tcPr>
            <w:tcW w:w="0" w:type="pct"/>
            <w:hideMark/>
          </w:tcPr>
          <w:p w14:paraId="3E019D59" w14:textId="77777777" w:rsidR="00724959" w:rsidRDefault="00724959" w:rsidP="009251EA">
            <w:pPr>
              <w:pStyle w:val="TableText0"/>
            </w:pPr>
            <w:r w:rsidRPr="00CA6886">
              <w:t>A12.8.1.1</w:t>
            </w:r>
          </w:p>
        </w:tc>
        <w:tc>
          <w:tcPr>
            <w:tcW w:w="0" w:type="pct"/>
          </w:tcPr>
          <w:p w14:paraId="5EFE27A3" w14:textId="77777777" w:rsidR="00724959" w:rsidRPr="003224CD" w:rsidRDefault="00724959" w:rsidP="009251EA">
            <w:pPr>
              <w:pStyle w:val="TableText0"/>
              <w:ind w:left="29"/>
            </w:pPr>
          </w:p>
        </w:tc>
        <w:tc>
          <w:tcPr>
            <w:tcW w:w="0" w:type="pct"/>
            <w:hideMark/>
          </w:tcPr>
          <w:p w14:paraId="57437CEB" w14:textId="77777777" w:rsidR="00724959" w:rsidRPr="00C163F6" w:rsidRDefault="00724959" w:rsidP="009251EA">
            <w:pPr>
              <w:pStyle w:val="TableText0"/>
              <w:rPr>
                <w:i/>
                <w:iCs/>
                <w:spacing w:val="-2"/>
              </w:rPr>
            </w:pPr>
            <w:r>
              <w:rPr>
                <w:i/>
                <w:iCs/>
              </w:rPr>
              <w:t>Disturbance</w:t>
            </w:r>
            <w:r w:rsidRPr="007839E0">
              <w:rPr>
                <w:i/>
                <w:iCs/>
              </w:rPr>
              <w:t xml:space="preserve"> Data</w:t>
            </w:r>
            <w:r w:rsidRPr="00E35DAF">
              <w:rPr>
                <w:i/>
                <w:iCs/>
              </w:rPr>
              <w:t xml:space="preserve"> </w:t>
            </w:r>
            <w:r>
              <w:rPr>
                <w:i/>
                <w:iCs/>
              </w:rPr>
              <w:t xml:space="preserve">recorded for this Technical Requirement is measured </w:t>
            </w:r>
            <w:r w:rsidRPr="00E35DAF">
              <w:rPr>
                <w:i/>
                <w:iCs/>
              </w:rPr>
              <w:t xml:space="preserve">at the </w:t>
            </w:r>
            <w:r>
              <w:rPr>
                <w:i/>
                <w:iCs/>
              </w:rPr>
              <w:t>Connection Point</w:t>
            </w:r>
            <w:r w:rsidRPr="00E35DAF">
              <w:rPr>
                <w:i/>
                <w:iCs/>
              </w:rPr>
              <w:t>.</w:t>
            </w:r>
          </w:p>
        </w:tc>
        <w:tc>
          <w:tcPr>
            <w:tcW w:w="0" w:type="pct"/>
          </w:tcPr>
          <w:p w14:paraId="531C2201" w14:textId="77777777" w:rsidR="00724959" w:rsidRDefault="00724959" w:rsidP="009251EA">
            <w:pPr>
              <w:pStyle w:val="TableText0"/>
            </w:pPr>
          </w:p>
        </w:tc>
      </w:tr>
      <w:tr w:rsidR="00724959" w14:paraId="63CE4F48" w14:textId="77777777" w:rsidTr="00452136">
        <w:tc>
          <w:tcPr>
            <w:tcW w:w="0" w:type="pct"/>
            <w:hideMark/>
          </w:tcPr>
          <w:p w14:paraId="435CD346" w14:textId="77777777" w:rsidR="00724959" w:rsidRDefault="00724959" w:rsidP="009251EA">
            <w:pPr>
              <w:pStyle w:val="TableText0"/>
            </w:pPr>
            <w:r w:rsidRPr="00E00F4B">
              <w:t>Continuous Uninterrupted Operation - 90% &lt; nominal voltage &lt; 110%</w:t>
            </w:r>
          </w:p>
        </w:tc>
        <w:tc>
          <w:tcPr>
            <w:tcW w:w="0" w:type="pct"/>
            <w:hideMark/>
          </w:tcPr>
          <w:p w14:paraId="5B220AB5" w14:textId="77777777" w:rsidR="00724959" w:rsidRDefault="00724959" w:rsidP="009251EA">
            <w:pPr>
              <w:pStyle w:val="TableText0"/>
            </w:pPr>
            <w:r w:rsidRPr="00CA6886">
              <w:t>A12.8.1.2</w:t>
            </w:r>
          </w:p>
        </w:tc>
        <w:tc>
          <w:tcPr>
            <w:tcW w:w="0" w:type="pct"/>
          </w:tcPr>
          <w:p w14:paraId="44019945" w14:textId="77777777" w:rsidR="00724959" w:rsidRPr="003224CD" w:rsidRDefault="00724959" w:rsidP="009251EA">
            <w:pPr>
              <w:pStyle w:val="TableText0"/>
              <w:ind w:left="29"/>
            </w:pPr>
          </w:p>
        </w:tc>
        <w:tc>
          <w:tcPr>
            <w:tcW w:w="0" w:type="pct"/>
            <w:hideMark/>
          </w:tcPr>
          <w:p w14:paraId="0C61CBE7" w14:textId="77777777" w:rsidR="00724959" w:rsidRPr="00C163F6" w:rsidRDefault="00724959" w:rsidP="009251EA">
            <w:pPr>
              <w:pStyle w:val="TableText0"/>
              <w:rPr>
                <w:i/>
                <w:iCs/>
                <w:spacing w:val="-2"/>
              </w:rPr>
            </w:pPr>
            <w:r w:rsidRPr="00C163F6">
              <w:rPr>
                <w:i/>
                <w:iCs/>
              </w:rPr>
              <w:t xml:space="preserve">For each occurrence of </w:t>
            </w:r>
            <w:r>
              <w:rPr>
                <w:i/>
                <w:iCs/>
              </w:rPr>
              <w:t>a voltage</w:t>
            </w:r>
            <w:r w:rsidRPr="00C163F6">
              <w:rPr>
                <w:i/>
                <w:iCs/>
              </w:rPr>
              <w:t xml:space="preserve"> disturbance</w:t>
            </w:r>
            <w:r>
              <w:rPr>
                <w:i/>
                <w:iCs/>
              </w:rPr>
              <w:t xml:space="preserve"> between 0.9pu-1.1pu, </w:t>
            </w:r>
            <w:r>
              <w:rPr>
                <w:i/>
                <w:iCs/>
                <w:spacing w:val="-2"/>
              </w:rPr>
              <w:t xml:space="preserve">Disturbance Data demonstrates </w:t>
            </w:r>
            <w:r w:rsidRPr="00C163F6">
              <w:rPr>
                <w:i/>
                <w:iCs/>
                <w:spacing w:val="-2"/>
              </w:rPr>
              <w:t xml:space="preserve">the Generating System meets CUO </w:t>
            </w:r>
            <w:r>
              <w:rPr>
                <w:i/>
                <w:iCs/>
                <w:spacing w:val="-2"/>
              </w:rPr>
              <w:t xml:space="preserve">including </w:t>
            </w:r>
            <w:r w:rsidRPr="00C163F6">
              <w:rPr>
                <w:i/>
                <w:iCs/>
                <w:spacing w:val="-2"/>
              </w:rPr>
              <w:t xml:space="preserve">disconnection of the Generating System meets </w:t>
            </w:r>
            <w:r>
              <w:rPr>
                <w:i/>
                <w:iCs/>
                <w:spacing w:val="-2"/>
              </w:rPr>
              <w:t xml:space="preserve">the </w:t>
            </w:r>
            <w:r w:rsidRPr="00C163F6">
              <w:rPr>
                <w:i/>
                <w:iCs/>
                <w:spacing w:val="-2"/>
              </w:rPr>
              <w:t>Registered GPS.</w:t>
            </w:r>
          </w:p>
        </w:tc>
        <w:tc>
          <w:tcPr>
            <w:tcW w:w="0" w:type="pct"/>
          </w:tcPr>
          <w:p w14:paraId="1ED81C9C" w14:textId="77777777" w:rsidR="00724959" w:rsidRDefault="00724959" w:rsidP="009251EA">
            <w:pPr>
              <w:pStyle w:val="TableText0"/>
            </w:pPr>
          </w:p>
        </w:tc>
      </w:tr>
      <w:tr w:rsidR="00724959" w14:paraId="3C801B6F" w14:textId="77777777" w:rsidTr="00452136">
        <w:tc>
          <w:tcPr>
            <w:tcW w:w="0" w:type="pct"/>
            <w:hideMark/>
          </w:tcPr>
          <w:p w14:paraId="7CC46959" w14:textId="77777777" w:rsidR="00724959" w:rsidRDefault="00724959" w:rsidP="009251EA">
            <w:pPr>
              <w:pStyle w:val="TableText0"/>
            </w:pPr>
            <w:r w:rsidRPr="00D34E5E">
              <w:t>Provision of disconnection settings</w:t>
            </w:r>
          </w:p>
        </w:tc>
        <w:tc>
          <w:tcPr>
            <w:tcW w:w="0" w:type="pct"/>
            <w:hideMark/>
          </w:tcPr>
          <w:p w14:paraId="160A86A0" w14:textId="77777777" w:rsidR="00724959" w:rsidRDefault="00724959" w:rsidP="009251EA">
            <w:pPr>
              <w:pStyle w:val="TableText0"/>
            </w:pPr>
            <w:r w:rsidRPr="00CA6886">
              <w:t>A12.8.1.3</w:t>
            </w:r>
          </w:p>
        </w:tc>
        <w:tc>
          <w:tcPr>
            <w:tcW w:w="0" w:type="pct"/>
          </w:tcPr>
          <w:p w14:paraId="2CDB7561" w14:textId="77777777" w:rsidR="00724959" w:rsidRPr="003224CD" w:rsidRDefault="00724959" w:rsidP="009251EA">
            <w:pPr>
              <w:pStyle w:val="TableText0"/>
              <w:ind w:left="29"/>
            </w:pPr>
          </w:p>
        </w:tc>
        <w:tc>
          <w:tcPr>
            <w:tcW w:w="0" w:type="pct"/>
            <w:hideMark/>
          </w:tcPr>
          <w:p w14:paraId="7A32C820" w14:textId="77777777" w:rsidR="00724959" w:rsidRPr="00C163F6" w:rsidRDefault="00724959" w:rsidP="009251EA">
            <w:pPr>
              <w:pStyle w:val="TableText0"/>
              <w:rPr>
                <w:i/>
                <w:iCs/>
                <w:spacing w:val="-2"/>
              </w:rPr>
            </w:pPr>
            <w:r w:rsidRPr="00C163F6">
              <w:rPr>
                <w:i/>
                <w:iCs/>
                <w:spacing w:val="-2"/>
              </w:rPr>
              <w:t>Provision of all applicable disconnection settings.</w:t>
            </w:r>
          </w:p>
        </w:tc>
        <w:tc>
          <w:tcPr>
            <w:tcW w:w="0" w:type="pct"/>
          </w:tcPr>
          <w:p w14:paraId="0934752E" w14:textId="77777777" w:rsidR="00724959" w:rsidRDefault="00724959" w:rsidP="009251EA">
            <w:pPr>
              <w:pStyle w:val="TableText0"/>
            </w:pPr>
          </w:p>
        </w:tc>
      </w:tr>
      <w:tr w:rsidR="00724959" w14:paraId="6B2DE26F" w14:textId="77777777" w:rsidTr="00452136">
        <w:tc>
          <w:tcPr>
            <w:tcW w:w="0" w:type="pct"/>
          </w:tcPr>
          <w:p w14:paraId="19A9543B" w14:textId="77777777" w:rsidR="00724959" w:rsidRPr="00D34E5E" w:rsidRDefault="00724959" w:rsidP="009251EA">
            <w:pPr>
              <w:pStyle w:val="TableText0"/>
            </w:pPr>
            <w:r w:rsidRPr="00663CA5">
              <w:t>Compliance when operating at any range of Active and Reactive Power and temperature</w:t>
            </w:r>
          </w:p>
        </w:tc>
        <w:tc>
          <w:tcPr>
            <w:tcW w:w="0" w:type="pct"/>
          </w:tcPr>
          <w:p w14:paraId="10112C49" w14:textId="77777777" w:rsidR="00724959" w:rsidRPr="00CA6886" w:rsidRDefault="00724959" w:rsidP="009251EA">
            <w:pPr>
              <w:pStyle w:val="TableText0"/>
            </w:pPr>
            <w:r w:rsidRPr="00705D0C">
              <w:t>A12.8.1.4.</w:t>
            </w:r>
          </w:p>
        </w:tc>
        <w:tc>
          <w:tcPr>
            <w:tcW w:w="0" w:type="pct"/>
          </w:tcPr>
          <w:p w14:paraId="7DDC9F9E" w14:textId="77777777" w:rsidR="00724959" w:rsidRPr="003224CD" w:rsidRDefault="00724959" w:rsidP="009251EA">
            <w:pPr>
              <w:pStyle w:val="TableText0"/>
              <w:ind w:left="29"/>
            </w:pPr>
          </w:p>
        </w:tc>
        <w:tc>
          <w:tcPr>
            <w:tcW w:w="0" w:type="pct"/>
          </w:tcPr>
          <w:p w14:paraId="13E46BF5" w14:textId="77777777" w:rsidR="00724959" w:rsidRPr="00C163F6" w:rsidRDefault="00724959" w:rsidP="009251EA">
            <w:pPr>
              <w:pStyle w:val="TableText0"/>
              <w:rPr>
                <w:i/>
                <w:iCs/>
                <w:spacing w:val="-2"/>
              </w:rPr>
            </w:pPr>
            <w:r>
              <w:rPr>
                <w:i/>
                <w:iCs/>
              </w:rPr>
              <w:t>Disturbance Data show the Generating System</w:t>
            </w:r>
            <w:r w:rsidRPr="00D71F56">
              <w:rPr>
                <w:i/>
                <w:iCs/>
              </w:rPr>
              <w:t xml:space="preserve"> operating at </w:t>
            </w:r>
            <w:r>
              <w:rPr>
                <w:i/>
                <w:iCs/>
              </w:rPr>
              <w:t xml:space="preserve">the permitted </w:t>
            </w:r>
            <w:r w:rsidRPr="00D71F56">
              <w:rPr>
                <w:i/>
                <w:iCs/>
              </w:rPr>
              <w:t>Active Power and Reactive Power</w:t>
            </w:r>
            <w:r>
              <w:rPr>
                <w:i/>
                <w:iCs/>
              </w:rPr>
              <w:t xml:space="preserve"> levels</w:t>
            </w:r>
            <w:r w:rsidRPr="00D71F56">
              <w:rPr>
                <w:i/>
                <w:iCs/>
              </w:rPr>
              <w:t xml:space="preserve"> </w:t>
            </w:r>
            <w:r>
              <w:rPr>
                <w:i/>
                <w:iCs/>
              </w:rPr>
              <w:t>in the Registered GPS.</w:t>
            </w:r>
          </w:p>
        </w:tc>
        <w:tc>
          <w:tcPr>
            <w:tcW w:w="0" w:type="pct"/>
          </w:tcPr>
          <w:p w14:paraId="3D0E5DB6" w14:textId="77777777" w:rsidR="00724959" w:rsidRDefault="00724959" w:rsidP="009251EA">
            <w:pPr>
              <w:pStyle w:val="TableText0"/>
            </w:pPr>
          </w:p>
        </w:tc>
      </w:tr>
      <w:tr w:rsidR="00724959" w14:paraId="42FF35E2" w14:textId="77777777" w:rsidTr="00452136">
        <w:tc>
          <w:tcPr>
            <w:tcW w:w="0" w:type="pct"/>
            <w:hideMark/>
          </w:tcPr>
          <w:p w14:paraId="5A54BBED" w14:textId="77777777" w:rsidR="00724959" w:rsidRDefault="00724959" w:rsidP="009251EA">
            <w:pPr>
              <w:pStyle w:val="TableText0"/>
            </w:pPr>
            <w:r w:rsidRPr="00E00F4B">
              <w:t>Continuous Uninterrupted Operation - specified voltage ranges</w:t>
            </w:r>
          </w:p>
        </w:tc>
        <w:tc>
          <w:tcPr>
            <w:tcW w:w="0" w:type="pct"/>
            <w:hideMark/>
          </w:tcPr>
          <w:p w14:paraId="7FBA59D2" w14:textId="77777777" w:rsidR="00724959" w:rsidRDefault="00724959" w:rsidP="009251EA">
            <w:pPr>
              <w:pStyle w:val="TableText0"/>
            </w:pPr>
            <w:r w:rsidRPr="00CA6886">
              <w:t>A12.8.2.1, A12.8.3.1</w:t>
            </w:r>
          </w:p>
        </w:tc>
        <w:tc>
          <w:tcPr>
            <w:tcW w:w="0" w:type="pct"/>
          </w:tcPr>
          <w:p w14:paraId="2B14CE9E" w14:textId="77777777" w:rsidR="00724959" w:rsidRPr="000C63A3" w:rsidRDefault="00724959" w:rsidP="009251EA">
            <w:pPr>
              <w:pStyle w:val="TableText0"/>
              <w:ind w:left="29"/>
            </w:pPr>
          </w:p>
        </w:tc>
        <w:tc>
          <w:tcPr>
            <w:tcW w:w="0" w:type="pct"/>
            <w:hideMark/>
          </w:tcPr>
          <w:p w14:paraId="58474AA7" w14:textId="77777777" w:rsidR="00724959" w:rsidRPr="00C163F6" w:rsidRDefault="00724959" w:rsidP="009251EA">
            <w:pPr>
              <w:pStyle w:val="TableText0"/>
              <w:rPr>
                <w:i/>
                <w:iCs/>
                <w:spacing w:val="-2"/>
              </w:rPr>
            </w:pPr>
            <w:r w:rsidRPr="00C163F6">
              <w:rPr>
                <w:i/>
                <w:iCs/>
              </w:rPr>
              <w:t xml:space="preserve">For each occurrence of </w:t>
            </w:r>
            <w:r>
              <w:rPr>
                <w:i/>
                <w:iCs/>
              </w:rPr>
              <w:t>a voltage</w:t>
            </w:r>
            <w:r w:rsidRPr="00C163F6">
              <w:rPr>
                <w:i/>
                <w:iCs/>
              </w:rPr>
              <w:t xml:space="preserve"> disturbance</w:t>
            </w:r>
            <w:r>
              <w:rPr>
                <w:i/>
                <w:iCs/>
              </w:rPr>
              <w:t xml:space="preserve"> outside of 0.9pu-1.1pu, </w:t>
            </w:r>
            <w:r>
              <w:rPr>
                <w:i/>
                <w:iCs/>
                <w:spacing w:val="-2"/>
              </w:rPr>
              <w:t xml:space="preserve">Disturbance Data demonstrates </w:t>
            </w:r>
            <w:r w:rsidRPr="00C163F6">
              <w:rPr>
                <w:i/>
                <w:iCs/>
                <w:spacing w:val="-2"/>
              </w:rPr>
              <w:t xml:space="preserve">the Generating System meets CUO </w:t>
            </w:r>
            <w:r>
              <w:rPr>
                <w:i/>
                <w:iCs/>
                <w:spacing w:val="-2"/>
              </w:rPr>
              <w:t xml:space="preserve">including </w:t>
            </w:r>
            <w:r w:rsidRPr="00C163F6">
              <w:rPr>
                <w:i/>
                <w:iCs/>
                <w:spacing w:val="-2"/>
              </w:rPr>
              <w:t xml:space="preserve">disconnection of the Generating System meets </w:t>
            </w:r>
            <w:r>
              <w:rPr>
                <w:i/>
                <w:iCs/>
                <w:spacing w:val="-2"/>
              </w:rPr>
              <w:t xml:space="preserve">the </w:t>
            </w:r>
            <w:r w:rsidRPr="00C163F6">
              <w:rPr>
                <w:i/>
                <w:iCs/>
                <w:spacing w:val="-2"/>
              </w:rPr>
              <w:t>Registered GPS.</w:t>
            </w:r>
          </w:p>
        </w:tc>
        <w:tc>
          <w:tcPr>
            <w:tcW w:w="0" w:type="pct"/>
          </w:tcPr>
          <w:p w14:paraId="4207DEE8" w14:textId="77777777" w:rsidR="00724959" w:rsidRDefault="00724959" w:rsidP="009251EA">
            <w:pPr>
              <w:pStyle w:val="TableText0"/>
            </w:pPr>
          </w:p>
        </w:tc>
      </w:tr>
      <w:tr w:rsidR="00724959" w14:paraId="395B15B5" w14:textId="77777777" w:rsidTr="00452136">
        <w:tc>
          <w:tcPr>
            <w:tcW w:w="0" w:type="pct"/>
            <w:hideMark/>
          </w:tcPr>
          <w:p w14:paraId="53C30381" w14:textId="77777777" w:rsidR="00724959" w:rsidRDefault="00724959" w:rsidP="009251EA">
            <w:pPr>
              <w:pStyle w:val="TableText0"/>
            </w:pPr>
            <w:r w:rsidRPr="001364B0">
              <w:lastRenderedPageBreak/>
              <w:t>Agreement of zero percent voltage level duration</w:t>
            </w:r>
          </w:p>
        </w:tc>
        <w:tc>
          <w:tcPr>
            <w:tcW w:w="0" w:type="pct"/>
            <w:hideMark/>
          </w:tcPr>
          <w:p w14:paraId="7B6A54FC" w14:textId="77777777" w:rsidR="00724959" w:rsidRDefault="00724959" w:rsidP="009251EA">
            <w:pPr>
              <w:pStyle w:val="TableText0"/>
            </w:pPr>
            <w:r w:rsidRPr="00CA6886">
              <w:t>A12.8.3.2</w:t>
            </w:r>
          </w:p>
        </w:tc>
        <w:tc>
          <w:tcPr>
            <w:tcW w:w="0" w:type="pct"/>
          </w:tcPr>
          <w:p w14:paraId="394B41AE" w14:textId="77777777" w:rsidR="00724959" w:rsidRPr="003224CD" w:rsidRDefault="00724959" w:rsidP="009251EA">
            <w:pPr>
              <w:pStyle w:val="TableText0"/>
              <w:ind w:left="29"/>
            </w:pPr>
          </w:p>
        </w:tc>
        <w:tc>
          <w:tcPr>
            <w:tcW w:w="0" w:type="pct"/>
            <w:hideMark/>
          </w:tcPr>
          <w:p w14:paraId="17238D0D" w14:textId="77777777" w:rsidR="00724959" w:rsidRPr="00C163F6" w:rsidRDefault="00724959" w:rsidP="009251EA">
            <w:pPr>
              <w:pStyle w:val="TableText0"/>
              <w:rPr>
                <w:i/>
                <w:iCs/>
                <w:spacing w:val="-2"/>
              </w:rPr>
            </w:pPr>
            <w:r>
              <w:rPr>
                <w:i/>
                <w:iCs/>
                <w:spacing w:val="-2"/>
              </w:rPr>
              <w:t xml:space="preserve">Disturbance Data demonstrates </w:t>
            </w:r>
            <w:r w:rsidRPr="00C163F6">
              <w:rPr>
                <w:i/>
                <w:iCs/>
                <w:spacing w:val="-2"/>
              </w:rPr>
              <w:t>the Generating System meets the criteria of CUO including investigation of every disconnection of the Generating System did not disconnect while the voltage was at 0% for a duration less than required in the</w:t>
            </w:r>
            <w:r w:rsidRPr="00C163F6">
              <w:rPr>
                <w:i/>
                <w:spacing w:val="-2"/>
              </w:rPr>
              <w:t xml:space="preserve"> </w:t>
            </w:r>
            <w:r w:rsidRPr="00C163F6">
              <w:rPr>
                <w:i/>
                <w:iCs/>
                <w:spacing w:val="-2"/>
              </w:rPr>
              <w:t>Registered GPS.</w:t>
            </w:r>
          </w:p>
        </w:tc>
        <w:tc>
          <w:tcPr>
            <w:tcW w:w="0" w:type="pct"/>
          </w:tcPr>
          <w:p w14:paraId="49E6E139" w14:textId="77777777" w:rsidR="00724959" w:rsidRDefault="00724959" w:rsidP="009251EA">
            <w:pPr>
              <w:pStyle w:val="TableText0"/>
            </w:pPr>
          </w:p>
        </w:tc>
      </w:tr>
      <w:tr w:rsidR="00724959" w14:paraId="5B34C6B7" w14:textId="77777777" w:rsidTr="00452136">
        <w:tc>
          <w:tcPr>
            <w:tcW w:w="0" w:type="pct"/>
            <w:hideMark/>
          </w:tcPr>
          <w:p w14:paraId="765C9DF6" w14:textId="77777777" w:rsidR="00724959" w:rsidRDefault="00724959" w:rsidP="009251EA">
            <w:pPr>
              <w:pStyle w:val="TableText0"/>
            </w:pPr>
            <w:r w:rsidRPr="00CA2303">
              <w:t>Provision of operational arrangement</w:t>
            </w:r>
            <w:r>
              <w:t xml:space="preserve">s </w:t>
            </w:r>
          </w:p>
        </w:tc>
        <w:tc>
          <w:tcPr>
            <w:tcW w:w="0" w:type="pct"/>
            <w:hideMark/>
          </w:tcPr>
          <w:p w14:paraId="5A24E512" w14:textId="77777777" w:rsidR="00724959" w:rsidRDefault="00724959" w:rsidP="009251EA">
            <w:pPr>
              <w:pStyle w:val="TableText0"/>
            </w:pPr>
            <w:r w:rsidRPr="00CA6886">
              <w:t>A12.8.3.3</w:t>
            </w:r>
          </w:p>
        </w:tc>
        <w:tc>
          <w:tcPr>
            <w:tcW w:w="0" w:type="pct"/>
          </w:tcPr>
          <w:p w14:paraId="5474C35F" w14:textId="77777777" w:rsidR="00724959" w:rsidRPr="003224CD" w:rsidRDefault="00724959" w:rsidP="009251EA">
            <w:pPr>
              <w:pStyle w:val="TableText0"/>
              <w:ind w:left="29"/>
            </w:pPr>
          </w:p>
        </w:tc>
        <w:tc>
          <w:tcPr>
            <w:tcW w:w="0" w:type="pct"/>
            <w:hideMark/>
          </w:tcPr>
          <w:p w14:paraId="1E77F991" w14:textId="77777777" w:rsidR="00724959" w:rsidRPr="00C163F6" w:rsidRDefault="00724959" w:rsidP="009251EA">
            <w:pPr>
              <w:pStyle w:val="TableText0"/>
              <w:rPr>
                <w:i/>
                <w:iCs/>
                <w:spacing w:val="-2"/>
              </w:rPr>
            </w:pPr>
            <w:r w:rsidRPr="00C163F6">
              <w:rPr>
                <w:i/>
                <w:iCs/>
                <w:spacing w:val="-2"/>
              </w:rPr>
              <w:t>Confirmation that the operational arrangements</w:t>
            </w:r>
            <w:r w:rsidRPr="00C163F6">
              <w:rPr>
                <w:i/>
                <w:spacing w:val="-2"/>
              </w:rPr>
              <w:t xml:space="preserve"> </w:t>
            </w:r>
            <w:r w:rsidRPr="00C163F6">
              <w:rPr>
                <w:i/>
                <w:iCs/>
                <w:spacing w:val="-2"/>
              </w:rPr>
              <w:t>in the Registered GPS are applicable and valid.</w:t>
            </w:r>
          </w:p>
        </w:tc>
        <w:tc>
          <w:tcPr>
            <w:tcW w:w="0" w:type="pct"/>
          </w:tcPr>
          <w:p w14:paraId="7BADF249" w14:textId="77777777" w:rsidR="00724959" w:rsidRDefault="00724959" w:rsidP="009251EA">
            <w:pPr>
              <w:pStyle w:val="TableText0"/>
            </w:pPr>
          </w:p>
        </w:tc>
      </w:tr>
    </w:tbl>
    <w:p w14:paraId="12B83F69" w14:textId="77777777" w:rsidR="00724959" w:rsidRDefault="00724959" w:rsidP="00724959">
      <w:pPr>
        <w:pStyle w:val="BodyText"/>
        <w:ind w:left="0"/>
        <w:rPr>
          <w:lang w:eastAsia="en-AU"/>
        </w:rPr>
        <w:sectPr w:rsidR="00724959" w:rsidSect="009251EA">
          <w:pgSz w:w="16838" w:h="11906" w:orient="landscape" w:code="9"/>
          <w:pgMar w:top="1361" w:right="1871" w:bottom="1361" w:left="1361" w:header="1021" w:footer="567" w:gutter="0"/>
          <w:cols w:space="708"/>
          <w:docGrid w:linePitch="360"/>
        </w:sectPr>
      </w:pPr>
    </w:p>
    <w:p w14:paraId="41656C52" w14:textId="77777777" w:rsidR="00724959" w:rsidRDefault="00724959" w:rsidP="00724959">
      <w:pPr>
        <w:pStyle w:val="Heading2"/>
        <w:rPr>
          <w:lang w:eastAsia="en-AU"/>
        </w:rPr>
      </w:pPr>
      <w:bookmarkStart w:id="425" w:name="_Toc94781149"/>
      <w:bookmarkStart w:id="426" w:name="_Toc138163432"/>
      <w:r>
        <w:rPr>
          <w:lang w:eastAsia="en-AU"/>
        </w:rPr>
        <w:lastRenderedPageBreak/>
        <w:t>Frequency of testing</w:t>
      </w:r>
      <w:bookmarkEnd w:id="425"/>
      <w:bookmarkEnd w:id="426"/>
    </w:p>
    <w:p w14:paraId="7C5AAF35" w14:textId="77777777" w:rsidR="00724959" w:rsidRDefault="00724959" w:rsidP="00452136">
      <w:pPr>
        <w:pStyle w:val="ExplanatoryNotes"/>
        <w:rPr>
          <w:lang w:eastAsia="en-AU"/>
        </w:rPr>
      </w:pPr>
      <w:r w:rsidRPr="002D37B5">
        <w:rPr>
          <w:lang w:eastAsia="en-AU"/>
        </w:rPr>
        <w:t xml:space="preserve">[Include frequency of testing and/or monitoring period for each Generating System within Facility X.] </w:t>
      </w:r>
    </w:p>
    <w:p w14:paraId="3E008641" w14:textId="77777777" w:rsidR="00724959" w:rsidRDefault="00724959" w:rsidP="00724959">
      <w:pPr>
        <w:pStyle w:val="Heading2"/>
        <w:rPr>
          <w:lang w:eastAsia="en-AU"/>
        </w:rPr>
      </w:pPr>
      <w:bookmarkStart w:id="427" w:name="_Toc94781150"/>
      <w:bookmarkStart w:id="428" w:name="_Toc138163433"/>
      <w:r>
        <w:rPr>
          <w:lang w:eastAsia="en-AU"/>
        </w:rPr>
        <w:t>Risks and mitigation</w:t>
      </w:r>
      <w:bookmarkEnd w:id="427"/>
      <w:bookmarkEnd w:id="428"/>
    </w:p>
    <w:p w14:paraId="58EEBAFC"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598828A4" w14:textId="77777777" w:rsidR="00724959" w:rsidRPr="00097FB9" w:rsidRDefault="00724959" w:rsidP="00724959">
      <w:pPr>
        <w:pStyle w:val="CaptionTable"/>
        <w:numPr>
          <w:ilvl w:val="0"/>
          <w:numId w:val="5"/>
        </w:numPr>
        <w:tabs>
          <w:tab w:val="clear" w:pos="5670"/>
          <w:tab w:val="num" w:pos="992"/>
        </w:tabs>
        <w:ind w:left="992"/>
      </w:pPr>
      <w:bookmarkStart w:id="429" w:name="_Toc90978120"/>
      <w:r>
        <w:t>Risks and mitigation</w:t>
      </w:r>
      <w:bookmarkEnd w:id="429"/>
    </w:p>
    <w:tbl>
      <w:tblPr>
        <w:tblStyle w:val="AEMO-Table5"/>
        <w:tblW w:w="5000" w:type="pct"/>
        <w:tblLook w:val="0420" w:firstRow="1" w:lastRow="0" w:firstColumn="0" w:lastColumn="0" w:noHBand="0" w:noVBand="1"/>
      </w:tblPr>
      <w:tblGrid>
        <w:gridCol w:w="2715"/>
        <w:gridCol w:w="3285"/>
        <w:gridCol w:w="3184"/>
      </w:tblGrid>
      <w:tr w:rsidR="00724959" w:rsidRPr="00521BA0" w14:paraId="14E81C51"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578C0646" w14:textId="77777777" w:rsidR="00724959" w:rsidRPr="00B02B66" w:rsidRDefault="00724959" w:rsidP="00452136">
            <w:pPr>
              <w:pStyle w:val="TableTitle"/>
              <w:keepNext/>
              <w:rPr>
                <w:b w:val="0"/>
              </w:rPr>
            </w:pPr>
            <w:r w:rsidRPr="00B02B66">
              <w:t>Risk</w:t>
            </w:r>
          </w:p>
        </w:tc>
        <w:tc>
          <w:tcPr>
            <w:tcW w:w="0" w:type="pct"/>
          </w:tcPr>
          <w:p w14:paraId="31D99E72" w14:textId="77777777" w:rsidR="00724959" w:rsidRPr="00B02B66" w:rsidRDefault="00724959" w:rsidP="00452136">
            <w:pPr>
              <w:pStyle w:val="TableTitle"/>
              <w:keepNext/>
              <w:rPr>
                <w:b w:val="0"/>
              </w:rPr>
            </w:pPr>
            <w:r w:rsidRPr="00B02B66">
              <w:t>Relevant Generating System</w:t>
            </w:r>
          </w:p>
        </w:tc>
        <w:tc>
          <w:tcPr>
            <w:tcW w:w="0" w:type="pct"/>
          </w:tcPr>
          <w:p w14:paraId="04A04E4A" w14:textId="77777777" w:rsidR="00724959" w:rsidRPr="00B02B66" w:rsidRDefault="00724959" w:rsidP="00452136">
            <w:pPr>
              <w:pStyle w:val="TableTitle"/>
              <w:keepNext/>
              <w:rPr>
                <w:b w:val="0"/>
              </w:rPr>
            </w:pPr>
            <w:r w:rsidRPr="00B02B66">
              <w:t>Mitigation</w:t>
            </w:r>
          </w:p>
        </w:tc>
      </w:tr>
      <w:tr w:rsidR="00724959" w:rsidRPr="0035430A" w14:paraId="0A6E4FE3" w14:textId="77777777" w:rsidTr="00452136">
        <w:tc>
          <w:tcPr>
            <w:tcW w:w="0" w:type="pct"/>
          </w:tcPr>
          <w:p w14:paraId="27930214" w14:textId="77777777" w:rsidR="00724959" w:rsidRPr="0035430A" w:rsidRDefault="00724959" w:rsidP="00452136">
            <w:pPr>
              <w:pStyle w:val="TableText0"/>
              <w:keepNext/>
              <w:rPr>
                <w:i/>
                <w:iCs/>
              </w:rPr>
            </w:pPr>
          </w:p>
        </w:tc>
        <w:tc>
          <w:tcPr>
            <w:tcW w:w="0" w:type="pct"/>
          </w:tcPr>
          <w:p w14:paraId="4DC38B03" w14:textId="77777777" w:rsidR="00724959" w:rsidRPr="0035430A" w:rsidRDefault="00724959" w:rsidP="00452136">
            <w:pPr>
              <w:pStyle w:val="TableText0"/>
              <w:keepNext/>
              <w:rPr>
                <w:i/>
                <w:iCs/>
              </w:rPr>
            </w:pPr>
          </w:p>
        </w:tc>
        <w:tc>
          <w:tcPr>
            <w:tcW w:w="0" w:type="pct"/>
          </w:tcPr>
          <w:p w14:paraId="61B8D272" w14:textId="77777777" w:rsidR="00724959" w:rsidRPr="0035430A" w:rsidRDefault="00724959" w:rsidP="00452136">
            <w:pPr>
              <w:pStyle w:val="TableText0"/>
              <w:keepNext/>
              <w:rPr>
                <w:i/>
                <w:iCs/>
              </w:rPr>
            </w:pPr>
          </w:p>
        </w:tc>
      </w:tr>
      <w:tr w:rsidR="00724959" w:rsidRPr="0035430A" w14:paraId="2FB8455A" w14:textId="77777777" w:rsidTr="00452136">
        <w:tc>
          <w:tcPr>
            <w:tcW w:w="0" w:type="pct"/>
          </w:tcPr>
          <w:p w14:paraId="44FB5D3B" w14:textId="77777777" w:rsidR="00724959" w:rsidRPr="0035430A" w:rsidRDefault="00724959" w:rsidP="00452136">
            <w:pPr>
              <w:pStyle w:val="TableText0"/>
              <w:keepNext/>
              <w:rPr>
                <w:i/>
                <w:iCs/>
              </w:rPr>
            </w:pPr>
          </w:p>
        </w:tc>
        <w:tc>
          <w:tcPr>
            <w:tcW w:w="0" w:type="pct"/>
          </w:tcPr>
          <w:p w14:paraId="7A3468E3" w14:textId="77777777" w:rsidR="00724959" w:rsidRPr="0035430A" w:rsidRDefault="00724959" w:rsidP="00452136">
            <w:pPr>
              <w:pStyle w:val="TableText0"/>
              <w:keepNext/>
              <w:rPr>
                <w:i/>
                <w:iCs/>
              </w:rPr>
            </w:pPr>
          </w:p>
        </w:tc>
        <w:tc>
          <w:tcPr>
            <w:tcW w:w="0" w:type="pct"/>
          </w:tcPr>
          <w:p w14:paraId="47A8BF1B" w14:textId="77777777" w:rsidR="00724959" w:rsidRPr="0035430A" w:rsidRDefault="00724959" w:rsidP="00452136">
            <w:pPr>
              <w:pStyle w:val="TableText0"/>
              <w:keepNext/>
              <w:rPr>
                <w:i/>
                <w:iCs/>
              </w:rPr>
            </w:pPr>
          </w:p>
        </w:tc>
      </w:tr>
      <w:tr w:rsidR="00724959" w:rsidRPr="0035430A" w14:paraId="0F1D63FD" w14:textId="77777777" w:rsidTr="00452136">
        <w:tc>
          <w:tcPr>
            <w:tcW w:w="0" w:type="pct"/>
          </w:tcPr>
          <w:p w14:paraId="4B495FAB" w14:textId="77777777" w:rsidR="00724959" w:rsidRPr="0035430A" w:rsidRDefault="00724959" w:rsidP="00452136">
            <w:pPr>
              <w:pStyle w:val="TableText0"/>
              <w:keepNext/>
              <w:rPr>
                <w:i/>
                <w:iCs/>
              </w:rPr>
            </w:pPr>
          </w:p>
        </w:tc>
        <w:tc>
          <w:tcPr>
            <w:tcW w:w="0" w:type="pct"/>
          </w:tcPr>
          <w:p w14:paraId="58E7F205" w14:textId="77777777" w:rsidR="00724959" w:rsidRPr="0035430A" w:rsidRDefault="00724959" w:rsidP="00452136">
            <w:pPr>
              <w:pStyle w:val="TableText0"/>
              <w:keepNext/>
              <w:rPr>
                <w:i/>
                <w:iCs/>
              </w:rPr>
            </w:pPr>
          </w:p>
        </w:tc>
        <w:tc>
          <w:tcPr>
            <w:tcW w:w="0" w:type="pct"/>
          </w:tcPr>
          <w:p w14:paraId="553C8DEB" w14:textId="77777777" w:rsidR="00724959" w:rsidRPr="0035430A" w:rsidRDefault="00724959" w:rsidP="00452136">
            <w:pPr>
              <w:pStyle w:val="TableText0"/>
              <w:keepNext/>
              <w:rPr>
                <w:i/>
                <w:iCs/>
              </w:rPr>
            </w:pPr>
          </w:p>
        </w:tc>
      </w:tr>
      <w:tr w:rsidR="00724959" w:rsidRPr="0035430A" w14:paraId="19FDE5AB" w14:textId="77777777" w:rsidTr="00452136">
        <w:tc>
          <w:tcPr>
            <w:tcW w:w="0" w:type="pct"/>
          </w:tcPr>
          <w:p w14:paraId="75919ECC" w14:textId="77777777" w:rsidR="00724959" w:rsidRPr="0035430A" w:rsidRDefault="00724959" w:rsidP="00452136">
            <w:pPr>
              <w:pStyle w:val="TableText0"/>
              <w:keepNext/>
              <w:rPr>
                <w:i/>
                <w:iCs/>
              </w:rPr>
            </w:pPr>
          </w:p>
        </w:tc>
        <w:tc>
          <w:tcPr>
            <w:tcW w:w="0" w:type="pct"/>
          </w:tcPr>
          <w:p w14:paraId="6E85F9A8" w14:textId="77777777" w:rsidR="00724959" w:rsidRPr="0035430A" w:rsidRDefault="00724959" w:rsidP="00452136">
            <w:pPr>
              <w:pStyle w:val="TableText0"/>
              <w:keepNext/>
              <w:rPr>
                <w:i/>
                <w:iCs/>
              </w:rPr>
            </w:pPr>
          </w:p>
        </w:tc>
        <w:tc>
          <w:tcPr>
            <w:tcW w:w="0" w:type="pct"/>
          </w:tcPr>
          <w:p w14:paraId="24C7A47C" w14:textId="77777777" w:rsidR="00724959" w:rsidRPr="0035430A" w:rsidRDefault="00724959" w:rsidP="00452136">
            <w:pPr>
              <w:pStyle w:val="TableText0"/>
              <w:keepNext/>
              <w:rPr>
                <w:i/>
                <w:iCs/>
              </w:rPr>
            </w:pPr>
          </w:p>
        </w:tc>
      </w:tr>
      <w:tr w:rsidR="00724959" w:rsidRPr="0035430A" w14:paraId="08B5E51E" w14:textId="77777777" w:rsidTr="00452136">
        <w:tc>
          <w:tcPr>
            <w:tcW w:w="0" w:type="pct"/>
          </w:tcPr>
          <w:p w14:paraId="3C608293" w14:textId="77777777" w:rsidR="00724959" w:rsidRPr="0035430A" w:rsidRDefault="00724959" w:rsidP="00452136">
            <w:pPr>
              <w:pStyle w:val="TableText0"/>
              <w:keepNext/>
              <w:rPr>
                <w:i/>
                <w:iCs/>
              </w:rPr>
            </w:pPr>
          </w:p>
        </w:tc>
        <w:tc>
          <w:tcPr>
            <w:tcW w:w="0" w:type="pct"/>
          </w:tcPr>
          <w:p w14:paraId="5D7E16BF" w14:textId="77777777" w:rsidR="00724959" w:rsidRPr="0035430A" w:rsidRDefault="00724959" w:rsidP="00452136">
            <w:pPr>
              <w:pStyle w:val="TableText0"/>
              <w:keepNext/>
              <w:rPr>
                <w:i/>
                <w:iCs/>
              </w:rPr>
            </w:pPr>
          </w:p>
        </w:tc>
        <w:tc>
          <w:tcPr>
            <w:tcW w:w="0" w:type="pct"/>
          </w:tcPr>
          <w:p w14:paraId="493B72F4" w14:textId="77777777" w:rsidR="00724959" w:rsidRPr="0035430A" w:rsidRDefault="00724959" w:rsidP="00452136">
            <w:pPr>
              <w:pStyle w:val="TableText0"/>
              <w:keepNext/>
              <w:rPr>
                <w:i/>
                <w:iCs/>
              </w:rPr>
            </w:pPr>
          </w:p>
        </w:tc>
      </w:tr>
      <w:tr w:rsidR="00724959" w:rsidRPr="0035430A" w14:paraId="799F082E" w14:textId="77777777" w:rsidTr="00452136">
        <w:tc>
          <w:tcPr>
            <w:tcW w:w="0" w:type="pct"/>
          </w:tcPr>
          <w:p w14:paraId="452367A5" w14:textId="77777777" w:rsidR="00724959" w:rsidRPr="0035430A" w:rsidRDefault="00724959" w:rsidP="00452136">
            <w:pPr>
              <w:pStyle w:val="TableText0"/>
              <w:keepNext/>
              <w:rPr>
                <w:i/>
                <w:iCs/>
              </w:rPr>
            </w:pPr>
          </w:p>
        </w:tc>
        <w:tc>
          <w:tcPr>
            <w:tcW w:w="0" w:type="pct"/>
          </w:tcPr>
          <w:p w14:paraId="7A4C042C" w14:textId="77777777" w:rsidR="00724959" w:rsidRPr="0035430A" w:rsidRDefault="00724959" w:rsidP="00452136">
            <w:pPr>
              <w:pStyle w:val="TableText0"/>
              <w:keepNext/>
              <w:rPr>
                <w:i/>
                <w:iCs/>
              </w:rPr>
            </w:pPr>
          </w:p>
        </w:tc>
        <w:tc>
          <w:tcPr>
            <w:tcW w:w="0" w:type="pct"/>
          </w:tcPr>
          <w:p w14:paraId="51490704" w14:textId="77777777" w:rsidR="00724959" w:rsidRPr="0035430A" w:rsidRDefault="00724959" w:rsidP="00452136">
            <w:pPr>
              <w:pStyle w:val="TableText0"/>
              <w:keepNext/>
              <w:rPr>
                <w:i/>
                <w:iCs/>
              </w:rPr>
            </w:pPr>
          </w:p>
        </w:tc>
      </w:tr>
      <w:tr w:rsidR="00724959" w:rsidRPr="0035430A" w14:paraId="21CDF76B" w14:textId="77777777" w:rsidTr="00452136">
        <w:tc>
          <w:tcPr>
            <w:tcW w:w="0" w:type="pct"/>
          </w:tcPr>
          <w:p w14:paraId="6509C3D8" w14:textId="77777777" w:rsidR="00724959" w:rsidRPr="0035430A" w:rsidRDefault="00724959" w:rsidP="00452136">
            <w:pPr>
              <w:pStyle w:val="TableText0"/>
              <w:keepNext/>
              <w:rPr>
                <w:i/>
                <w:iCs/>
              </w:rPr>
            </w:pPr>
          </w:p>
        </w:tc>
        <w:tc>
          <w:tcPr>
            <w:tcW w:w="0" w:type="pct"/>
          </w:tcPr>
          <w:p w14:paraId="42AB2E7A" w14:textId="77777777" w:rsidR="00724959" w:rsidRPr="0035430A" w:rsidRDefault="00724959" w:rsidP="00452136">
            <w:pPr>
              <w:pStyle w:val="TableText0"/>
              <w:keepNext/>
              <w:rPr>
                <w:i/>
                <w:iCs/>
              </w:rPr>
            </w:pPr>
          </w:p>
        </w:tc>
        <w:tc>
          <w:tcPr>
            <w:tcW w:w="0" w:type="pct"/>
          </w:tcPr>
          <w:p w14:paraId="3C22E592" w14:textId="77777777" w:rsidR="00724959" w:rsidRPr="0035430A" w:rsidRDefault="00724959" w:rsidP="00452136">
            <w:pPr>
              <w:pStyle w:val="TableText0"/>
              <w:keepNext/>
              <w:rPr>
                <w:i/>
                <w:iCs/>
              </w:rPr>
            </w:pPr>
          </w:p>
        </w:tc>
      </w:tr>
    </w:tbl>
    <w:p w14:paraId="7599947E"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1FE290B3" w14:textId="77777777" w:rsidR="00724959" w:rsidRDefault="00724959" w:rsidP="00724959">
      <w:pPr>
        <w:pStyle w:val="Heading1"/>
      </w:pPr>
      <w:bookmarkStart w:id="430" w:name="_Toc94781151"/>
      <w:bookmarkStart w:id="431" w:name="_Toc138163434"/>
      <w:r>
        <w:lastRenderedPageBreak/>
        <w:t>Disturbance Ride Through for Multiple Disturbances</w:t>
      </w:r>
      <w:bookmarkEnd w:id="430"/>
      <w:bookmarkEnd w:id="431"/>
    </w:p>
    <w:p w14:paraId="51D5DE4B" w14:textId="77777777" w:rsidR="00724959" w:rsidRDefault="00724959" w:rsidP="00724959">
      <w:pPr>
        <w:pStyle w:val="Heading2"/>
        <w:rPr>
          <w:lang w:eastAsia="en-AU"/>
        </w:rPr>
      </w:pPr>
      <w:bookmarkStart w:id="432" w:name="_Toc94781152"/>
      <w:bookmarkStart w:id="433" w:name="_Toc138163435"/>
      <w:r>
        <w:rPr>
          <w:lang w:eastAsia="en-AU"/>
        </w:rPr>
        <w:t>Testing and monitoring</w:t>
      </w:r>
      <w:bookmarkEnd w:id="432"/>
      <w:bookmarkEnd w:id="433"/>
    </w:p>
    <w:p w14:paraId="51F139CA" w14:textId="3AC85AE4"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2E42C935" w14:textId="77777777" w:rsidR="00724959" w:rsidRDefault="00724959" w:rsidP="00724959">
      <w:pPr>
        <w:pStyle w:val="Heading2"/>
        <w:rPr>
          <w:lang w:eastAsia="en-AU"/>
        </w:rPr>
      </w:pPr>
      <w:bookmarkStart w:id="434" w:name="_Toc94781153"/>
      <w:bookmarkStart w:id="435" w:name="_Toc138163436"/>
      <w:r>
        <w:rPr>
          <w:lang w:eastAsia="en-AU"/>
        </w:rPr>
        <w:t>Recording device</w:t>
      </w:r>
      <w:bookmarkEnd w:id="434"/>
      <w:bookmarkEnd w:id="435"/>
      <w:r>
        <w:rPr>
          <w:lang w:eastAsia="en-AU"/>
        </w:rPr>
        <w:t xml:space="preserve"> </w:t>
      </w:r>
    </w:p>
    <w:p w14:paraId="201374B4" w14:textId="3B3118B1"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2570DAE9" w14:textId="77777777" w:rsidR="00724959" w:rsidRDefault="00724959" w:rsidP="00724959">
      <w:pPr>
        <w:pStyle w:val="CaptionTable"/>
        <w:numPr>
          <w:ilvl w:val="0"/>
          <w:numId w:val="5"/>
        </w:numPr>
        <w:tabs>
          <w:tab w:val="clear" w:pos="5670"/>
          <w:tab w:val="num" w:pos="992"/>
        </w:tabs>
        <w:ind w:left="992"/>
        <w:rPr>
          <w:lang w:eastAsia="en-AU"/>
        </w:rPr>
      </w:pPr>
      <w:bookmarkStart w:id="436" w:name="_Toc90978121"/>
      <w:r>
        <w:t>Recorder specifications</w:t>
      </w:r>
      <w:r>
        <w:rPr>
          <w:lang w:eastAsia="en-AU"/>
        </w:rPr>
        <w:t xml:space="preserve"> – Generating System YYY</w:t>
      </w:r>
      <w:bookmarkEnd w:id="436"/>
    </w:p>
    <w:tbl>
      <w:tblPr>
        <w:tblStyle w:val="AEMO-Table5"/>
        <w:tblW w:w="5000" w:type="pct"/>
        <w:tblLook w:val="0420" w:firstRow="1" w:lastRow="0" w:firstColumn="0" w:lastColumn="0" w:noHBand="0" w:noVBand="1"/>
      </w:tblPr>
      <w:tblGrid>
        <w:gridCol w:w="3008"/>
        <w:gridCol w:w="3058"/>
        <w:gridCol w:w="3118"/>
      </w:tblGrid>
      <w:tr w:rsidR="00724959" w:rsidRPr="004F7162" w14:paraId="686BC141"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758AD4FD" w14:textId="77777777" w:rsidR="00724959" w:rsidRPr="003F6AFA" w:rsidRDefault="00724959" w:rsidP="00452136">
            <w:pPr>
              <w:pStyle w:val="TableTitle"/>
              <w:keepNext/>
              <w:rPr>
                <w:bCs/>
              </w:rPr>
            </w:pPr>
            <w:r w:rsidRPr="003F6AFA">
              <w:rPr>
                <w:bCs/>
              </w:rPr>
              <w:t>Description</w:t>
            </w:r>
          </w:p>
        </w:tc>
        <w:tc>
          <w:tcPr>
            <w:tcW w:w="0" w:type="pct"/>
          </w:tcPr>
          <w:p w14:paraId="6A19DE86"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7D7ABB2E" w14:textId="77777777" w:rsidR="00724959" w:rsidRPr="008F60AD" w:rsidRDefault="00724959" w:rsidP="00452136">
            <w:pPr>
              <w:pStyle w:val="TableTitle"/>
              <w:keepNext/>
              <w:rPr>
                <w:bCs/>
              </w:rPr>
            </w:pPr>
            <w:r>
              <w:rPr>
                <w:iCs/>
                <w:lang w:eastAsia="en-AU"/>
              </w:rPr>
              <w:t>Recorder specification</w:t>
            </w:r>
          </w:p>
        </w:tc>
      </w:tr>
      <w:tr w:rsidR="00724959" w:rsidRPr="0035430A" w14:paraId="39069C43" w14:textId="77777777" w:rsidTr="00452136">
        <w:tc>
          <w:tcPr>
            <w:tcW w:w="0" w:type="pct"/>
          </w:tcPr>
          <w:p w14:paraId="08E1CA09"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59107291" w14:textId="77777777" w:rsidR="00724959" w:rsidRPr="0035430A" w:rsidRDefault="00724959" w:rsidP="00452136">
            <w:pPr>
              <w:pStyle w:val="TableText0"/>
              <w:keepNext/>
              <w:rPr>
                <w:i/>
                <w:iCs/>
              </w:rPr>
            </w:pPr>
          </w:p>
        </w:tc>
        <w:tc>
          <w:tcPr>
            <w:tcW w:w="0" w:type="pct"/>
          </w:tcPr>
          <w:p w14:paraId="67080076" w14:textId="77777777" w:rsidR="00724959" w:rsidRPr="0035430A" w:rsidRDefault="00724959" w:rsidP="00452136">
            <w:pPr>
              <w:pStyle w:val="TableText0"/>
              <w:keepNext/>
              <w:rPr>
                <w:i/>
                <w:iCs/>
              </w:rPr>
            </w:pPr>
          </w:p>
        </w:tc>
      </w:tr>
      <w:tr w:rsidR="00724959" w:rsidRPr="0035430A" w14:paraId="7AC650C6" w14:textId="77777777" w:rsidTr="00452136">
        <w:tc>
          <w:tcPr>
            <w:tcW w:w="0" w:type="pct"/>
          </w:tcPr>
          <w:p w14:paraId="4DA597AC" w14:textId="77777777" w:rsidR="00724959" w:rsidRPr="0035430A" w:rsidRDefault="00724959" w:rsidP="00452136">
            <w:pPr>
              <w:pStyle w:val="TableText0"/>
              <w:keepNext/>
              <w:rPr>
                <w:i/>
                <w:iCs/>
              </w:rPr>
            </w:pPr>
            <w:r>
              <w:rPr>
                <w:i/>
                <w:iCs/>
              </w:rPr>
              <w:t>Recorder resolution – Analog Signals</w:t>
            </w:r>
          </w:p>
        </w:tc>
        <w:tc>
          <w:tcPr>
            <w:tcW w:w="0" w:type="pct"/>
          </w:tcPr>
          <w:p w14:paraId="64B87973" w14:textId="77777777" w:rsidR="00724959" w:rsidRPr="0035430A" w:rsidRDefault="00724959" w:rsidP="00452136">
            <w:pPr>
              <w:pStyle w:val="TableText0"/>
              <w:keepNext/>
              <w:rPr>
                <w:i/>
                <w:iCs/>
              </w:rPr>
            </w:pPr>
          </w:p>
        </w:tc>
        <w:tc>
          <w:tcPr>
            <w:tcW w:w="0" w:type="pct"/>
          </w:tcPr>
          <w:p w14:paraId="1418140F" w14:textId="77777777" w:rsidR="00724959" w:rsidRPr="0035430A" w:rsidRDefault="00724959" w:rsidP="00452136">
            <w:pPr>
              <w:pStyle w:val="TableText0"/>
              <w:keepNext/>
              <w:rPr>
                <w:i/>
                <w:iCs/>
              </w:rPr>
            </w:pPr>
          </w:p>
        </w:tc>
      </w:tr>
      <w:tr w:rsidR="00724959" w:rsidRPr="0035430A" w14:paraId="05692962" w14:textId="77777777" w:rsidTr="00452136">
        <w:tc>
          <w:tcPr>
            <w:tcW w:w="0" w:type="pct"/>
          </w:tcPr>
          <w:p w14:paraId="2515A727" w14:textId="77777777" w:rsidR="00724959" w:rsidRPr="0035430A" w:rsidRDefault="00724959" w:rsidP="00452136">
            <w:pPr>
              <w:pStyle w:val="TableText0"/>
              <w:keepNext/>
              <w:rPr>
                <w:i/>
                <w:iCs/>
              </w:rPr>
            </w:pPr>
            <w:r>
              <w:rPr>
                <w:i/>
                <w:iCs/>
              </w:rPr>
              <w:t>Recorder resolution – Frequency</w:t>
            </w:r>
          </w:p>
        </w:tc>
        <w:tc>
          <w:tcPr>
            <w:tcW w:w="0" w:type="pct"/>
          </w:tcPr>
          <w:p w14:paraId="4ABA5A4F" w14:textId="77777777" w:rsidR="00724959" w:rsidRPr="0035430A" w:rsidRDefault="00724959" w:rsidP="00452136">
            <w:pPr>
              <w:pStyle w:val="TableText0"/>
              <w:keepNext/>
              <w:rPr>
                <w:i/>
                <w:iCs/>
              </w:rPr>
            </w:pPr>
          </w:p>
        </w:tc>
        <w:tc>
          <w:tcPr>
            <w:tcW w:w="0" w:type="pct"/>
          </w:tcPr>
          <w:p w14:paraId="6A276C0D" w14:textId="77777777" w:rsidR="00724959" w:rsidRPr="0035430A" w:rsidRDefault="00724959" w:rsidP="00452136">
            <w:pPr>
              <w:pStyle w:val="TableText0"/>
              <w:keepNext/>
              <w:rPr>
                <w:i/>
                <w:iCs/>
              </w:rPr>
            </w:pPr>
          </w:p>
        </w:tc>
      </w:tr>
      <w:tr w:rsidR="00724959" w:rsidRPr="0035430A" w14:paraId="7EB6B7E1" w14:textId="77777777" w:rsidTr="00452136">
        <w:tc>
          <w:tcPr>
            <w:tcW w:w="0" w:type="pct"/>
          </w:tcPr>
          <w:p w14:paraId="2E655557"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0087C20D" w14:textId="77777777" w:rsidR="00724959" w:rsidRPr="0035430A" w:rsidRDefault="00724959" w:rsidP="00452136">
            <w:pPr>
              <w:pStyle w:val="TableText0"/>
              <w:keepNext/>
              <w:rPr>
                <w:i/>
                <w:iCs/>
              </w:rPr>
            </w:pPr>
          </w:p>
        </w:tc>
        <w:tc>
          <w:tcPr>
            <w:tcW w:w="0" w:type="pct"/>
          </w:tcPr>
          <w:p w14:paraId="732C1F39" w14:textId="77777777" w:rsidR="00724959" w:rsidRPr="0035430A" w:rsidRDefault="00724959" w:rsidP="00452136">
            <w:pPr>
              <w:pStyle w:val="TableText0"/>
              <w:keepNext/>
              <w:rPr>
                <w:i/>
                <w:iCs/>
              </w:rPr>
            </w:pPr>
          </w:p>
        </w:tc>
      </w:tr>
      <w:tr w:rsidR="00724959" w:rsidRPr="0035430A" w14:paraId="7ACECBC0" w14:textId="77777777" w:rsidTr="00452136">
        <w:tc>
          <w:tcPr>
            <w:tcW w:w="0" w:type="pct"/>
          </w:tcPr>
          <w:p w14:paraId="42B926F4"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54182DFD" w14:textId="77777777" w:rsidR="00724959" w:rsidRPr="0035430A" w:rsidRDefault="00724959" w:rsidP="00452136">
            <w:pPr>
              <w:pStyle w:val="TableText0"/>
              <w:keepNext/>
              <w:rPr>
                <w:i/>
                <w:iCs/>
              </w:rPr>
            </w:pPr>
          </w:p>
        </w:tc>
        <w:tc>
          <w:tcPr>
            <w:tcW w:w="0" w:type="pct"/>
          </w:tcPr>
          <w:p w14:paraId="3EA92A76" w14:textId="77777777" w:rsidR="00724959" w:rsidRPr="0035430A" w:rsidRDefault="00724959" w:rsidP="00452136">
            <w:pPr>
              <w:pStyle w:val="TableText0"/>
              <w:keepNext/>
              <w:rPr>
                <w:i/>
                <w:iCs/>
              </w:rPr>
            </w:pPr>
          </w:p>
        </w:tc>
      </w:tr>
      <w:tr w:rsidR="00724959" w:rsidRPr="0035430A" w14:paraId="1CA266A3" w14:textId="77777777" w:rsidTr="00452136">
        <w:tc>
          <w:tcPr>
            <w:tcW w:w="0" w:type="pct"/>
          </w:tcPr>
          <w:p w14:paraId="6A6B919D"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3BBE2075" w14:textId="77777777" w:rsidR="00724959" w:rsidRPr="0035430A" w:rsidRDefault="00724959" w:rsidP="00452136">
            <w:pPr>
              <w:pStyle w:val="TableText0"/>
              <w:keepNext/>
              <w:rPr>
                <w:i/>
                <w:iCs/>
              </w:rPr>
            </w:pPr>
          </w:p>
        </w:tc>
        <w:tc>
          <w:tcPr>
            <w:tcW w:w="0" w:type="pct"/>
          </w:tcPr>
          <w:p w14:paraId="07EFFBFA" w14:textId="77777777" w:rsidR="00724959" w:rsidRPr="0035430A" w:rsidRDefault="00724959" w:rsidP="00452136">
            <w:pPr>
              <w:pStyle w:val="TableText0"/>
              <w:keepNext/>
              <w:rPr>
                <w:i/>
                <w:iCs/>
              </w:rPr>
            </w:pPr>
          </w:p>
        </w:tc>
      </w:tr>
      <w:tr w:rsidR="00724959" w:rsidRPr="0035430A" w14:paraId="5E228993" w14:textId="77777777" w:rsidTr="00452136">
        <w:tc>
          <w:tcPr>
            <w:tcW w:w="0" w:type="pct"/>
          </w:tcPr>
          <w:p w14:paraId="1D483343" w14:textId="77777777" w:rsidR="00724959" w:rsidRPr="00980545" w:rsidRDefault="00724959" w:rsidP="00452136">
            <w:pPr>
              <w:pStyle w:val="TableText0"/>
              <w:keepNext/>
              <w:rPr>
                <w:i/>
                <w:iCs/>
              </w:rPr>
            </w:pPr>
            <w:r w:rsidRPr="008F60AD">
              <w:rPr>
                <w:i/>
                <w:iCs/>
              </w:rPr>
              <w:t xml:space="preserve">Safety Window </w:t>
            </w:r>
          </w:p>
        </w:tc>
        <w:tc>
          <w:tcPr>
            <w:tcW w:w="0" w:type="pct"/>
          </w:tcPr>
          <w:p w14:paraId="75E36615" w14:textId="77777777" w:rsidR="00724959" w:rsidRPr="0035430A" w:rsidRDefault="00724959" w:rsidP="00452136">
            <w:pPr>
              <w:pStyle w:val="TableText0"/>
              <w:keepNext/>
              <w:rPr>
                <w:i/>
                <w:iCs/>
              </w:rPr>
            </w:pPr>
          </w:p>
        </w:tc>
        <w:tc>
          <w:tcPr>
            <w:tcW w:w="0" w:type="pct"/>
          </w:tcPr>
          <w:p w14:paraId="2FD01E2E" w14:textId="77777777" w:rsidR="00724959" w:rsidRPr="0035430A" w:rsidRDefault="00724959" w:rsidP="00452136">
            <w:pPr>
              <w:pStyle w:val="TableText0"/>
              <w:keepNext/>
              <w:rPr>
                <w:i/>
                <w:iCs/>
              </w:rPr>
            </w:pPr>
          </w:p>
        </w:tc>
      </w:tr>
      <w:tr w:rsidR="00724959" w:rsidRPr="0035430A" w14:paraId="28C563D8" w14:textId="77777777" w:rsidTr="00452136">
        <w:tc>
          <w:tcPr>
            <w:tcW w:w="0" w:type="pct"/>
          </w:tcPr>
          <w:p w14:paraId="6E04B573"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45B1EFF1" w14:textId="77777777" w:rsidR="00724959" w:rsidRPr="0035430A" w:rsidRDefault="00724959" w:rsidP="00452136">
            <w:pPr>
              <w:pStyle w:val="TableText0"/>
              <w:keepNext/>
              <w:rPr>
                <w:i/>
                <w:iCs/>
              </w:rPr>
            </w:pPr>
          </w:p>
        </w:tc>
        <w:tc>
          <w:tcPr>
            <w:tcW w:w="0" w:type="pct"/>
          </w:tcPr>
          <w:p w14:paraId="564ED16F" w14:textId="77777777" w:rsidR="00724959" w:rsidRPr="0035430A" w:rsidRDefault="00724959" w:rsidP="00452136">
            <w:pPr>
              <w:pStyle w:val="TableText0"/>
              <w:keepNext/>
              <w:rPr>
                <w:i/>
                <w:iCs/>
              </w:rPr>
            </w:pPr>
          </w:p>
        </w:tc>
      </w:tr>
      <w:tr w:rsidR="00724959" w:rsidRPr="0035430A" w14:paraId="2A7354CA" w14:textId="77777777" w:rsidTr="00452136">
        <w:tc>
          <w:tcPr>
            <w:tcW w:w="0" w:type="pct"/>
          </w:tcPr>
          <w:p w14:paraId="37942B1D"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4A46C29D" w14:textId="77777777" w:rsidR="00724959" w:rsidRPr="0035430A" w:rsidRDefault="00724959" w:rsidP="00452136">
            <w:pPr>
              <w:pStyle w:val="TableText0"/>
              <w:keepNext/>
              <w:rPr>
                <w:i/>
                <w:iCs/>
              </w:rPr>
            </w:pPr>
          </w:p>
        </w:tc>
        <w:tc>
          <w:tcPr>
            <w:tcW w:w="0" w:type="pct"/>
          </w:tcPr>
          <w:p w14:paraId="17A4DB07" w14:textId="77777777" w:rsidR="00724959" w:rsidRPr="0035430A" w:rsidRDefault="00724959" w:rsidP="00452136">
            <w:pPr>
              <w:pStyle w:val="TableText0"/>
              <w:keepNext/>
              <w:rPr>
                <w:i/>
                <w:iCs/>
              </w:rPr>
            </w:pPr>
          </w:p>
        </w:tc>
      </w:tr>
      <w:tr w:rsidR="00724959" w:rsidRPr="0035430A" w14:paraId="06C39C32" w14:textId="77777777" w:rsidTr="00452136">
        <w:tc>
          <w:tcPr>
            <w:tcW w:w="0" w:type="pct"/>
          </w:tcPr>
          <w:p w14:paraId="25889A88" w14:textId="77777777" w:rsidR="00724959" w:rsidRPr="008F60AD" w:rsidRDefault="00724959" w:rsidP="00452136">
            <w:pPr>
              <w:pStyle w:val="TableText0"/>
              <w:keepNext/>
              <w:rPr>
                <w:i/>
                <w:iCs/>
              </w:rPr>
            </w:pPr>
            <w:r w:rsidRPr="008F60AD">
              <w:rPr>
                <w:i/>
                <w:iCs/>
              </w:rPr>
              <w:t xml:space="preserve">Time Stamping </w:t>
            </w:r>
          </w:p>
        </w:tc>
        <w:tc>
          <w:tcPr>
            <w:tcW w:w="0" w:type="pct"/>
          </w:tcPr>
          <w:p w14:paraId="049D2262" w14:textId="77777777" w:rsidR="00724959" w:rsidRPr="0035430A" w:rsidRDefault="00724959" w:rsidP="00452136">
            <w:pPr>
              <w:pStyle w:val="TableText0"/>
              <w:keepNext/>
              <w:rPr>
                <w:i/>
                <w:iCs/>
              </w:rPr>
            </w:pPr>
          </w:p>
        </w:tc>
        <w:tc>
          <w:tcPr>
            <w:tcW w:w="0" w:type="pct"/>
          </w:tcPr>
          <w:p w14:paraId="1B3CCE50" w14:textId="77777777" w:rsidR="00724959" w:rsidRPr="0035430A" w:rsidRDefault="00724959" w:rsidP="00452136">
            <w:pPr>
              <w:pStyle w:val="TableText0"/>
              <w:keepNext/>
              <w:rPr>
                <w:i/>
                <w:iCs/>
              </w:rPr>
            </w:pPr>
          </w:p>
        </w:tc>
      </w:tr>
    </w:tbl>
    <w:p w14:paraId="194BE86F"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10209BA1" w14:textId="77777777" w:rsidR="00724959" w:rsidRDefault="00724959" w:rsidP="00452136">
      <w:pPr>
        <w:pStyle w:val="Heading2"/>
        <w:pageBreakBefore/>
        <w:rPr>
          <w:lang w:eastAsia="en-AU"/>
        </w:rPr>
      </w:pPr>
      <w:bookmarkStart w:id="437" w:name="_Toc94781154"/>
      <w:bookmarkStart w:id="438" w:name="_Toc138163437"/>
      <w:r>
        <w:rPr>
          <w:lang w:eastAsia="en-AU"/>
        </w:rPr>
        <w:lastRenderedPageBreak/>
        <w:t>Compliance verification</w:t>
      </w:r>
      <w:bookmarkEnd w:id="437"/>
      <w:bookmarkEnd w:id="438"/>
    </w:p>
    <w:p w14:paraId="52E9CD00" w14:textId="4473B1A1" w:rsidR="00724959" w:rsidRDefault="00724959" w:rsidP="00452136">
      <w:pPr>
        <w:pStyle w:val="ExplanatoryNotes"/>
        <w:rPr>
          <w:lang w:eastAsia="en-AU"/>
        </w:rPr>
      </w:pPr>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w:t>
      </w:r>
    </w:p>
    <w:p w14:paraId="6E6A62B9" w14:textId="77777777" w:rsidR="00724959" w:rsidRDefault="00724959" w:rsidP="00724959">
      <w:pPr>
        <w:pStyle w:val="CaptionTable"/>
        <w:numPr>
          <w:ilvl w:val="0"/>
          <w:numId w:val="5"/>
        </w:numPr>
        <w:tabs>
          <w:tab w:val="clear" w:pos="5670"/>
          <w:tab w:val="num" w:pos="992"/>
        </w:tabs>
        <w:ind w:left="992"/>
        <w:rPr>
          <w:lang w:eastAsia="en-AU"/>
        </w:rPr>
      </w:pPr>
      <w:bookmarkStart w:id="439" w:name="_Toc68880429"/>
      <w:bookmarkStart w:id="440" w:name="_Toc68883265"/>
      <w:bookmarkStart w:id="441" w:name="_Toc69201506"/>
      <w:bookmarkStart w:id="442" w:name="_Toc72308403"/>
      <w:bookmarkStart w:id="443" w:name="_Toc72414586"/>
      <w:bookmarkStart w:id="444" w:name="_Toc90978122"/>
      <w:bookmarkEnd w:id="439"/>
      <w:bookmarkEnd w:id="440"/>
      <w:bookmarkEnd w:id="441"/>
      <w:bookmarkEnd w:id="442"/>
      <w:bookmarkEnd w:id="443"/>
      <w:r>
        <w:t>Ongoing compliance verification of disturbance ride through for multiple disturbances and evidence of compliance – Generating System YYY</w:t>
      </w:r>
      <w:bookmarkEnd w:id="444"/>
    </w:p>
    <w:tbl>
      <w:tblPr>
        <w:tblStyle w:val="AEMO-Table5"/>
        <w:tblW w:w="5000" w:type="pct"/>
        <w:tblLayout w:type="fixed"/>
        <w:tblLook w:val="0420" w:firstRow="1" w:lastRow="0" w:firstColumn="0" w:lastColumn="0" w:noHBand="0" w:noVBand="1"/>
      </w:tblPr>
      <w:tblGrid>
        <w:gridCol w:w="2722"/>
        <w:gridCol w:w="2721"/>
        <w:gridCol w:w="2721"/>
        <w:gridCol w:w="2721"/>
        <w:gridCol w:w="2721"/>
      </w:tblGrid>
      <w:tr w:rsidR="00724959" w:rsidRPr="008C7053" w14:paraId="6E189B28"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025A385D" w14:textId="77777777" w:rsidR="00724959" w:rsidRPr="008C7053" w:rsidRDefault="00724959" w:rsidP="009251EA">
            <w:pPr>
              <w:pStyle w:val="TableTitle"/>
              <w:rPr>
                <w:b w:val="0"/>
              </w:rPr>
            </w:pPr>
            <w:r w:rsidRPr="008C7053">
              <w:t>Criteria description</w:t>
            </w:r>
          </w:p>
        </w:tc>
        <w:tc>
          <w:tcPr>
            <w:tcW w:w="0" w:type="pct"/>
            <w:hideMark/>
          </w:tcPr>
          <w:p w14:paraId="5A3103A7" w14:textId="77777777" w:rsidR="00724959" w:rsidRPr="008C7053" w:rsidRDefault="00724959" w:rsidP="009251EA">
            <w:pPr>
              <w:pStyle w:val="TableTitle"/>
              <w:rPr>
                <w:b w:val="0"/>
              </w:rPr>
            </w:pPr>
            <w:r w:rsidRPr="008C7053">
              <w:t>Appendix 12 clauses</w:t>
            </w:r>
          </w:p>
        </w:tc>
        <w:tc>
          <w:tcPr>
            <w:tcW w:w="0" w:type="pct"/>
          </w:tcPr>
          <w:p w14:paraId="2565FC88" w14:textId="77777777" w:rsidR="00724959" w:rsidRPr="008C7053" w:rsidRDefault="00724959" w:rsidP="009251EA">
            <w:pPr>
              <w:pStyle w:val="TableTitle"/>
              <w:rPr>
                <w:b w:val="0"/>
              </w:rPr>
            </w:pPr>
            <w:r w:rsidRPr="008C7053">
              <w:t xml:space="preserve">Statement of compliance – </w:t>
            </w:r>
            <w:r>
              <w:t>Generating System YYY</w:t>
            </w:r>
          </w:p>
        </w:tc>
        <w:tc>
          <w:tcPr>
            <w:tcW w:w="0" w:type="pct"/>
            <w:hideMark/>
          </w:tcPr>
          <w:p w14:paraId="5495B63C" w14:textId="77777777" w:rsidR="00724959" w:rsidRPr="008C7053" w:rsidRDefault="00724959" w:rsidP="009251EA">
            <w:pPr>
              <w:pStyle w:val="TableTitle"/>
              <w:rPr>
                <w:b w:val="0"/>
              </w:rPr>
            </w:pPr>
            <w:r w:rsidRPr="008C7053">
              <w:t xml:space="preserve">Verification of compliance – </w:t>
            </w:r>
            <w:r>
              <w:t>Generating System YYY</w:t>
            </w:r>
          </w:p>
        </w:tc>
        <w:tc>
          <w:tcPr>
            <w:tcW w:w="0" w:type="pct"/>
          </w:tcPr>
          <w:p w14:paraId="0E7D0AEB" w14:textId="77777777" w:rsidR="00724959" w:rsidRPr="008C7053" w:rsidRDefault="00724959" w:rsidP="009251EA">
            <w:pPr>
              <w:pStyle w:val="TableTitle"/>
              <w:rPr>
                <w:b w:val="0"/>
              </w:rPr>
            </w:pPr>
            <w:r w:rsidRPr="008C7053">
              <w:t xml:space="preserve">Evidence of compliance – </w:t>
            </w:r>
            <w:r>
              <w:t>Generating System YYY</w:t>
            </w:r>
          </w:p>
        </w:tc>
      </w:tr>
      <w:tr w:rsidR="00724959" w14:paraId="543A1A85" w14:textId="77777777" w:rsidTr="00452136">
        <w:tc>
          <w:tcPr>
            <w:tcW w:w="0" w:type="pct"/>
            <w:hideMark/>
          </w:tcPr>
          <w:p w14:paraId="410539CE" w14:textId="77777777" w:rsidR="00724959" w:rsidRDefault="00724959" w:rsidP="009251EA">
            <w:pPr>
              <w:pStyle w:val="TableText0"/>
            </w:pPr>
            <w:r w:rsidRPr="009A1792">
              <w:t>Provision of disconnection settings</w:t>
            </w:r>
          </w:p>
        </w:tc>
        <w:tc>
          <w:tcPr>
            <w:tcW w:w="0" w:type="pct"/>
            <w:hideMark/>
          </w:tcPr>
          <w:p w14:paraId="00875973" w14:textId="77777777" w:rsidR="00724959" w:rsidRDefault="00724959" w:rsidP="009251EA">
            <w:pPr>
              <w:pStyle w:val="TableText0"/>
            </w:pPr>
            <w:r w:rsidRPr="009449B8">
              <w:t>A12.9.1.2</w:t>
            </w:r>
          </w:p>
        </w:tc>
        <w:tc>
          <w:tcPr>
            <w:tcW w:w="0" w:type="pct"/>
          </w:tcPr>
          <w:p w14:paraId="637F3A70" w14:textId="77777777" w:rsidR="00724959" w:rsidRDefault="00724959" w:rsidP="009251EA">
            <w:pPr>
              <w:pStyle w:val="TableText0"/>
            </w:pPr>
          </w:p>
        </w:tc>
        <w:tc>
          <w:tcPr>
            <w:tcW w:w="0" w:type="pct"/>
            <w:hideMark/>
          </w:tcPr>
          <w:p w14:paraId="22F1B43B" w14:textId="77777777" w:rsidR="00724959" w:rsidRPr="00C163F6" w:rsidRDefault="00724959" w:rsidP="009251EA">
            <w:pPr>
              <w:pStyle w:val="TableText0"/>
              <w:rPr>
                <w:i/>
                <w:iCs/>
              </w:rPr>
            </w:pPr>
            <w:r w:rsidRPr="00C163F6">
              <w:rPr>
                <w:i/>
                <w:iCs/>
              </w:rPr>
              <w:t>Provision of all applicable disconnection settings.</w:t>
            </w:r>
          </w:p>
        </w:tc>
        <w:tc>
          <w:tcPr>
            <w:tcW w:w="0" w:type="pct"/>
          </w:tcPr>
          <w:p w14:paraId="2D9BFCB3" w14:textId="77777777" w:rsidR="00724959" w:rsidRDefault="00724959" w:rsidP="009251EA">
            <w:pPr>
              <w:pStyle w:val="TableText0"/>
            </w:pPr>
          </w:p>
        </w:tc>
      </w:tr>
      <w:tr w:rsidR="00724959" w14:paraId="6F38F75E" w14:textId="77777777" w:rsidTr="00452136">
        <w:tc>
          <w:tcPr>
            <w:tcW w:w="0" w:type="pct"/>
          </w:tcPr>
          <w:p w14:paraId="541842B2" w14:textId="77777777" w:rsidR="00724959" w:rsidRDefault="00724959" w:rsidP="009251EA">
            <w:pPr>
              <w:pStyle w:val="TableText0"/>
            </w:pPr>
            <w:r w:rsidRPr="00380E7D">
              <w:t>Operational arrangement under abnormal conditions</w:t>
            </w:r>
          </w:p>
        </w:tc>
        <w:tc>
          <w:tcPr>
            <w:tcW w:w="0" w:type="pct"/>
            <w:hideMark/>
          </w:tcPr>
          <w:p w14:paraId="41C39376" w14:textId="77777777" w:rsidR="00724959" w:rsidRDefault="00724959" w:rsidP="009251EA">
            <w:pPr>
              <w:pStyle w:val="TableText0"/>
            </w:pPr>
            <w:r w:rsidRPr="009449B8">
              <w:t>A12.9.1.3</w:t>
            </w:r>
          </w:p>
        </w:tc>
        <w:tc>
          <w:tcPr>
            <w:tcW w:w="0" w:type="pct"/>
          </w:tcPr>
          <w:p w14:paraId="06FCE5D2" w14:textId="77777777" w:rsidR="00724959" w:rsidRDefault="00724959" w:rsidP="009251EA">
            <w:pPr>
              <w:pStyle w:val="TableText0"/>
            </w:pPr>
          </w:p>
        </w:tc>
        <w:tc>
          <w:tcPr>
            <w:tcW w:w="0" w:type="pct"/>
            <w:hideMark/>
          </w:tcPr>
          <w:p w14:paraId="2F095580" w14:textId="77777777" w:rsidR="00724959" w:rsidRPr="00C163F6" w:rsidRDefault="00724959" w:rsidP="009251EA">
            <w:pPr>
              <w:pStyle w:val="TableText0"/>
              <w:rPr>
                <w:i/>
                <w:iCs/>
              </w:rPr>
            </w:pPr>
            <w:r>
              <w:rPr>
                <w:i/>
                <w:iCs/>
              </w:rPr>
              <w:t>Disturbance</w:t>
            </w:r>
            <w:r w:rsidRPr="007839E0">
              <w:rPr>
                <w:i/>
                <w:iCs/>
              </w:rPr>
              <w:t xml:space="preserve"> Data</w:t>
            </w:r>
            <w:r>
              <w:rPr>
                <w:i/>
                <w:iCs/>
              </w:rPr>
              <w:t xml:space="preserve"> show the Generating System performance levels during abnormal Network and Generating System conditions are consistent with all operational arrangements in the Registered GPS.</w:t>
            </w:r>
          </w:p>
        </w:tc>
        <w:tc>
          <w:tcPr>
            <w:tcW w:w="0" w:type="pct"/>
          </w:tcPr>
          <w:p w14:paraId="1421C96C" w14:textId="77777777" w:rsidR="00724959" w:rsidRDefault="00724959" w:rsidP="009251EA">
            <w:pPr>
              <w:pStyle w:val="TableText0"/>
            </w:pPr>
          </w:p>
        </w:tc>
      </w:tr>
      <w:tr w:rsidR="00724959" w14:paraId="341190E0" w14:textId="77777777" w:rsidTr="00452136">
        <w:tc>
          <w:tcPr>
            <w:tcW w:w="0" w:type="pct"/>
            <w:hideMark/>
          </w:tcPr>
          <w:p w14:paraId="7776C7C2" w14:textId="77777777" w:rsidR="00724959" w:rsidRDefault="00724959" w:rsidP="009251EA">
            <w:pPr>
              <w:pStyle w:val="TableText0"/>
            </w:pPr>
            <w:r w:rsidRPr="00380E7D">
              <w:t>Operation of auto-reclose requirement</w:t>
            </w:r>
          </w:p>
        </w:tc>
        <w:tc>
          <w:tcPr>
            <w:tcW w:w="0" w:type="pct"/>
            <w:hideMark/>
          </w:tcPr>
          <w:p w14:paraId="22DA4BFF" w14:textId="77777777" w:rsidR="00724959" w:rsidRDefault="00724959" w:rsidP="009251EA">
            <w:pPr>
              <w:pStyle w:val="TableText0"/>
            </w:pPr>
            <w:r w:rsidRPr="009449B8">
              <w:t>A12.9.1.4</w:t>
            </w:r>
          </w:p>
        </w:tc>
        <w:tc>
          <w:tcPr>
            <w:tcW w:w="0" w:type="pct"/>
          </w:tcPr>
          <w:p w14:paraId="2BA24C7B" w14:textId="77777777" w:rsidR="00724959" w:rsidRDefault="00724959" w:rsidP="009251EA">
            <w:pPr>
              <w:pStyle w:val="TableText0"/>
            </w:pPr>
          </w:p>
        </w:tc>
        <w:tc>
          <w:tcPr>
            <w:tcW w:w="0" w:type="pct"/>
            <w:hideMark/>
          </w:tcPr>
          <w:p w14:paraId="0C5CD22B" w14:textId="77777777" w:rsidR="00724959" w:rsidRPr="00C163F6" w:rsidRDefault="00724959" w:rsidP="009251EA">
            <w:pPr>
              <w:pStyle w:val="TableText0"/>
              <w:rPr>
                <w:i/>
                <w:iCs/>
              </w:rPr>
            </w:pPr>
            <w:r>
              <w:rPr>
                <w:i/>
                <w:iCs/>
              </w:rPr>
              <w:t>For multiple disturbances, f</w:t>
            </w:r>
            <w:r w:rsidRPr="00C163F6">
              <w:rPr>
                <w:i/>
                <w:iCs/>
              </w:rPr>
              <w:t>ault</w:t>
            </w:r>
            <w:r>
              <w:rPr>
                <w:i/>
                <w:iCs/>
              </w:rPr>
              <w:t>s</w:t>
            </w:r>
            <w:r w:rsidRPr="00C163F6">
              <w:rPr>
                <w:i/>
                <w:iCs/>
              </w:rPr>
              <w:t xml:space="preserve"> that </w:t>
            </w:r>
            <w:r>
              <w:rPr>
                <w:i/>
                <w:iCs/>
              </w:rPr>
              <w:t>a</w:t>
            </w:r>
            <w:r w:rsidRPr="00C163F6">
              <w:rPr>
                <w:i/>
                <w:iCs/>
              </w:rPr>
              <w:t>re</w:t>
            </w:r>
            <w:r>
              <w:rPr>
                <w:i/>
                <w:iCs/>
              </w:rPr>
              <w:t xml:space="preserve"> re</w:t>
            </w:r>
            <w:r w:rsidRPr="00C163F6">
              <w:rPr>
                <w:i/>
                <w:iCs/>
              </w:rPr>
              <w:t>-established following an automatic reclose Protection Scheme</w:t>
            </w:r>
            <w:r>
              <w:rPr>
                <w:i/>
                <w:iCs/>
              </w:rPr>
              <w:t xml:space="preserve"> is a</w:t>
            </w:r>
            <w:r w:rsidRPr="00C163F6">
              <w:rPr>
                <w:i/>
                <w:iCs/>
              </w:rPr>
              <w:t xml:space="preserve"> separate disturbance.</w:t>
            </w:r>
          </w:p>
        </w:tc>
        <w:tc>
          <w:tcPr>
            <w:tcW w:w="0" w:type="pct"/>
          </w:tcPr>
          <w:p w14:paraId="5FF77A09" w14:textId="77777777" w:rsidR="00724959" w:rsidRDefault="00724959" w:rsidP="009251EA">
            <w:pPr>
              <w:pStyle w:val="TableText0"/>
            </w:pPr>
          </w:p>
        </w:tc>
      </w:tr>
      <w:tr w:rsidR="00724959" w14:paraId="1119C91D" w14:textId="77777777" w:rsidTr="00452136">
        <w:tc>
          <w:tcPr>
            <w:tcW w:w="0" w:type="pct"/>
            <w:hideMark/>
          </w:tcPr>
          <w:p w14:paraId="20EFA08B" w14:textId="77777777" w:rsidR="00724959" w:rsidRDefault="00724959" w:rsidP="009251EA">
            <w:pPr>
              <w:pStyle w:val="TableText0"/>
            </w:pPr>
            <w:r w:rsidRPr="00380E7D">
              <w:t>Reactive current contribution capability</w:t>
            </w:r>
          </w:p>
        </w:tc>
        <w:tc>
          <w:tcPr>
            <w:tcW w:w="0" w:type="pct"/>
            <w:hideMark/>
          </w:tcPr>
          <w:p w14:paraId="23EEACB2" w14:textId="77777777" w:rsidR="00724959" w:rsidRDefault="00724959" w:rsidP="009251EA">
            <w:pPr>
              <w:pStyle w:val="TableText0"/>
            </w:pPr>
            <w:r w:rsidRPr="009449B8">
              <w:t>A12.9.1.5, A12.9.1.6</w:t>
            </w:r>
          </w:p>
        </w:tc>
        <w:tc>
          <w:tcPr>
            <w:tcW w:w="0" w:type="pct"/>
          </w:tcPr>
          <w:p w14:paraId="1663E4FC" w14:textId="77777777" w:rsidR="00724959" w:rsidRDefault="00724959" w:rsidP="009251EA">
            <w:pPr>
              <w:pStyle w:val="TableText0"/>
            </w:pPr>
          </w:p>
        </w:tc>
        <w:tc>
          <w:tcPr>
            <w:tcW w:w="0" w:type="pct"/>
            <w:hideMark/>
          </w:tcPr>
          <w:p w14:paraId="1154537E" w14:textId="77777777" w:rsidR="00724959" w:rsidRDefault="00724959" w:rsidP="009251EA">
            <w:pPr>
              <w:pStyle w:val="TableText0"/>
              <w:rPr>
                <w:i/>
                <w:iCs/>
              </w:rPr>
            </w:pPr>
            <w:r>
              <w:rPr>
                <w:i/>
                <w:iCs/>
              </w:rPr>
              <w:t>Disturbance</w:t>
            </w:r>
            <w:r w:rsidRPr="007839E0">
              <w:rPr>
                <w:i/>
                <w:iCs/>
              </w:rPr>
              <w:t xml:space="preserve"> Data</w:t>
            </w:r>
            <w:r>
              <w:rPr>
                <w:i/>
                <w:iCs/>
              </w:rPr>
              <w:t xml:space="preserve"> from undervoltage events show:</w:t>
            </w:r>
          </w:p>
          <w:p w14:paraId="6B13C83C" w14:textId="77777777" w:rsidR="00724959" w:rsidRDefault="00724959" w:rsidP="00724959">
            <w:pPr>
              <w:pStyle w:val="TableText0"/>
              <w:numPr>
                <w:ilvl w:val="0"/>
                <w:numId w:val="51"/>
              </w:numPr>
              <w:rPr>
                <w:i/>
                <w:iCs/>
              </w:rPr>
            </w:pPr>
            <w:r>
              <w:rPr>
                <w:i/>
                <w:iCs/>
              </w:rPr>
              <w:t xml:space="preserve">the reactive current contribution equals or exceeds the Maximum Continuous Current; and </w:t>
            </w:r>
          </w:p>
          <w:p w14:paraId="70F5A03A" w14:textId="77777777" w:rsidR="00724959" w:rsidRPr="00C163F6" w:rsidRDefault="00724959" w:rsidP="00724959">
            <w:pPr>
              <w:pStyle w:val="TableText0"/>
              <w:numPr>
                <w:ilvl w:val="0"/>
                <w:numId w:val="51"/>
              </w:numPr>
              <w:rPr>
                <w:i/>
                <w:iCs/>
              </w:rPr>
            </w:pPr>
            <w:r>
              <w:rPr>
                <w:i/>
                <w:iCs/>
              </w:rPr>
              <w:t>The ratio of the negative to positive sequence components of the reactive current contribution is consistent with the registered performance.</w:t>
            </w:r>
            <w:r>
              <w:rPr>
                <w:i/>
                <w:iCs/>
              </w:rPr>
              <w:br/>
            </w:r>
          </w:p>
        </w:tc>
        <w:tc>
          <w:tcPr>
            <w:tcW w:w="0" w:type="pct"/>
          </w:tcPr>
          <w:p w14:paraId="1A10C9C8" w14:textId="77777777" w:rsidR="00724959" w:rsidRDefault="00724959" w:rsidP="009251EA">
            <w:pPr>
              <w:pStyle w:val="TableText0"/>
            </w:pPr>
          </w:p>
        </w:tc>
      </w:tr>
      <w:tr w:rsidR="00724959" w14:paraId="2FDE05DD" w14:textId="77777777" w:rsidTr="00452136">
        <w:tc>
          <w:tcPr>
            <w:tcW w:w="0" w:type="pct"/>
          </w:tcPr>
          <w:p w14:paraId="25450DA4" w14:textId="77777777" w:rsidR="00724959" w:rsidRPr="00380E7D" w:rsidRDefault="00724959" w:rsidP="009251EA">
            <w:pPr>
              <w:pStyle w:val="TableText0"/>
            </w:pPr>
            <w:r w:rsidRPr="00B505C1">
              <w:lastRenderedPageBreak/>
              <w:t>Specified Measurement Location</w:t>
            </w:r>
          </w:p>
        </w:tc>
        <w:tc>
          <w:tcPr>
            <w:tcW w:w="0" w:type="pct"/>
          </w:tcPr>
          <w:p w14:paraId="65291794" w14:textId="77777777" w:rsidR="00724959" w:rsidRPr="009449B8" w:rsidRDefault="00724959" w:rsidP="009251EA">
            <w:pPr>
              <w:pStyle w:val="TableText0"/>
            </w:pPr>
            <w:r w:rsidRPr="00B505C1">
              <w:t>A12.9.1.7</w:t>
            </w:r>
          </w:p>
        </w:tc>
        <w:tc>
          <w:tcPr>
            <w:tcW w:w="0" w:type="pct"/>
          </w:tcPr>
          <w:p w14:paraId="747A8226" w14:textId="77777777" w:rsidR="00724959" w:rsidRDefault="00724959" w:rsidP="009251EA">
            <w:pPr>
              <w:pStyle w:val="TableText0"/>
            </w:pPr>
          </w:p>
        </w:tc>
        <w:tc>
          <w:tcPr>
            <w:tcW w:w="0" w:type="pct"/>
          </w:tcPr>
          <w:p w14:paraId="1ADFCF89" w14:textId="77777777" w:rsidR="00724959" w:rsidRPr="00C163F6" w:rsidRDefault="00724959" w:rsidP="009251EA">
            <w:pPr>
              <w:pStyle w:val="TableText0"/>
              <w:rPr>
                <w:i/>
                <w:iCs/>
              </w:rPr>
            </w:pPr>
            <w:r>
              <w:rPr>
                <w:i/>
                <w:iCs/>
              </w:rPr>
              <w:t>Disturbance</w:t>
            </w:r>
            <w:r w:rsidRPr="007839E0">
              <w:rPr>
                <w:i/>
                <w:iCs/>
              </w:rPr>
              <w:t xml:space="preserve"> Data </w:t>
            </w:r>
            <w:r>
              <w:rPr>
                <w:i/>
                <w:iCs/>
              </w:rPr>
              <w:t xml:space="preserve">recorded for this Technical Requirement is measured </w:t>
            </w:r>
            <w:r w:rsidRPr="00E35DAF">
              <w:rPr>
                <w:i/>
                <w:iCs/>
              </w:rPr>
              <w:t xml:space="preserve">at the </w:t>
            </w:r>
            <w:r>
              <w:rPr>
                <w:i/>
                <w:iCs/>
              </w:rPr>
              <w:t>Connection Point</w:t>
            </w:r>
            <w:r w:rsidRPr="00E35DAF">
              <w:rPr>
                <w:i/>
                <w:iCs/>
              </w:rPr>
              <w:t>.</w:t>
            </w:r>
          </w:p>
        </w:tc>
        <w:tc>
          <w:tcPr>
            <w:tcW w:w="0" w:type="pct"/>
          </w:tcPr>
          <w:p w14:paraId="17298B9F" w14:textId="77777777" w:rsidR="00724959" w:rsidRDefault="00724959" w:rsidP="009251EA">
            <w:pPr>
              <w:pStyle w:val="TableText0"/>
            </w:pPr>
          </w:p>
        </w:tc>
      </w:tr>
      <w:tr w:rsidR="00724959" w14:paraId="2FDC736E" w14:textId="77777777" w:rsidTr="00452136">
        <w:tc>
          <w:tcPr>
            <w:tcW w:w="0" w:type="pct"/>
          </w:tcPr>
          <w:p w14:paraId="7393C47A" w14:textId="77777777" w:rsidR="00724959" w:rsidRPr="00380E7D" w:rsidRDefault="00724959" w:rsidP="009251EA">
            <w:pPr>
              <w:pStyle w:val="TableText0"/>
            </w:pPr>
            <w:r w:rsidRPr="00B505C1">
              <w:t>Compliance when operating at any range of Active and Reactive Power and any Specific thermal Limit</w:t>
            </w:r>
          </w:p>
        </w:tc>
        <w:tc>
          <w:tcPr>
            <w:tcW w:w="0" w:type="pct"/>
          </w:tcPr>
          <w:p w14:paraId="06E56A52" w14:textId="77777777" w:rsidR="00724959" w:rsidRPr="009449B8" w:rsidRDefault="00724959" w:rsidP="009251EA">
            <w:pPr>
              <w:pStyle w:val="TableText0"/>
            </w:pPr>
            <w:r w:rsidRPr="00B505C1">
              <w:t>A12.9.1.8</w:t>
            </w:r>
          </w:p>
        </w:tc>
        <w:tc>
          <w:tcPr>
            <w:tcW w:w="0" w:type="pct"/>
          </w:tcPr>
          <w:p w14:paraId="2A2C71C8" w14:textId="77777777" w:rsidR="00724959" w:rsidRDefault="00724959" w:rsidP="009251EA">
            <w:pPr>
              <w:pStyle w:val="TableText0"/>
            </w:pPr>
          </w:p>
        </w:tc>
        <w:tc>
          <w:tcPr>
            <w:tcW w:w="0" w:type="pct"/>
          </w:tcPr>
          <w:p w14:paraId="0615BCA8" w14:textId="77777777" w:rsidR="00724959" w:rsidRPr="00C163F6" w:rsidRDefault="00724959" w:rsidP="009251EA">
            <w:pPr>
              <w:pStyle w:val="TableText0"/>
              <w:rPr>
                <w:i/>
                <w:iCs/>
              </w:rPr>
            </w:pPr>
            <w:r>
              <w:rPr>
                <w:i/>
                <w:iCs/>
              </w:rPr>
              <w:t>Disturbance</w:t>
            </w:r>
            <w:r w:rsidRPr="007839E0">
              <w:rPr>
                <w:i/>
                <w:iCs/>
              </w:rPr>
              <w:t xml:space="preserve"> Data</w:t>
            </w:r>
            <w:r w:rsidRPr="00E35DAF">
              <w:rPr>
                <w:i/>
                <w:iCs/>
              </w:rPr>
              <w:t xml:space="preserve"> </w:t>
            </w:r>
            <w:r>
              <w:rPr>
                <w:i/>
                <w:iCs/>
              </w:rPr>
              <w:t xml:space="preserve">show </w:t>
            </w:r>
            <w:r w:rsidRPr="00F312E4">
              <w:rPr>
                <w:i/>
                <w:iCs/>
              </w:rPr>
              <w:t xml:space="preserve">Active Power and Reactive Power meets </w:t>
            </w:r>
            <w:r>
              <w:rPr>
                <w:i/>
                <w:iCs/>
              </w:rPr>
              <w:t xml:space="preserve">the levels permitted </w:t>
            </w:r>
            <w:r w:rsidRPr="00F312E4">
              <w:rPr>
                <w:i/>
                <w:iCs/>
              </w:rPr>
              <w:t>under the other Technical Requirements in this Appendix</w:t>
            </w:r>
            <w:r>
              <w:rPr>
                <w:i/>
                <w:iCs/>
              </w:rPr>
              <w:t>.</w:t>
            </w:r>
            <w:r>
              <w:rPr>
                <w:i/>
                <w:iCs/>
              </w:rPr>
              <w:br/>
              <w:t>All limitations in Active Power and Reactive Power are consistent with the thermal limitations specified in the Registered GPS.</w:t>
            </w:r>
          </w:p>
        </w:tc>
        <w:tc>
          <w:tcPr>
            <w:tcW w:w="0" w:type="pct"/>
          </w:tcPr>
          <w:p w14:paraId="0AF338F3" w14:textId="77777777" w:rsidR="00724959" w:rsidRDefault="00724959" w:rsidP="009251EA">
            <w:pPr>
              <w:pStyle w:val="TableText0"/>
            </w:pPr>
          </w:p>
        </w:tc>
      </w:tr>
      <w:tr w:rsidR="00724959" w14:paraId="0542C4D4" w14:textId="77777777" w:rsidTr="00452136">
        <w:tc>
          <w:tcPr>
            <w:tcW w:w="0" w:type="pct"/>
            <w:hideMark/>
          </w:tcPr>
          <w:p w14:paraId="374522CC" w14:textId="77777777" w:rsidR="00724959" w:rsidRDefault="00724959" w:rsidP="009251EA">
            <w:pPr>
              <w:pStyle w:val="TableText0"/>
            </w:pPr>
            <w:r w:rsidRPr="00B56640">
              <w:t>Continuous Uninterrupted Operation - specified disturbances requirements</w:t>
            </w:r>
          </w:p>
        </w:tc>
        <w:tc>
          <w:tcPr>
            <w:tcW w:w="0" w:type="pct"/>
            <w:hideMark/>
          </w:tcPr>
          <w:p w14:paraId="7254ABCC" w14:textId="77777777" w:rsidR="00724959" w:rsidRDefault="00724959" w:rsidP="009251EA">
            <w:pPr>
              <w:pStyle w:val="TableText0"/>
            </w:pPr>
            <w:r w:rsidRPr="009449B8">
              <w:t>A12.9.2.2, A12.9.3.2</w:t>
            </w:r>
          </w:p>
        </w:tc>
        <w:tc>
          <w:tcPr>
            <w:tcW w:w="0" w:type="pct"/>
          </w:tcPr>
          <w:p w14:paraId="354F9A16" w14:textId="77777777" w:rsidR="00724959" w:rsidRDefault="00724959" w:rsidP="009251EA">
            <w:pPr>
              <w:pStyle w:val="TableText0"/>
            </w:pPr>
          </w:p>
        </w:tc>
        <w:tc>
          <w:tcPr>
            <w:tcW w:w="0" w:type="pct"/>
            <w:hideMark/>
          </w:tcPr>
          <w:p w14:paraId="49D703E6" w14:textId="77777777" w:rsidR="00724959" w:rsidRPr="00C163F6" w:rsidRDefault="00724959" w:rsidP="009251EA">
            <w:pPr>
              <w:pStyle w:val="TableText0"/>
              <w:rPr>
                <w:i/>
                <w:iCs/>
              </w:rPr>
            </w:pPr>
            <w:r w:rsidRPr="00C163F6">
              <w:rPr>
                <w:i/>
                <w:iCs/>
              </w:rPr>
              <w:t xml:space="preserve">Provision of applicable Control System </w:t>
            </w:r>
            <w:r>
              <w:rPr>
                <w:i/>
                <w:iCs/>
              </w:rPr>
              <w:t>and</w:t>
            </w:r>
            <w:r w:rsidRPr="00C163F6">
              <w:rPr>
                <w:i/>
                <w:iCs/>
              </w:rPr>
              <w:t xml:space="preserve"> Protection scheme settings to confirm the Generating System can remain in </w:t>
            </w:r>
            <w:r>
              <w:rPr>
                <w:i/>
                <w:iCs/>
              </w:rPr>
              <w:t xml:space="preserve">CUO </w:t>
            </w:r>
            <w:r w:rsidRPr="00C163F6">
              <w:rPr>
                <w:i/>
                <w:iCs/>
              </w:rPr>
              <w:t xml:space="preserve">for any of the specified disturbances, provided it is not an event that would </w:t>
            </w:r>
            <w:r>
              <w:rPr>
                <w:i/>
                <w:iCs/>
              </w:rPr>
              <w:t xml:space="preserve">cause </w:t>
            </w:r>
            <w:r w:rsidRPr="00C163F6">
              <w:rPr>
                <w:i/>
                <w:iCs/>
              </w:rPr>
              <w:t>the Generating</w:t>
            </w:r>
            <w:r>
              <w:rPr>
                <w:i/>
                <w:iCs/>
              </w:rPr>
              <w:t xml:space="preserve"> System to not be in CUO </w:t>
            </w:r>
            <w:r w:rsidRPr="00C163F6">
              <w:rPr>
                <w:i/>
                <w:iCs/>
              </w:rPr>
              <w:t xml:space="preserve">by design; </w:t>
            </w:r>
            <w:r>
              <w:rPr>
                <w:i/>
                <w:iCs/>
              </w:rPr>
              <w:t>and</w:t>
            </w:r>
          </w:p>
          <w:p w14:paraId="58BD7A73" w14:textId="77777777" w:rsidR="00724959" w:rsidRPr="00C163F6" w:rsidRDefault="00724959" w:rsidP="009251EA">
            <w:pPr>
              <w:pStyle w:val="TableText0"/>
              <w:rPr>
                <w:i/>
                <w:iCs/>
              </w:rPr>
            </w:pPr>
            <w:r w:rsidRPr="00C163F6">
              <w:rPr>
                <w:i/>
                <w:iCs/>
              </w:rPr>
              <w:t xml:space="preserve">For each occurrence of multiple disturbances, provision of Disturbance Data showing the Generating System remained in </w:t>
            </w:r>
            <w:r>
              <w:rPr>
                <w:i/>
                <w:iCs/>
              </w:rPr>
              <w:t>CUO</w:t>
            </w:r>
            <w:r w:rsidRPr="00C163F6">
              <w:rPr>
                <w:i/>
                <w:iCs/>
              </w:rPr>
              <w:t xml:space="preserve"> for any of the specified disturbances, provided it is not an event that would </w:t>
            </w:r>
            <w:r>
              <w:rPr>
                <w:i/>
                <w:iCs/>
              </w:rPr>
              <w:t>cause</w:t>
            </w:r>
            <w:r w:rsidRPr="00C163F6">
              <w:rPr>
                <w:i/>
                <w:iCs/>
              </w:rPr>
              <w:t xml:space="preserve"> the Generating </w:t>
            </w:r>
            <w:r>
              <w:rPr>
                <w:i/>
                <w:iCs/>
              </w:rPr>
              <w:t>System to not be in CUO</w:t>
            </w:r>
            <w:r w:rsidRPr="00C163F6">
              <w:rPr>
                <w:i/>
                <w:iCs/>
              </w:rPr>
              <w:t xml:space="preserve"> by design.</w:t>
            </w:r>
          </w:p>
        </w:tc>
        <w:tc>
          <w:tcPr>
            <w:tcW w:w="0" w:type="pct"/>
          </w:tcPr>
          <w:p w14:paraId="780F7D31" w14:textId="77777777" w:rsidR="00724959" w:rsidRDefault="00724959" w:rsidP="009251EA">
            <w:pPr>
              <w:pStyle w:val="TableText0"/>
            </w:pPr>
          </w:p>
        </w:tc>
      </w:tr>
      <w:tr w:rsidR="00724959" w14:paraId="1A351F71" w14:textId="77777777" w:rsidTr="00452136">
        <w:tc>
          <w:tcPr>
            <w:tcW w:w="0" w:type="pct"/>
            <w:hideMark/>
          </w:tcPr>
          <w:p w14:paraId="6D85AE96" w14:textId="77777777" w:rsidR="00724959" w:rsidRDefault="00724959" w:rsidP="009251EA">
            <w:pPr>
              <w:pStyle w:val="TableText0"/>
            </w:pPr>
            <w:r w:rsidRPr="00CE5F25">
              <w:t>Continuous Uninterrupted Operation - series of disturbances requirements</w:t>
            </w:r>
          </w:p>
        </w:tc>
        <w:tc>
          <w:tcPr>
            <w:tcW w:w="0" w:type="pct"/>
            <w:hideMark/>
          </w:tcPr>
          <w:p w14:paraId="3C87ABD3" w14:textId="77777777" w:rsidR="00724959" w:rsidRDefault="00724959" w:rsidP="009251EA">
            <w:pPr>
              <w:pStyle w:val="TableText0"/>
            </w:pPr>
            <w:r w:rsidRPr="009449B8">
              <w:t>A12.9.2.3, A12.9.3.3</w:t>
            </w:r>
          </w:p>
        </w:tc>
        <w:tc>
          <w:tcPr>
            <w:tcW w:w="0" w:type="pct"/>
          </w:tcPr>
          <w:p w14:paraId="3BD796E4" w14:textId="77777777" w:rsidR="00724959" w:rsidRDefault="00724959" w:rsidP="009251EA">
            <w:pPr>
              <w:pStyle w:val="TableText0"/>
            </w:pPr>
          </w:p>
        </w:tc>
        <w:tc>
          <w:tcPr>
            <w:tcW w:w="0" w:type="pct"/>
            <w:hideMark/>
          </w:tcPr>
          <w:p w14:paraId="58C48F7B" w14:textId="77777777" w:rsidR="00724959" w:rsidRPr="00C163F6" w:rsidRDefault="00724959" w:rsidP="009251EA">
            <w:pPr>
              <w:pStyle w:val="TableText0"/>
              <w:rPr>
                <w:i/>
                <w:iCs/>
              </w:rPr>
            </w:pPr>
            <w:r w:rsidRPr="00C163F6">
              <w:rPr>
                <w:i/>
                <w:iCs/>
              </w:rPr>
              <w:t>Provision of</w:t>
            </w:r>
            <w:r>
              <w:rPr>
                <w:i/>
                <w:iCs/>
              </w:rPr>
              <w:t xml:space="preserve"> actual</w:t>
            </w:r>
            <w:r w:rsidRPr="00C163F6">
              <w:rPr>
                <w:i/>
                <w:iCs/>
              </w:rPr>
              <w:t xml:space="preserve"> Control System </w:t>
            </w:r>
            <w:r>
              <w:rPr>
                <w:i/>
                <w:iCs/>
              </w:rPr>
              <w:t>and</w:t>
            </w:r>
            <w:r w:rsidRPr="00C163F6">
              <w:rPr>
                <w:i/>
                <w:iCs/>
              </w:rPr>
              <w:t xml:space="preserve"> Protection scheme settings </w:t>
            </w:r>
            <w:r>
              <w:rPr>
                <w:i/>
                <w:iCs/>
              </w:rPr>
              <w:t>is consistent with the settings in the Registered GPS; and f</w:t>
            </w:r>
            <w:r w:rsidRPr="00C163F6">
              <w:rPr>
                <w:i/>
                <w:iCs/>
              </w:rPr>
              <w:t>or each occurrence of multiple disturbances</w:t>
            </w:r>
            <w:r>
              <w:rPr>
                <w:i/>
                <w:iCs/>
              </w:rPr>
              <w:t xml:space="preserve"> within any 5-minute period</w:t>
            </w:r>
            <w:r w:rsidRPr="00C163F6">
              <w:rPr>
                <w:i/>
                <w:iCs/>
              </w:rPr>
              <w:t xml:space="preserve">, Disturbance Data shows the </w:t>
            </w:r>
            <w:r w:rsidRPr="00C163F6">
              <w:rPr>
                <w:i/>
                <w:iCs/>
              </w:rPr>
              <w:lastRenderedPageBreak/>
              <w:t xml:space="preserve">Generating System can remain in </w:t>
            </w:r>
            <w:r>
              <w:rPr>
                <w:i/>
                <w:iCs/>
              </w:rPr>
              <w:t>CUO</w:t>
            </w:r>
            <w:r w:rsidRPr="00C163F6">
              <w:rPr>
                <w:i/>
                <w:iCs/>
              </w:rPr>
              <w:t xml:space="preserve"> for a series </w:t>
            </w:r>
            <w:r>
              <w:rPr>
                <w:i/>
                <w:iCs/>
              </w:rPr>
              <w:t xml:space="preserve">of </w:t>
            </w:r>
            <w:r w:rsidRPr="00C163F6">
              <w:rPr>
                <w:i/>
                <w:iCs/>
              </w:rPr>
              <w:t xml:space="preserve">disturbances </w:t>
            </w:r>
            <w:r>
              <w:rPr>
                <w:i/>
                <w:iCs/>
              </w:rPr>
              <w:t>specified in the Registered GPS</w:t>
            </w:r>
            <w:r w:rsidRPr="00C163F6">
              <w:rPr>
                <w:i/>
                <w:iCs/>
              </w:rPr>
              <w:t>.</w:t>
            </w:r>
          </w:p>
        </w:tc>
        <w:tc>
          <w:tcPr>
            <w:tcW w:w="0" w:type="pct"/>
          </w:tcPr>
          <w:p w14:paraId="07C135AF" w14:textId="77777777" w:rsidR="00724959" w:rsidRDefault="00724959" w:rsidP="009251EA">
            <w:pPr>
              <w:pStyle w:val="TableText0"/>
            </w:pPr>
          </w:p>
        </w:tc>
      </w:tr>
      <w:tr w:rsidR="00724959" w14:paraId="3ADCD79C" w14:textId="77777777" w:rsidTr="00452136">
        <w:tc>
          <w:tcPr>
            <w:tcW w:w="0" w:type="pct"/>
            <w:hideMark/>
          </w:tcPr>
          <w:p w14:paraId="0303F39E" w14:textId="77777777" w:rsidR="00724959" w:rsidRDefault="00724959" w:rsidP="009251EA">
            <w:pPr>
              <w:pStyle w:val="TableText0"/>
            </w:pPr>
            <w:r w:rsidRPr="00CE5F25">
              <w:t>Reactive current contribution during the fault</w:t>
            </w:r>
          </w:p>
        </w:tc>
        <w:tc>
          <w:tcPr>
            <w:tcW w:w="0" w:type="pct"/>
            <w:hideMark/>
          </w:tcPr>
          <w:p w14:paraId="49A5A567" w14:textId="77777777" w:rsidR="00724959" w:rsidRDefault="00724959" w:rsidP="009251EA">
            <w:pPr>
              <w:pStyle w:val="TableText0"/>
            </w:pPr>
            <w:r w:rsidRPr="009449B8">
              <w:t>A12.9.2.4(a), A12.9.2.5(a), A12.9.2.6, A12.9.3.4(a), A12.9.3.5(a), A12.9.3.6</w:t>
            </w:r>
          </w:p>
        </w:tc>
        <w:tc>
          <w:tcPr>
            <w:tcW w:w="0" w:type="pct"/>
          </w:tcPr>
          <w:p w14:paraId="72C73250" w14:textId="77777777" w:rsidR="00724959" w:rsidRDefault="00724959" w:rsidP="009251EA">
            <w:pPr>
              <w:pStyle w:val="TableText0"/>
            </w:pPr>
          </w:p>
        </w:tc>
        <w:tc>
          <w:tcPr>
            <w:tcW w:w="0" w:type="pct"/>
            <w:hideMark/>
          </w:tcPr>
          <w:p w14:paraId="5EE22C5C" w14:textId="77777777" w:rsidR="00724959" w:rsidRDefault="00724959" w:rsidP="009251EA">
            <w:pPr>
              <w:pStyle w:val="TableText0"/>
              <w:rPr>
                <w:i/>
                <w:iCs/>
              </w:rPr>
            </w:pPr>
            <w:r w:rsidRPr="00B66AF2">
              <w:rPr>
                <w:i/>
                <w:iCs/>
              </w:rPr>
              <w:t xml:space="preserve">For each occurrence of </w:t>
            </w:r>
            <w:r>
              <w:rPr>
                <w:i/>
                <w:iCs/>
              </w:rPr>
              <w:t>a fault event</w:t>
            </w:r>
            <w:r w:rsidRPr="00B66AF2">
              <w:rPr>
                <w:i/>
                <w:iCs/>
              </w:rPr>
              <w:t>, Disturbance Data</w:t>
            </w:r>
            <w:r>
              <w:rPr>
                <w:i/>
                <w:iCs/>
              </w:rPr>
              <w:t xml:space="preserve"> demonstrates</w:t>
            </w:r>
            <w:r w:rsidRPr="00B66AF2">
              <w:rPr>
                <w:i/>
                <w:iCs/>
              </w:rPr>
              <w:t xml:space="preserve"> </w:t>
            </w:r>
            <w:r>
              <w:rPr>
                <w:i/>
                <w:iCs/>
              </w:rPr>
              <w:t xml:space="preserve">the Generating System’s reactive current output meets the specified level as required in the Registered GPS. In addition, for Asynchronous Generating Systems, the reactive power response is triggered at specified voltage range. </w:t>
            </w:r>
          </w:p>
          <w:p w14:paraId="25CCA4A8" w14:textId="77777777" w:rsidR="00724959" w:rsidRPr="00C163F6" w:rsidRDefault="00724959" w:rsidP="009251EA">
            <w:pPr>
              <w:pStyle w:val="TableText0"/>
              <w:rPr>
                <w:i/>
                <w:iCs/>
                <w:strike/>
              </w:rPr>
            </w:pPr>
          </w:p>
        </w:tc>
        <w:tc>
          <w:tcPr>
            <w:tcW w:w="0" w:type="pct"/>
          </w:tcPr>
          <w:p w14:paraId="36D595B3" w14:textId="77777777" w:rsidR="00724959" w:rsidRDefault="00724959" w:rsidP="009251EA">
            <w:pPr>
              <w:pStyle w:val="TableText0"/>
            </w:pPr>
          </w:p>
        </w:tc>
      </w:tr>
      <w:tr w:rsidR="00724959" w14:paraId="0C13EACA" w14:textId="77777777" w:rsidTr="00452136">
        <w:tc>
          <w:tcPr>
            <w:tcW w:w="0" w:type="pct"/>
            <w:hideMark/>
          </w:tcPr>
          <w:p w14:paraId="45483E82" w14:textId="77777777" w:rsidR="00724959" w:rsidRDefault="00724959" w:rsidP="009251EA">
            <w:pPr>
              <w:pStyle w:val="TableText0"/>
            </w:pPr>
            <w:r w:rsidRPr="00CE5F25">
              <w:t>Reactive Power requirements after the fault clearance</w:t>
            </w:r>
          </w:p>
        </w:tc>
        <w:tc>
          <w:tcPr>
            <w:tcW w:w="0" w:type="pct"/>
            <w:hideMark/>
          </w:tcPr>
          <w:p w14:paraId="7F92DBF6" w14:textId="77777777" w:rsidR="00724959" w:rsidRDefault="00724959" w:rsidP="009251EA">
            <w:pPr>
              <w:pStyle w:val="TableText0"/>
            </w:pPr>
            <w:r w:rsidRPr="009449B8">
              <w:t>A12.9.2.4(b)</w:t>
            </w:r>
          </w:p>
        </w:tc>
        <w:tc>
          <w:tcPr>
            <w:tcW w:w="0" w:type="pct"/>
          </w:tcPr>
          <w:p w14:paraId="400D6B4C" w14:textId="77777777" w:rsidR="00724959" w:rsidRDefault="00724959" w:rsidP="009251EA">
            <w:pPr>
              <w:pStyle w:val="TableText0"/>
            </w:pPr>
          </w:p>
        </w:tc>
        <w:tc>
          <w:tcPr>
            <w:tcW w:w="0" w:type="pct"/>
            <w:hideMark/>
          </w:tcPr>
          <w:p w14:paraId="5DDA110F" w14:textId="77777777" w:rsidR="00724959" w:rsidRPr="00C163F6" w:rsidRDefault="00724959" w:rsidP="009251EA">
            <w:pPr>
              <w:pStyle w:val="TableText0"/>
              <w:rPr>
                <w:i/>
                <w:iCs/>
              </w:rPr>
            </w:pPr>
            <w:r>
              <w:rPr>
                <w:i/>
                <w:iCs/>
              </w:rPr>
              <w:t xml:space="preserve">For each occurrence of a disturbance, Disturbance Data or evidence from an investigation demonstrate Reactive Power supply or absorb sufficient to ensure voltage level at Connection Point or another agreed location to be within the CUO range </w:t>
            </w:r>
            <w:r w:rsidRPr="00B66AF2">
              <w:rPr>
                <w:i/>
                <w:iCs/>
              </w:rPr>
              <w:t>following clearance of the fault</w:t>
            </w:r>
            <w:r>
              <w:rPr>
                <w:i/>
                <w:iCs/>
              </w:rPr>
              <w:t>.</w:t>
            </w:r>
          </w:p>
        </w:tc>
        <w:tc>
          <w:tcPr>
            <w:tcW w:w="0" w:type="pct"/>
          </w:tcPr>
          <w:p w14:paraId="11CD4D1C" w14:textId="77777777" w:rsidR="00724959" w:rsidRDefault="00724959" w:rsidP="009251EA">
            <w:pPr>
              <w:pStyle w:val="TableText0"/>
            </w:pPr>
          </w:p>
        </w:tc>
      </w:tr>
      <w:tr w:rsidR="00724959" w14:paraId="595C4F6C" w14:textId="77777777" w:rsidTr="00452136">
        <w:tc>
          <w:tcPr>
            <w:tcW w:w="0" w:type="pct"/>
            <w:hideMark/>
          </w:tcPr>
          <w:p w14:paraId="73230306" w14:textId="77777777" w:rsidR="00724959" w:rsidRDefault="00724959" w:rsidP="009251EA">
            <w:pPr>
              <w:pStyle w:val="TableText0"/>
            </w:pPr>
            <w:r w:rsidRPr="00612E04">
              <w:t>Active Power recovery after the fault clearance</w:t>
            </w:r>
          </w:p>
        </w:tc>
        <w:tc>
          <w:tcPr>
            <w:tcW w:w="0" w:type="pct"/>
            <w:hideMark/>
          </w:tcPr>
          <w:p w14:paraId="2137ED80" w14:textId="77777777" w:rsidR="00724959" w:rsidRDefault="00724959" w:rsidP="009251EA">
            <w:pPr>
              <w:pStyle w:val="TableText0"/>
            </w:pPr>
            <w:r w:rsidRPr="009449B8">
              <w:t>A12.9.2.4(c), A12.9.2.5(b), A12.9.3.4(a), A12.9.3.4(b), A12.9.3.5(b)</w:t>
            </w:r>
          </w:p>
        </w:tc>
        <w:tc>
          <w:tcPr>
            <w:tcW w:w="0" w:type="pct"/>
          </w:tcPr>
          <w:p w14:paraId="799F05C3" w14:textId="77777777" w:rsidR="00724959" w:rsidRDefault="00724959" w:rsidP="009251EA">
            <w:pPr>
              <w:pStyle w:val="TableText0"/>
            </w:pPr>
          </w:p>
        </w:tc>
        <w:tc>
          <w:tcPr>
            <w:tcW w:w="0" w:type="pct"/>
            <w:hideMark/>
          </w:tcPr>
          <w:p w14:paraId="64AD07DE" w14:textId="77777777" w:rsidR="00724959" w:rsidRPr="00C163F6" w:rsidRDefault="00724959" w:rsidP="009251EA">
            <w:pPr>
              <w:pStyle w:val="TableText0"/>
              <w:rPr>
                <w:i/>
                <w:iCs/>
              </w:rPr>
            </w:pPr>
            <w:r w:rsidRPr="00C163F6">
              <w:rPr>
                <w:i/>
                <w:iCs/>
              </w:rPr>
              <w:t xml:space="preserve">For each occurrence of </w:t>
            </w:r>
            <w:r>
              <w:rPr>
                <w:i/>
                <w:iCs/>
              </w:rPr>
              <w:t>a</w:t>
            </w:r>
            <w:r w:rsidRPr="00C163F6">
              <w:rPr>
                <w:i/>
                <w:iCs/>
              </w:rPr>
              <w:t xml:space="preserve"> </w:t>
            </w:r>
            <w:r>
              <w:rPr>
                <w:i/>
                <w:iCs/>
              </w:rPr>
              <w:t xml:space="preserve">voltage </w:t>
            </w:r>
            <w:r w:rsidRPr="00C163F6">
              <w:rPr>
                <w:i/>
                <w:iCs/>
              </w:rPr>
              <w:t>disturbance, Disturbance Data shows the Active Power level pre-disturbance and post-</w:t>
            </w:r>
            <w:proofErr w:type="gramStart"/>
            <w:r w:rsidRPr="00C163F6">
              <w:rPr>
                <w:i/>
                <w:iCs/>
              </w:rPr>
              <w:t>disturbance, and</w:t>
            </w:r>
            <w:proofErr w:type="gramEnd"/>
            <w:r w:rsidRPr="00C163F6">
              <w:rPr>
                <w:i/>
                <w:iCs/>
              </w:rPr>
              <w:t xml:space="preserve"> provides confirmation that the Active Power level at </w:t>
            </w:r>
            <w:r>
              <w:rPr>
                <w:i/>
                <w:iCs/>
              </w:rPr>
              <w:t>required</w:t>
            </w:r>
            <w:r w:rsidRPr="00C163F6">
              <w:rPr>
                <w:i/>
                <w:iCs/>
              </w:rPr>
              <w:t xml:space="preserve"> location returns to specified level within the required time, following fault clearance.</w:t>
            </w:r>
          </w:p>
        </w:tc>
        <w:tc>
          <w:tcPr>
            <w:tcW w:w="0" w:type="pct"/>
          </w:tcPr>
          <w:p w14:paraId="5D13BD91" w14:textId="77777777" w:rsidR="00724959" w:rsidRDefault="00724959" w:rsidP="009251EA">
            <w:pPr>
              <w:pStyle w:val="TableText0"/>
            </w:pPr>
          </w:p>
        </w:tc>
      </w:tr>
      <w:tr w:rsidR="00724959" w14:paraId="65C3AF0D" w14:textId="77777777" w:rsidTr="00452136">
        <w:tc>
          <w:tcPr>
            <w:tcW w:w="0" w:type="pct"/>
            <w:hideMark/>
          </w:tcPr>
          <w:p w14:paraId="455FC3B7" w14:textId="77777777" w:rsidR="00724959" w:rsidRDefault="00724959" w:rsidP="009251EA">
            <w:pPr>
              <w:pStyle w:val="TableText0"/>
            </w:pPr>
            <w:r w:rsidRPr="00612E04">
              <w:lastRenderedPageBreak/>
              <w:t xml:space="preserve">Reactive current Rise Time, Settling </w:t>
            </w:r>
            <w:proofErr w:type="gramStart"/>
            <w:r w:rsidRPr="00612E04">
              <w:t>Time</w:t>
            </w:r>
            <w:proofErr w:type="gramEnd"/>
            <w:r w:rsidRPr="00612E04">
              <w:t xml:space="preserve"> and damping adequacy</w:t>
            </w:r>
          </w:p>
        </w:tc>
        <w:tc>
          <w:tcPr>
            <w:tcW w:w="0" w:type="pct"/>
            <w:hideMark/>
          </w:tcPr>
          <w:p w14:paraId="05E42963" w14:textId="77777777" w:rsidR="00724959" w:rsidRDefault="00724959" w:rsidP="009251EA">
            <w:pPr>
              <w:pStyle w:val="TableText0"/>
            </w:pPr>
            <w:r w:rsidRPr="009449B8">
              <w:t>A12.9.2.7, A12.9.3.7, A12.9.3.8</w:t>
            </w:r>
          </w:p>
        </w:tc>
        <w:tc>
          <w:tcPr>
            <w:tcW w:w="0" w:type="pct"/>
          </w:tcPr>
          <w:p w14:paraId="1D146FA4" w14:textId="77777777" w:rsidR="00724959" w:rsidRDefault="00724959" w:rsidP="009251EA">
            <w:pPr>
              <w:pStyle w:val="TableText0"/>
            </w:pPr>
          </w:p>
        </w:tc>
        <w:tc>
          <w:tcPr>
            <w:tcW w:w="0" w:type="pct"/>
            <w:hideMark/>
          </w:tcPr>
          <w:p w14:paraId="340BB4A8" w14:textId="77777777" w:rsidR="00724959" w:rsidRPr="00C163F6" w:rsidRDefault="00724959" w:rsidP="009251EA">
            <w:pPr>
              <w:pStyle w:val="TableText0"/>
              <w:rPr>
                <w:i/>
                <w:iCs/>
              </w:rPr>
            </w:pPr>
            <w:r w:rsidRPr="00C163F6">
              <w:rPr>
                <w:i/>
                <w:iCs/>
              </w:rPr>
              <w:t xml:space="preserve">For each occurrence of </w:t>
            </w:r>
            <w:r>
              <w:rPr>
                <w:i/>
                <w:iCs/>
              </w:rPr>
              <w:t>a</w:t>
            </w:r>
            <w:r w:rsidRPr="00C163F6">
              <w:rPr>
                <w:i/>
                <w:iCs/>
              </w:rPr>
              <w:t xml:space="preserve"> </w:t>
            </w:r>
            <w:r>
              <w:rPr>
                <w:i/>
                <w:iCs/>
              </w:rPr>
              <w:t xml:space="preserve">voltage </w:t>
            </w:r>
            <w:r w:rsidRPr="00C163F6">
              <w:rPr>
                <w:i/>
                <w:iCs/>
              </w:rPr>
              <w:t xml:space="preserve">disturbance, Disturbance Data shows reactive current response has a Rise Time and Settling Time during a fault that are within the specified </w:t>
            </w:r>
            <w:r>
              <w:rPr>
                <w:i/>
                <w:iCs/>
              </w:rPr>
              <w:t>limit</w:t>
            </w:r>
            <w:r w:rsidRPr="00C163F6">
              <w:rPr>
                <w:i/>
                <w:iCs/>
              </w:rPr>
              <w:t xml:space="preserve"> and the response following fault clearance is Adequately Damped. </w:t>
            </w:r>
          </w:p>
        </w:tc>
        <w:tc>
          <w:tcPr>
            <w:tcW w:w="0" w:type="pct"/>
          </w:tcPr>
          <w:p w14:paraId="401E4ED9" w14:textId="77777777" w:rsidR="00724959" w:rsidRDefault="00724959" w:rsidP="009251EA">
            <w:pPr>
              <w:pStyle w:val="TableText0"/>
            </w:pPr>
          </w:p>
        </w:tc>
      </w:tr>
      <w:tr w:rsidR="00724959" w14:paraId="7D032174" w14:textId="77777777" w:rsidTr="00452136">
        <w:tc>
          <w:tcPr>
            <w:tcW w:w="0" w:type="pct"/>
            <w:hideMark/>
          </w:tcPr>
          <w:p w14:paraId="1F1F65DC" w14:textId="77777777" w:rsidR="00724959" w:rsidRDefault="00724959" w:rsidP="009251EA">
            <w:pPr>
              <w:pStyle w:val="TableText0"/>
            </w:pPr>
            <w:r w:rsidRPr="004E69FD">
              <w:t>Capability to maintain rated output during over-voltages</w:t>
            </w:r>
          </w:p>
        </w:tc>
        <w:tc>
          <w:tcPr>
            <w:tcW w:w="0" w:type="pct"/>
            <w:hideMark/>
          </w:tcPr>
          <w:p w14:paraId="12935E20" w14:textId="77777777" w:rsidR="00724959" w:rsidRDefault="00724959" w:rsidP="009251EA">
            <w:pPr>
              <w:pStyle w:val="TableText0"/>
            </w:pPr>
            <w:r w:rsidRPr="009449B8">
              <w:t>A12.9.2.8(a)</w:t>
            </w:r>
          </w:p>
        </w:tc>
        <w:tc>
          <w:tcPr>
            <w:tcW w:w="0" w:type="pct"/>
          </w:tcPr>
          <w:p w14:paraId="3A8EA3C1" w14:textId="77777777" w:rsidR="00724959" w:rsidRDefault="00724959" w:rsidP="009251EA">
            <w:pPr>
              <w:pStyle w:val="TableText0"/>
            </w:pPr>
          </w:p>
        </w:tc>
        <w:tc>
          <w:tcPr>
            <w:tcW w:w="0" w:type="pct"/>
            <w:hideMark/>
          </w:tcPr>
          <w:p w14:paraId="0D2CEA73" w14:textId="77777777" w:rsidR="00724959" w:rsidRPr="00957C61" w:rsidRDefault="00724959" w:rsidP="009251EA">
            <w:pPr>
              <w:pStyle w:val="TableText0"/>
              <w:rPr>
                <w:i/>
                <w:iCs/>
              </w:rPr>
            </w:pPr>
            <w:r w:rsidRPr="00957C61">
              <w:rPr>
                <w:i/>
                <w:iCs/>
              </w:rPr>
              <w:t xml:space="preserve">For each occurrence of a </w:t>
            </w:r>
            <w:r w:rsidRPr="005E2924" w:rsidDel="00D209B3">
              <w:rPr>
                <w:i/>
                <w:iCs/>
              </w:rPr>
              <w:t xml:space="preserve">Connection Point </w:t>
            </w:r>
            <w:r w:rsidRPr="00957C61" w:rsidDel="001A28D8">
              <w:rPr>
                <w:i/>
                <w:iCs/>
              </w:rPr>
              <w:t xml:space="preserve">voltage </w:t>
            </w:r>
            <w:r w:rsidRPr="000C63A3">
              <w:rPr>
                <w:i/>
                <w:iCs/>
              </w:rPr>
              <w:t>above 115</w:t>
            </w:r>
            <w:proofErr w:type="gramStart"/>
            <w:r w:rsidRPr="000C63A3">
              <w:rPr>
                <w:i/>
                <w:iCs/>
              </w:rPr>
              <w:t xml:space="preserve">%, </w:t>
            </w:r>
            <w:r w:rsidRPr="00957C61">
              <w:rPr>
                <w:i/>
                <w:iCs/>
              </w:rPr>
              <w:t xml:space="preserve"> Disturbance</w:t>
            </w:r>
            <w:proofErr w:type="gramEnd"/>
            <w:r w:rsidRPr="00957C61">
              <w:rPr>
                <w:i/>
                <w:iCs/>
              </w:rPr>
              <w:t xml:space="preserve"> Data shows </w:t>
            </w:r>
            <w:r w:rsidRPr="000C63A3">
              <w:rPr>
                <w:i/>
                <w:iCs/>
              </w:rPr>
              <w:t xml:space="preserve">the Generating System </w:t>
            </w:r>
            <w:r w:rsidRPr="00957C61">
              <w:rPr>
                <w:i/>
                <w:iCs/>
              </w:rPr>
              <w:t xml:space="preserve">provides current to maintain </w:t>
            </w:r>
            <w:r w:rsidRPr="00EA4E8A">
              <w:rPr>
                <w:i/>
                <w:iCs/>
              </w:rPr>
              <w:t>u</w:t>
            </w:r>
            <w:r w:rsidRPr="00957C61">
              <w:rPr>
                <w:i/>
                <w:iCs/>
              </w:rPr>
              <w:t xml:space="preserve">p to </w:t>
            </w:r>
            <w:r w:rsidRPr="000C63A3">
              <w:rPr>
                <w:i/>
                <w:iCs/>
              </w:rPr>
              <w:t>rated output in accordance with the Registered GPS.</w:t>
            </w:r>
          </w:p>
        </w:tc>
        <w:tc>
          <w:tcPr>
            <w:tcW w:w="0" w:type="pct"/>
          </w:tcPr>
          <w:p w14:paraId="0F2AEE42" w14:textId="77777777" w:rsidR="00724959" w:rsidRDefault="00724959" w:rsidP="009251EA">
            <w:pPr>
              <w:pStyle w:val="TableText0"/>
            </w:pPr>
          </w:p>
        </w:tc>
      </w:tr>
      <w:tr w:rsidR="00724959" w14:paraId="31E32963" w14:textId="77777777" w:rsidTr="00452136">
        <w:tc>
          <w:tcPr>
            <w:tcW w:w="0" w:type="pct"/>
            <w:hideMark/>
          </w:tcPr>
          <w:p w14:paraId="7C276A47" w14:textId="77777777" w:rsidR="00724959" w:rsidRDefault="00724959" w:rsidP="009251EA">
            <w:pPr>
              <w:pStyle w:val="TableText0"/>
            </w:pPr>
            <w:r w:rsidRPr="002C7DFD">
              <w:t>Capability to maintain Maximum Continuous Current during under-voltages</w:t>
            </w:r>
          </w:p>
        </w:tc>
        <w:tc>
          <w:tcPr>
            <w:tcW w:w="0" w:type="pct"/>
            <w:hideMark/>
          </w:tcPr>
          <w:p w14:paraId="0F2531D6" w14:textId="77777777" w:rsidR="00724959" w:rsidRDefault="00724959" w:rsidP="009251EA">
            <w:pPr>
              <w:pStyle w:val="TableText0"/>
            </w:pPr>
            <w:r w:rsidRPr="009449B8">
              <w:t>A12.9.2.8(b)</w:t>
            </w:r>
          </w:p>
        </w:tc>
        <w:tc>
          <w:tcPr>
            <w:tcW w:w="0" w:type="pct"/>
          </w:tcPr>
          <w:p w14:paraId="20F5A4F4" w14:textId="77777777" w:rsidR="00724959" w:rsidRDefault="00724959" w:rsidP="009251EA">
            <w:pPr>
              <w:pStyle w:val="TableText0"/>
            </w:pPr>
          </w:p>
        </w:tc>
        <w:tc>
          <w:tcPr>
            <w:tcW w:w="0" w:type="pct"/>
            <w:hideMark/>
          </w:tcPr>
          <w:p w14:paraId="0AC5DFB0" w14:textId="77777777" w:rsidR="00724959" w:rsidRPr="005E2924" w:rsidRDefault="00724959" w:rsidP="009251EA">
            <w:pPr>
              <w:pStyle w:val="TableText0"/>
              <w:rPr>
                <w:i/>
                <w:iCs/>
              </w:rPr>
            </w:pPr>
            <w:r w:rsidRPr="00957C61">
              <w:rPr>
                <w:i/>
                <w:iCs/>
              </w:rPr>
              <w:t>For each occurrence of</w:t>
            </w:r>
            <w:r w:rsidRPr="005E2924">
              <w:rPr>
                <w:i/>
                <w:iCs/>
              </w:rPr>
              <w:t xml:space="preserve"> </w:t>
            </w:r>
            <w:r w:rsidRPr="000C63A3">
              <w:rPr>
                <w:i/>
                <w:iCs/>
              </w:rPr>
              <w:t xml:space="preserve">a </w:t>
            </w:r>
            <w:r w:rsidRPr="00957C61">
              <w:rPr>
                <w:i/>
                <w:iCs/>
              </w:rPr>
              <w:t xml:space="preserve">Connection Point </w:t>
            </w:r>
            <w:r w:rsidRPr="000C63A3">
              <w:rPr>
                <w:i/>
                <w:iCs/>
              </w:rPr>
              <w:t>below 85%</w:t>
            </w:r>
            <w:r w:rsidRPr="00957C61">
              <w:rPr>
                <w:i/>
                <w:iCs/>
              </w:rPr>
              <w:t>, Disturbance Data shows current achieving</w:t>
            </w:r>
            <w:r w:rsidRPr="005E2924">
              <w:rPr>
                <w:i/>
                <w:iCs/>
              </w:rPr>
              <w:t xml:space="preserve"> </w:t>
            </w:r>
            <w:r w:rsidRPr="000C63A3">
              <w:rPr>
                <w:i/>
                <w:iCs/>
              </w:rPr>
              <w:t xml:space="preserve">up to </w:t>
            </w:r>
            <w:r w:rsidRPr="00957C61">
              <w:rPr>
                <w:i/>
                <w:iCs/>
              </w:rPr>
              <w:t xml:space="preserve">Maximum Continuous Current </w:t>
            </w:r>
            <w:r w:rsidRPr="005E2924">
              <w:rPr>
                <w:i/>
                <w:iCs/>
              </w:rPr>
              <w:t>i</w:t>
            </w:r>
            <w:r w:rsidRPr="00957C61">
              <w:rPr>
                <w:i/>
                <w:iCs/>
              </w:rPr>
              <w:t>n accordance with the Registered GPS.</w:t>
            </w:r>
          </w:p>
        </w:tc>
        <w:tc>
          <w:tcPr>
            <w:tcW w:w="0" w:type="pct"/>
          </w:tcPr>
          <w:p w14:paraId="64231B82" w14:textId="77777777" w:rsidR="00724959" w:rsidRDefault="00724959" w:rsidP="009251EA">
            <w:pPr>
              <w:pStyle w:val="TableText0"/>
            </w:pPr>
          </w:p>
        </w:tc>
      </w:tr>
      <w:tr w:rsidR="00724959" w14:paraId="03E5A8E0" w14:textId="77777777" w:rsidTr="00452136">
        <w:tc>
          <w:tcPr>
            <w:tcW w:w="0" w:type="pct"/>
            <w:hideMark/>
          </w:tcPr>
          <w:p w14:paraId="72B788AA" w14:textId="77777777" w:rsidR="00724959" w:rsidRDefault="00724959" w:rsidP="009251EA">
            <w:pPr>
              <w:pStyle w:val="TableText0"/>
            </w:pPr>
            <w:r w:rsidRPr="002C7DFD">
              <w:t>Accepted performance level to not cause other connections to trip</w:t>
            </w:r>
          </w:p>
        </w:tc>
        <w:tc>
          <w:tcPr>
            <w:tcW w:w="0" w:type="pct"/>
            <w:hideMark/>
          </w:tcPr>
          <w:p w14:paraId="0602C976" w14:textId="77777777" w:rsidR="00724959" w:rsidRDefault="00724959" w:rsidP="009251EA">
            <w:pPr>
              <w:pStyle w:val="TableText0"/>
            </w:pPr>
            <w:r w:rsidRPr="009449B8">
              <w:t>A12.9.4.1</w:t>
            </w:r>
          </w:p>
        </w:tc>
        <w:tc>
          <w:tcPr>
            <w:tcW w:w="0" w:type="pct"/>
          </w:tcPr>
          <w:p w14:paraId="33F77654" w14:textId="77777777" w:rsidR="00724959" w:rsidRDefault="00724959" w:rsidP="009251EA">
            <w:pPr>
              <w:pStyle w:val="TableText0"/>
            </w:pPr>
          </w:p>
        </w:tc>
        <w:tc>
          <w:tcPr>
            <w:tcW w:w="0" w:type="pct"/>
            <w:hideMark/>
          </w:tcPr>
          <w:p w14:paraId="378352C7" w14:textId="77777777" w:rsidR="00724959" w:rsidRPr="00957C61" w:rsidRDefault="00724959" w:rsidP="009251EA">
            <w:pPr>
              <w:pStyle w:val="TableText0"/>
              <w:rPr>
                <w:i/>
                <w:iCs/>
              </w:rPr>
            </w:pPr>
            <w:r w:rsidRPr="000C63A3">
              <w:rPr>
                <w:i/>
                <w:iCs/>
              </w:rPr>
              <w:t xml:space="preserve">For each disconnection of </w:t>
            </w:r>
            <w:r>
              <w:rPr>
                <w:i/>
                <w:iCs/>
              </w:rPr>
              <w:t>other</w:t>
            </w:r>
            <w:r w:rsidRPr="000C63A3">
              <w:rPr>
                <w:i/>
                <w:iCs/>
              </w:rPr>
              <w:t xml:space="preserve"> Generating System or a Load, investigation by a Network Operator or AEMO concludes that </w:t>
            </w:r>
            <w:r w:rsidRPr="00F312E4">
              <w:rPr>
                <w:i/>
                <w:iCs/>
              </w:rPr>
              <w:t xml:space="preserve">disconnection </w:t>
            </w:r>
            <w:r w:rsidRPr="000C63A3">
              <w:rPr>
                <w:i/>
                <w:iCs/>
              </w:rPr>
              <w:t xml:space="preserve">is not caused by </w:t>
            </w:r>
            <w:r>
              <w:rPr>
                <w:i/>
                <w:iCs/>
              </w:rPr>
              <w:t xml:space="preserve">the connection of this </w:t>
            </w:r>
            <w:r w:rsidRPr="000C63A3">
              <w:rPr>
                <w:i/>
                <w:iCs/>
              </w:rPr>
              <w:t>Generating System.</w:t>
            </w:r>
          </w:p>
        </w:tc>
        <w:tc>
          <w:tcPr>
            <w:tcW w:w="0" w:type="pct"/>
          </w:tcPr>
          <w:p w14:paraId="440B631A" w14:textId="77777777" w:rsidR="00724959" w:rsidRDefault="00724959" w:rsidP="009251EA">
            <w:pPr>
              <w:pStyle w:val="TableText0"/>
            </w:pPr>
          </w:p>
        </w:tc>
      </w:tr>
    </w:tbl>
    <w:p w14:paraId="1C8C5758" w14:textId="77777777" w:rsidR="00724959" w:rsidRDefault="00724959" w:rsidP="00724959">
      <w:pPr>
        <w:pStyle w:val="BodyText"/>
        <w:ind w:left="0"/>
        <w:rPr>
          <w:lang w:eastAsia="en-AU"/>
        </w:rPr>
        <w:sectPr w:rsidR="00724959" w:rsidSect="009251EA">
          <w:pgSz w:w="16838" w:h="11906" w:orient="landscape" w:code="9"/>
          <w:pgMar w:top="1361" w:right="1871" w:bottom="1135" w:left="1361" w:header="1021" w:footer="567" w:gutter="0"/>
          <w:cols w:space="708"/>
          <w:docGrid w:linePitch="360"/>
        </w:sectPr>
      </w:pPr>
    </w:p>
    <w:p w14:paraId="4EFF86C3" w14:textId="77777777" w:rsidR="00724959" w:rsidRDefault="00724959" w:rsidP="00724959">
      <w:pPr>
        <w:pStyle w:val="Heading2"/>
        <w:rPr>
          <w:lang w:eastAsia="en-AU"/>
        </w:rPr>
      </w:pPr>
      <w:bookmarkStart w:id="445" w:name="_Toc94781155"/>
      <w:bookmarkStart w:id="446" w:name="_Toc138163438"/>
      <w:r>
        <w:rPr>
          <w:lang w:eastAsia="en-AU"/>
        </w:rPr>
        <w:lastRenderedPageBreak/>
        <w:t>Frequency of testing</w:t>
      </w:r>
      <w:bookmarkEnd w:id="445"/>
      <w:bookmarkEnd w:id="446"/>
    </w:p>
    <w:p w14:paraId="5E5EE83E" w14:textId="77777777" w:rsidR="00724959" w:rsidRPr="005863D0" w:rsidRDefault="00724959" w:rsidP="00452136">
      <w:pPr>
        <w:pStyle w:val="ExplanatoryNotes"/>
        <w:rPr>
          <w:lang w:eastAsia="en-AU"/>
        </w:rPr>
      </w:pPr>
      <w:r w:rsidRPr="005863D0">
        <w:rPr>
          <w:lang w:eastAsia="en-AU"/>
        </w:rPr>
        <w:t>[Include frequency of testing for each method and each Generating Systems within Facility X.]</w:t>
      </w:r>
    </w:p>
    <w:p w14:paraId="7A008A55" w14:textId="77777777" w:rsidR="00724959" w:rsidRDefault="00724959" w:rsidP="00724959">
      <w:pPr>
        <w:pStyle w:val="BodyText"/>
        <w:rPr>
          <w:lang w:eastAsia="en-AU"/>
        </w:rPr>
      </w:pPr>
    </w:p>
    <w:p w14:paraId="01C7C9BB" w14:textId="77777777" w:rsidR="00724959" w:rsidRDefault="00724959" w:rsidP="00724959">
      <w:pPr>
        <w:pStyle w:val="Heading2"/>
        <w:rPr>
          <w:lang w:eastAsia="en-AU"/>
        </w:rPr>
      </w:pPr>
      <w:bookmarkStart w:id="447" w:name="_Toc94781156"/>
      <w:bookmarkStart w:id="448" w:name="_Toc138163439"/>
      <w:r>
        <w:rPr>
          <w:lang w:eastAsia="en-AU"/>
        </w:rPr>
        <w:t>Risks and mitigation</w:t>
      </w:r>
      <w:bookmarkEnd w:id="447"/>
      <w:bookmarkEnd w:id="448"/>
    </w:p>
    <w:p w14:paraId="60C21244"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1043A002" w14:textId="77777777" w:rsidR="00724959" w:rsidRPr="00097FB9" w:rsidRDefault="00724959" w:rsidP="00724959">
      <w:pPr>
        <w:pStyle w:val="CaptionTable"/>
        <w:numPr>
          <w:ilvl w:val="0"/>
          <w:numId w:val="5"/>
        </w:numPr>
        <w:tabs>
          <w:tab w:val="clear" w:pos="5670"/>
          <w:tab w:val="num" w:pos="992"/>
        </w:tabs>
        <w:ind w:left="992"/>
      </w:pPr>
      <w:bookmarkStart w:id="449" w:name="_Toc90978123"/>
      <w:r>
        <w:t>Risks and mitigation</w:t>
      </w:r>
      <w:bookmarkEnd w:id="449"/>
    </w:p>
    <w:tbl>
      <w:tblPr>
        <w:tblStyle w:val="AEMO-Table5"/>
        <w:tblW w:w="5000" w:type="pct"/>
        <w:tblLook w:val="0420" w:firstRow="1" w:lastRow="0" w:firstColumn="0" w:lastColumn="0" w:noHBand="0" w:noVBand="1"/>
      </w:tblPr>
      <w:tblGrid>
        <w:gridCol w:w="2715"/>
        <w:gridCol w:w="3285"/>
        <w:gridCol w:w="3184"/>
      </w:tblGrid>
      <w:tr w:rsidR="00724959" w:rsidRPr="008C7053" w14:paraId="6D4538B5"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0D5E3662" w14:textId="77777777" w:rsidR="00724959" w:rsidRPr="007966A5" w:rsidRDefault="00724959" w:rsidP="00452136">
            <w:pPr>
              <w:pStyle w:val="TableTitle"/>
              <w:keepNext/>
              <w:rPr>
                <w:b w:val="0"/>
              </w:rPr>
            </w:pPr>
            <w:r w:rsidRPr="007966A5">
              <w:t>Risk</w:t>
            </w:r>
          </w:p>
        </w:tc>
        <w:tc>
          <w:tcPr>
            <w:tcW w:w="0" w:type="pct"/>
          </w:tcPr>
          <w:p w14:paraId="72591647" w14:textId="77777777" w:rsidR="00724959" w:rsidRPr="007966A5" w:rsidRDefault="00724959" w:rsidP="00452136">
            <w:pPr>
              <w:pStyle w:val="TableTitle"/>
              <w:keepNext/>
              <w:rPr>
                <w:b w:val="0"/>
              </w:rPr>
            </w:pPr>
            <w:r w:rsidRPr="007966A5">
              <w:t>Relevant Generating System</w:t>
            </w:r>
          </w:p>
        </w:tc>
        <w:tc>
          <w:tcPr>
            <w:tcW w:w="0" w:type="pct"/>
          </w:tcPr>
          <w:p w14:paraId="5EB8A956" w14:textId="77777777" w:rsidR="00724959" w:rsidRPr="007966A5" w:rsidRDefault="00724959" w:rsidP="00452136">
            <w:pPr>
              <w:pStyle w:val="TableTitle"/>
              <w:keepNext/>
              <w:rPr>
                <w:b w:val="0"/>
              </w:rPr>
            </w:pPr>
            <w:r w:rsidRPr="007966A5">
              <w:t>Mitigation</w:t>
            </w:r>
          </w:p>
        </w:tc>
      </w:tr>
      <w:tr w:rsidR="00724959" w:rsidRPr="0035430A" w14:paraId="3D59A648" w14:textId="77777777" w:rsidTr="00452136">
        <w:tc>
          <w:tcPr>
            <w:tcW w:w="0" w:type="pct"/>
          </w:tcPr>
          <w:p w14:paraId="139D6A3F" w14:textId="77777777" w:rsidR="00724959" w:rsidRPr="0035430A" w:rsidRDefault="00724959" w:rsidP="00452136">
            <w:pPr>
              <w:pStyle w:val="TableText0"/>
              <w:keepNext/>
              <w:rPr>
                <w:i/>
                <w:iCs/>
              </w:rPr>
            </w:pPr>
          </w:p>
        </w:tc>
        <w:tc>
          <w:tcPr>
            <w:tcW w:w="0" w:type="pct"/>
          </w:tcPr>
          <w:p w14:paraId="1901BB58" w14:textId="77777777" w:rsidR="00724959" w:rsidRPr="0035430A" w:rsidRDefault="00724959" w:rsidP="00452136">
            <w:pPr>
              <w:pStyle w:val="TableText0"/>
              <w:keepNext/>
              <w:rPr>
                <w:i/>
                <w:iCs/>
              </w:rPr>
            </w:pPr>
          </w:p>
        </w:tc>
        <w:tc>
          <w:tcPr>
            <w:tcW w:w="0" w:type="pct"/>
          </w:tcPr>
          <w:p w14:paraId="727CEB3E" w14:textId="77777777" w:rsidR="00724959" w:rsidRPr="0035430A" w:rsidRDefault="00724959" w:rsidP="00452136">
            <w:pPr>
              <w:pStyle w:val="TableText0"/>
              <w:keepNext/>
              <w:rPr>
                <w:i/>
                <w:iCs/>
              </w:rPr>
            </w:pPr>
          </w:p>
        </w:tc>
      </w:tr>
      <w:tr w:rsidR="00724959" w:rsidRPr="0035430A" w14:paraId="207752C8" w14:textId="77777777" w:rsidTr="00452136">
        <w:tc>
          <w:tcPr>
            <w:tcW w:w="0" w:type="pct"/>
          </w:tcPr>
          <w:p w14:paraId="334CDC44" w14:textId="77777777" w:rsidR="00724959" w:rsidRPr="0035430A" w:rsidRDefault="00724959" w:rsidP="00452136">
            <w:pPr>
              <w:pStyle w:val="TableText0"/>
              <w:keepNext/>
              <w:rPr>
                <w:i/>
                <w:iCs/>
              </w:rPr>
            </w:pPr>
          </w:p>
        </w:tc>
        <w:tc>
          <w:tcPr>
            <w:tcW w:w="0" w:type="pct"/>
          </w:tcPr>
          <w:p w14:paraId="26AAFAD1" w14:textId="77777777" w:rsidR="00724959" w:rsidRPr="0035430A" w:rsidRDefault="00724959" w:rsidP="00452136">
            <w:pPr>
              <w:pStyle w:val="TableText0"/>
              <w:keepNext/>
              <w:rPr>
                <w:i/>
                <w:iCs/>
              </w:rPr>
            </w:pPr>
          </w:p>
        </w:tc>
        <w:tc>
          <w:tcPr>
            <w:tcW w:w="0" w:type="pct"/>
          </w:tcPr>
          <w:p w14:paraId="0864DCCD" w14:textId="77777777" w:rsidR="00724959" w:rsidRPr="0035430A" w:rsidRDefault="00724959" w:rsidP="00452136">
            <w:pPr>
              <w:pStyle w:val="TableText0"/>
              <w:keepNext/>
              <w:rPr>
                <w:i/>
                <w:iCs/>
              </w:rPr>
            </w:pPr>
          </w:p>
        </w:tc>
      </w:tr>
      <w:tr w:rsidR="00724959" w:rsidRPr="0035430A" w14:paraId="1CABD4A0" w14:textId="77777777" w:rsidTr="00452136">
        <w:tc>
          <w:tcPr>
            <w:tcW w:w="0" w:type="pct"/>
          </w:tcPr>
          <w:p w14:paraId="1CAF7FE0" w14:textId="77777777" w:rsidR="00724959" w:rsidRPr="0035430A" w:rsidRDefault="00724959" w:rsidP="00452136">
            <w:pPr>
              <w:pStyle w:val="TableText0"/>
              <w:keepNext/>
              <w:rPr>
                <w:i/>
                <w:iCs/>
              </w:rPr>
            </w:pPr>
          </w:p>
        </w:tc>
        <w:tc>
          <w:tcPr>
            <w:tcW w:w="0" w:type="pct"/>
          </w:tcPr>
          <w:p w14:paraId="13C97737" w14:textId="77777777" w:rsidR="00724959" w:rsidRPr="0035430A" w:rsidRDefault="00724959" w:rsidP="00452136">
            <w:pPr>
              <w:pStyle w:val="TableText0"/>
              <w:keepNext/>
              <w:rPr>
                <w:i/>
                <w:iCs/>
              </w:rPr>
            </w:pPr>
          </w:p>
        </w:tc>
        <w:tc>
          <w:tcPr>
            <w:tcW w:w="0" w:type="pct"/>
          </w:tcPr>
          <w:p w14:paraId="32EF2D5B" w14:textId="77777777" w:rsidR="00724959" w:rsidRPr="0035430A" w:rsidRDefault="00724959" w:rsidP="00452136">
            <w:pPr>
              <w:pStyle w:val="TableText0"/>
              <w:keepNext/>
              <w:rPr>
                <w:i/>
                <w:iCs/>
              </w:rPr>
            </w:pPr>
          </w:p>
        </w:tc>
      </w:tr>
      <w:tr w:rsidR="00724959" w:rsidRPr="0035430A" w14:paraId="7ABF2C45" w14:textId="77777777" w:rsidTr="00452136">
        <w:tc>
          <w:tcPr>
            <w:tcW w:w="0" w:type="pct"/>
          </w:tcPr>
          <w:p w14:paraId="0708CC6E" w14:textId="77777777" w:rsidR="00724959" w:rsidRPr="0035430A" w:rsidRDefault="00724959" w:rsidP="00452136">
            <w:pPr>
              <w:pStyle w:val="TableText0"/>
              <w:keepNext/>
              <w:rPr>
                <w:i/>
                <w:iCs/>
              </w:rPr>
            </w:pPr>
          </w:p>
        </w:tc>
        <w:tc>
          <w:tcPr>
            <w:tcW w:w="0" w:type="pct"/>
          </w:tcPr>
          <w:p w14:paraId="77974451" w14:textId="77777777" w:rsidR="00724959" w:rsidRPr="0035430A" w:rsidRDefault="00724959" w:rsidP="00452136">
            <w:pPr>
              <w:pStyle w:val="TableText0"/>
              <w:keepNext/>
              <w:rPr>
                <w:i/>
                <w:iCs/>
              </w:rPr>
            </w:pPr>
          </w:p>
        </w:tc>
        <w:tc>
          <w:tcPr>
            <w:tcW w:w="0" w:type="pct"/>
          </w:tcPr>
          <w:p w14:paraId="0124C5A6" w14:textId="77777777" w:rsidR="00724959" w:rsidRPr="0035430A" w:rsidRDefault="00724959" w:rsidP="00452136">
            <w:pPr>
              <w:pStyle w:val="TableText0"/>
              <w:keepNext/>
              <w:rPr>
                <w:i/>
                <w:iCs/>
              </w:rPr>
            </w:pPr>
          </w:p>
        </w:tc>
      </w:tr>
      <w:tr w:rsidR="00724959" w:rsidRPr="0035430A" w14:paraId="685DA20A" w14:textId="77777777" w:rsidTr="00452136">
        <w:tc>
          <w:tcPr>
            <w:tcW w:w="0" w:type="pct"/>
          </w:tcPr>
          <w:p w14:paraId="13125166" w14:textId="77777777" w:rsidR="00724959" w:rsidRPr="0035430A" w:rsidRDefault="00724959" w:rsidP="00452136">
            <w:pPr>
              <w:pStyle w:val="TableText0"/>
              <w:keepNext/>
              <w:rPr>
                <w:i/>
                <w:iCs/>
              </w:rPr>
            </w:pPr>
          </w:p>
        </w:tc>
        <w:tc>
          <w:tcPr>
            <w:tcW w:w="0" w:type="pct"/>
          </w:tcPr>
          <w:p w14:paraId="40C97E83" w14:textId="77777777" w:rsidR="00724959" w:rsidRPr="0035430A" w:rsidRDefault="00724959" w:rsidP="00452136">
            <w:pPr>
              <w:pStyle w:val="TableText0"/>
              <w:keepNext/>
              <w:rPr>
                <w:i/>
                <w:iCs/>
              </w:rPr>
            </w:pPr>
          </w:p>
        </w:tc>
        <w:tc>
          <w:tcPr>
            <w:tcW w:w="0" w:type="pct"/>
          </w:tcPr>
          <w:p w14:paraId="0D0733DF" w14:textId="77777777" w:rsidR="00724959" w:rsidRPr="0035430A" w:rsidRDefault="00724959" w:rsidP="00452136">
            <w:pPr>
              <w:pStyle w:val="TableText0"/>
              <w:keepNext/>
              <w:rPr>
                <w:i/>
                <w:iCs/>
              </w:rPr>
            </w:pPr>
          </w:p>
        </w:tc>
      </w:tr>
      <w:tr w:rsidR="00724959" w:rsidRPr="0035430A" w14:paraId="7799E1A5" w14:textId="77777777" w:rsidTr="00452136">
        <w:tc>
          <w:tcPr>
            <w:tcW w:w="0" w:type="pct"/>
          </w:tcPr>
          <w:p w14:paraId="6B1E4407" w14:textId="77777777" w:rsidR="00724959" w:rsidRPr="0035430A" w:rsidRDefault="00724959" w:rsidP="00452136">
            <w:pPr>
              <w:pStyle w:val="TableText0"/>
              <w:keepNext/>
              <w:rPr>
                <w:i/>
                <w:iCs/>
              </w:rPr>
            </w:pPr>
          </w:p>
        </w:tc>
        <w:tc>
          <w:tcPr>
            <w:tcW w:w="0" w:type="pct"/>
          </w:tcPr>
          <w:p w14:paraId="0324BE0D" w14:textId="77777777" w:rsidR="00724959" w:rsidRPr="0035430A" w:rsidRDefault="00724959" w:rsidP="00452136">
            <w:pPr>
              <w:pStyle w:val="TableText0"/>
              <w:keepNext/>
              <w:rPr>
                <w:i/>
                <w:iCs/>
              </w:rPr>
            </w:pPr>
          </w:p>
        </w:tc>
        <w:tc>
          <w:tcPr>
            <w:tcW w:w="0" w:type="pct"/>
          </w:tcPr>
          <w:p w14:paraId="339BB5CA" w14:textId="77777777" w:rsidR="00724959" w:rsidRPr="0035430A" w:rsidRDefault="00724959" w:rsidP="00452136">
            <w:pPr>
              <w:pStyle w:val="TableText0"/>
              <w:keepNext/>
              <w:rPr>
                <w:i/>
                <w:iCs/>
              </w:rPr>
            </w:pPr>
          </w:p>
        </w:tc>
      </w:tr>
      <w:tr w:rsidR="00724959" w:rsidRPr="0035430A" w14:paraId="1C3F76A5" w14:textId="77777777" w:rsidTr="00452136">
        <w:tc>
          <w:tcPr>
            <w:tcW w:w="0" w:type="pct"/>
          </w:tcPr>
          <w:p w14:paraId="657270EC" w14:textId="77777777" w:rsidR="00724959" w:rsidRPr="0035430A" w:rsidRDefault="00724959" w:rsidP="00452136">
            <w:pPr>
              <w:pStyle w:val="TableText0"/>
              <w:keepNext/>
              <w:rPr>
                <w:i/>
                <w:iCs/>
              </w:rPr>
            </w:pPr>
          </w:p>
        </w:tc>
        <w:tc>
          <w:tcPr>
            <w:tcW w:w="0" w:type="pct"/>
          </w:tcPr>
          <w:p w14:paraId="726302D8" w14:textId="77777777" w:rsidR="00724959" w:rsidRPr="0035430A" w:rsidRDefault="00724959" w:rsidP="00452136">
            <w:pPr>
              <w:pStyle w:val="TableText0"/>
              <w:keepNext/>
              <w:rPr>
                <w:i/>
                <w:iCs/>
              </w:rPr>
            </w:pPr>
          </w:p>
        </w:tc>
        <w:tc>
          <w:tcPr>
            <w:tcW w:w="0" w:type="pct"/>
          </w:tcPr>
          <w:p w14:paraId="5B711500" w14:textId="77777777" w:rsidR="00724959" w:rsidRPr="0035430A" w:rsidRDefault="00724959" w:rsidP="00452136">
            <w:pPr>
              <w:pStyle w:val="TableText0"/>
              <w:keepNext/>
              <w:rPr>
                <w:i/>
                <w:iCs/>
              </w:rPr>
            </w:pPr>
          </w:p>
        </w:tc>
      </w:tr>
    </w:tbl>
    <w:p w14:paraId="49B76305"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1B5E90CF" w14:textId="77777777" w:rsidR="00724959" w:rsidRDefault="00724959" w:rsidP="00724959">
      <w:pPr>
        <w:pStyle w:val="Heading1"/>
      </w:pPr>
      <w:bookmarkStart w:id="450" w:name="_Toc94781157"/>
      <w:bookmarkStart w:id="451" w:name="_Toc138163440"/>
      <w:r>
        <w:lastRenderedPageBreak/>
        <w:t>Disturbance Ride Through for Partial Load Rejection</w:t>
      </w:r>
      <w:bookmarkEnd w:id="450"/>
      <w:bookmarkEnd w:id="451"/>
    </w:p>
    <w:p w14:paraId="15E60E73" w14:textId="77777777" w:rsidR="00724959" w:rsidRDefault="00724959" w:rsidP="00724959">
      <w:pPr>
        <w:pStyle w:val="Heading2"/>
        <w:rPr>
          <w:lang w:eastAsia="en-AU"/>
        </w:rPr>
      </w:pPr>
      <w:bookmarkStart w:id="452" w:name="_Toc94781158"/>
      <w:bookmarkStart w:id="453" w:name="_Toc138163441"/>
      <w:r>
        <w:rPr>
          <w:lang w:eastAsia="en-AU"/>
        </w:rPr>
        <w:t>Testing and monitoring</w:t>
      </w:r>
      <w:bookmarkEnd w:id="452"/>
      <w:bookmarkEnd w:id="453"/>
    </w:p>
    <w:p w14:paraId="6119EF49" w14:textId="45FAFD43"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3AFDAE98" w14:textId="77777777" w:rsidR="00724959" w:rsidRDefault="00724959" w:rsidP="00724959">
      <w:pPr>
        <w:pStyle w:val="Heading2"/>
        <w:rPr>
          <w:lang w:eastAsia="en-AU"/>
        </w:rPr>
      </w:pPr>
      <w:bookmarkStart w:id="454" w:name="_Toc94781159"/>
      <w:bookmarkStart w:id="455" w:name="_Toc138163442"/>
      <w:r>
        <w:rPr>
          <w:lang w:eastAsia="en-AU"/>
        </w:rPr>
        <w:t>Recording device</w:t>
      </w:r>
      <w:bookmarkEnd w:id="454"/>
      <w:bookmarkEnd w:id="455"/>
      <w:r>
        <w:rPr>
          <w:lang w:eastAsia="en-AU"/>
        </w:rPr>
        <w:t xml:space="preserve"> </w:t>
      </w:r>
    </w:p>
    <w:p w14:paraId="2B0928F6" w14:textId="6937D459"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19753D09" w14:textId="77777777" w:rsidR="00724959" w:rsidRDefault="00724959" w:rsidP="00724959">
      <w:pPr>
        <w:pStyle w:val="CaptionTable"/>
        <w:numPr>
          <w:ilvl w:val="0"/>
          <w:numId w:val="5"/>
        </w:numPr>
        <w:tabs>
          <w:tab w:val="clear" w:pos="5670"/>
          <w:tab w:val="num" w:pos="992"/>
        </w:tabs>
        <w:ind w:left="992"/>
        <w:rPr>
          <w:lang w:eastAsia="en-AU"/>
        </w:rPr>
      </w:pPr>
      <w:bookmarkStart w:id="456" w:name="_Toc90978124"/>
      <w:r>
        <w:t>Recorder specifications</w:t>
      </w:r>
      <w:r>
        <w:rPr>
          <w:lang w:eastAsia="en-AU"/>
        </w:rPr>
        <w:t xml:space="preserve"> – Generating System YYY</w:t>
      </w:r>
      <w:bookmarkEnd w:id="456"/>
    </w:p>
    <w:tbl>
      <w:tblPr>
        <w:tblStyle w:val="AEMO-Table5"/>
        <w:tblW w:w="5000" w:type="pct"/>
        <w:tblLook w:val="0420" w:firstRow="1" w:lastRow="0" w:firstColumn="0" w:lastColumn="0" w:noHBand="0" w:noVBand="1"/>
      </w:tblPr>
      <w:tblGrid>
        <w:gridCol w:w="3008"/>
        <w:gridCol w:w="3058"/>
        <w:gridCol w:w="3118"/>
      </w:tblGrid>
      <w:tr w:rsidR="00724959" w:rsidRPr="004F7162" w14:paraId="4E62D644"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41B349AD" w14:textId="77777777" w:rsidR="00724959" w:rsidRPr="003F6AFA" w:rsidRDefault="00724959" w:rsidP="00452136">
            <w:pPr>
              <w:pStyle w:val="TableTitle"/>
              <w:keepNext/>
              <w:rPr>
                <w:bCs/>
              </w:rPr>
            </w:pPr>
            <w:r w:rsidRPr="003F6AFA">
              <w:rPr>
                <w:bCs/>
              </w:rPr>
              <w:t>Description</w:t>
            </w:r>
          </w:p>
        </w:tc>
        <w:tc>
          <w:tcPr>
            <w:tcW w:w="0" w:type="pct"/>
          </w:tcPr>
          <w:p w14:paraId="161E4FA9"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23E2C9C2" w14:textId="77777777" w:rsidR="00724959" w:rsidRPr="008F60AD" w:rsidRDefault="00724959" w:rsidP="00452136">
            <w:pPr>
              <w:pStyle w:val="TableTitle"/>
              <w:keepNext/>
              <w:rPr>
                <w:bCs/>
              </w:rPr>
            </w:pPr>
            <w:r>
              <w:rPr>
                <w:iCs/>
                <w:lang w:eastAsia="en-AU"/>
              </w:rPr>
              <w:t>Recorder specification</w:t>
            </w:r>
          </w:p>
        </w:tc>
      </w:tr>
      <w:tr w:rsidR="00724959" w:rsidRPr="0035430A" w14:paraId="000334A0" w14:textId="77777777" w:rsidTr="00452136">
        <w:tc>
          <w:tcPr>
            <w:tcW w:w="0" w:type="pct"/>
          </w:tcPr>
          <w:p w14:paraId="40C2D0C9"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0CD07FF2" w14:textId="77777777" w:rsidR="00724959" w:rsidRPr="0035430A" w:rsidRDefault="00724959" w:rsidP="00452136">
            <w:pPr>
              <w:pStyle w:val="TableText0"/>
              <w:keepNext/>
              <w:rPr>
                <w:i/>
                <w:iCs/>
              </w:rPr>
            </w:pPr>
          </w:p>
        </w:tc>
        <w:tc>
          <w:tcPr>
            <w:tcW w:w="0" w:type="pct"/>
          </w:tcPr>
          <w:p w14:paraId="35C920FC" w14:textId="77777777" w:rsidR="00724959" w:rsidRPr="0035430A" w:rsidRDefault="00724959" w:rsidP="00452136">
            <w:pPr>
              <w:pStyle w:val="TableText0"/>
              <w:keepNext/>
              <w:rPr>
                <w:i/>
                <w:iCs/>
              </w:rPr>
            </w:pPr>
          </w:p>
        </w:tc>
      </w:tr>
      <w:tr w:rsidR="00724959" w:rsidRPr="0035430A" w14:paraId="111C2B7E" w14:textId="77777777" w:rsidTr="00452136">
        <w:tc>
          <w:tcPr>
            <w:tcW w:w="0" w:type="pct"/>
          </w:tcPr>
          <w:p w14:paraId="16067FC5" w14:textId="77777777" w:rsidR="00724959" w:rsidRPr="0035430A" w:rsidRDefault="00724959" w:rsidP="00452136">
            <w:pPr>
              <w:pStyle w:val="TableText0"/>
              <w:keepNext/>
              <w:rPr>
                <w:i/>
                <w:iCs/>
              </w:rPr>
            </w:pPr>
            <w:r>
              <w:rPr>
                <w:i/>
                <w:iCs/>
              </w:rPr>
              <w:t>Recorder resolution – Analog Signals</w:t>
            </w:r>
          </w:p>
        </w:tc>
        <w:tc>
          <w:tcPr>
            <w:tcW w:w="0" w:type="pct"/>
          </w:tcPr>
          <w:p w14:paraId="12607167" w14:textId="77777777" w:rsidR="00724959" w:rsidRPr="0035430A" w:rsidRDefault="00724959" w:rsidP="00452136">
            <w:pPr>
              <w:pStyle w:val="TableText0"/>
              <w:keepNext/>
              <w:rPr>
                <w:i/>
                <w:iCs/>
              </w:rPr>
            </w:pPr>
          </w:p>
        </w:tc>
        <w:tc>
          <w:tcPr>
            <w:tcW w:w="0" w:type="pct"/>
          </w:tcPr>
          <w:p w14:paraId="18EB2CA3" w14:textId="77777777" w:rsidR="00724959" w:rsidRPr="0035430A" w:rsidRDefault="00724959" w:rsidP="00452136">
            <w:pPr>
              <w:pStyle w:val="TableText0"/>
              <w:keepNext/>
              <w:rPr>
                <w:i/>
                <w:iCs/>
              </w:rPr>
            </w:pPr>
          </w:p>
        </w:tc>
      </w:tr>
      <w:tr w:rsidR="00724959" w:rsidRPr="0035430A" w14:paraId="0B892529" w14:textId="77777777" w:rsidTr="00452136">
        <w:tc>
          <w:tcPr>
            <w:tcW w:w="0" w:type="pct"/>
          </w:tcPr>
          <w:p w14:paraId="00BD3A6F" w14:textId="77777777" w:rsidR="00724959" w:rsidRPr="0035430A" w:rsidRDefault="00724959" w:rsidP="00452136">
            <w:pPr>
              <w:pStyle w:val="TableText0"/>
              <w:keepNext/>
              <w:rPr>
                <w:i/>
                <w:iCs/>
              </w:rPr>
            </w:pPr>
            <w:r>
              <w:rPr>
                <w:i/>
                <w:iCs/>
              </w:rPr>
              <w:t>Recorder resolution – Frequency</w:t>
            </w:r>
          </w:p>
        </w:tc>
        <w:tc>
          <w:tcPr>
            <w:tcW w:w="0" w:type="pct"/>
          </w:tcPr>
          <w:p w14:paraId="76777240" w14:textId="77777777" w:rsidR="00724959" w:rsidRPr="0035430A" w:rsidRDefault="00724959" w:rsidP="00452136">
            <w:pPr>
              <w:pStyle w:val="TableText0"/>
              <w:keepNext/>
              <w:rPr>
                <w:i/>
                <w:iCs/>
              </w:rPr>
            </w:pPr>
          </w:p>
        </w:tc>
        <w:tc>
          <w:tcPr>
            <w:tcW w:w="0" w:type="pct"/>
          </w:tcPr>
          <w:p w14:paraId="5F66F31A" w14:textId="77777777" w:rsidR="00724959" w:rsidRPr="0035430A" w:rsidRDefault="00724959" w:rsidP="00452136">
            <w:pPr>
              <w:pStyle w:val="TableText0"/>
              <w:keepNext/>
              <w:rPr>
                <w:i/>
                <w:iCs/>
              </w:rPr>
            </w:pPr>
          </w:p>
        </w:tc>
      </w:tr>
      <w:tr w:rsidR="00724959" w:rsidRPr="0035430A" w14:paraId="1D346B53" w14:textId="77777777" w:rsidTr="00452136">
        <w:tc>
          <w:tcPr>
            <w:tcW w:w="0" w:type="pct"/>
          </w:tcPr>
          <w:p w14:paraId="27633AE9"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24D7CC25" w14:textId="77777777" w:rsidR="00724959" w:rsidRPr="0035430A" w:rsidRDefault="00724959" w:rsidP="00452136">
            <w:pPr>
              <w:pStyle w:val="TableText0"/>
              <w:keepNext/>
              <w:rPr>
                <w:i/>
                <w:iCs/>
              </w:rPr>
            </w:pPr>
          </w:p>
        </w:tc>
        <w:tc>
          <w:tcPr>
            <w:tcW w:w="0" w:type="pct"/>
          </w:tcPr>
          <w:p w14:paraId="05BF7692" w14:textId="77777777" w:rsidR="00724959" w:rsidRPr="0035430A" w:rsidRDefault="00724959" w:rsidP="00452136">
            <w:pPr>
              <w:pStyle w:val="TableText0"/>
              <w:keepNext/>
              <w:rPr>
                <w:i/>
                <w:iCs/>
              </w:rPr>
            </w:pPr>
          </w:p>
        </w:tc>
      </w:tr>
      <w:tr w:rsidR="00724959" w:rsidRPr="0035430A" w14:paraId="086B04EA" w14:textId="77777777" w:rsidTr="00452136">
        <w:tc>
          <w:tcPr>
            <w:tcW w:w="0" w:type="pct"/>
          </w:tcPr>
          <w:p w14:paraId="7F061009"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26A23503" w14:textId="77777777" w:rsidR="00724959" w:rsidRPr="0035430A" w:rsidRDefault="00724959" w:rsidP="00452136">
            <w:pPr>
              <w:pStyle w:val="TableText0"/>
              <w:keepNext/>
              <w:rPr>
                <w:i/>
                <w:iCs/>
              </w:rPr>
            </w:pPr>
          </w:p>
        </w:tc>
        <w:tc>
          <w:tcPr>
            <w:tcW w:w="0" w:type="pct"/>
          </w:tcPr>
          <w:p w14:paraId="37D884CA" w14:textId="77777777" w:rsidR="00724959" w:rsidRPr="0035430A" w:rsidRDefault="00724959" w:rsidP="00452136">
            <w:pPr>
              <w:pStyle w:val="TableText0"/>
              <w:keepNext/>
              <w:rPr>
                <w:i/>
                <w:iCs/>
              </w:rPr>
            </w:pPr>
          </w:p>
        </w:tc>
      </w:tr>
      <w:tr w:rsidR="00724959" w:rsidRPr="0035430A" w14:paraId="7E1A3FC0" w14:textId="77777777" w:rsidTr="00452136">
        <w:tc>
          <w:tcPr>
            <w:tcW w:w="0" w:type="pct"/>
          </w:tcPr>
          <w:p w14:paraId="0CA83C15"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2D15B883" w14:textId="77777777" w:rsidR="00724959" w:rsidRPr="0035430A" w:rsidRDefault="00724959" w:rsidP="00452136">
            <w:pPr>
              <w:pStyle w:val="TableText0"/>
              <w:keepNext/>
              <w:rPr>
                <w:i/>
                <w:iCs/>
              </w:rPr>
            </w:pPr>
          </w:p>
        </w:tc>
        <w:tc>
          <w:tcPr>
            <w:tcW w:w="0" w:type="pct"/>
          </w:tcPr>
          <w:p w14:paraId="35544CFC" w14:textId="77777777" w:rsidR="00724959" w:rsidRPr="0035430A" w:rsidRDefault="00724959" w:rsidP="00452136">
            <w:pPr>
              <w:pStyle w:val="TableText0"/>
              <w:keepNext/>
              <w:rPr>
                <w:i/>
                <w:iCs/>
              </w:rPr>
            </w:pPr>
          </w:p>
        </w:tc>
      </w:tr>
      <w:tr w:rsidR="00724959" w:rsidRPr="0035430A" w14:paraId="6861E9C6" w14:textId="77777777" w:rsidTr="00452136">
        <w:tc>
          <w:tcPr>
            <w:tcW w:w="0" w:type="pct"/>
          </w:tcPr>
          <w:p w14:paraId="500CB1A5" w14:textId="77777777" w:rsidR="00724959" w:rsidRPr="00980545" w:rsidRDefault="00724959" w:rsidP="00452136">
            <w:pPr>
              <w:pStyle w:val="TableText0"/>
              <w:keepNext/>
              <w:rPr>
                <w:i/>
                <w:iCs/>
              </w:rPr>
            </w:pPr>
            <w:r w:rsidRPr="008F60AD">
              <w:rPr>
                <w:i/>
                <w:iCs/>
              </w:rPr>
              <w:t xml:space="preserve">Safety Window </w:t>
            </w:r>
          </w:p>
        </w:tc>
        <w:tc>
          <w:tcPr>
            <w:tcW w:w="0" w:type="pct"/>
          </w:tcPr>
          <w:p w14:paraId="1207DB64" w14:textId="77777777" w:rsidR="00724959" w:rsidRPr="0035430A" w:rsidRDefault="00724959" w:rsidP="00452136">
            <w:pPr>
              <w:pStyle w:val="TableText0"/>
              <w:keepNext/>
              <w:rPr>
                <w:i/>
                <w:iCs/>
              </w:rPr>
            </w:pPr>
          </w:p>
        </w:tc>
        <w:tc>
          <w:tcPr>
            <w:tcW w:w="0" w:type="pct"/>
          </w:tcPr>
          <w:p w14:paraId="527833A4" w14:textId="77777777" w:rsidR="00724959" w:rsidRPr="0035430A" w:rsidRDefault="00724959" w:rsidP="00452136">
            <w:pPr>
              <w:pStyle w:val="TableText0"/>
              <w:keepNext/>
              <w:rPr>
                <w:i/>
                <w:iCs/>
              </w:rPr>
            </w:pPr>
          </w:p>
        </w:tc>
      </w:tr>
      <w:tr w:rsidR="00724959" w:rsidRPr="0035430A" w14:paraId="5F4C70A8" w14:textId="77777777" w:rsidTr="00452136">
        <w:tc>
          <w:tcPr>
            <w:tcW w:w="0" w:type="pct"/>
          </w:tcPr>
          <w:p w14:paraId="0F5250E9"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63F6B769" w14:textId="77777777" w:rsidR="00724959" w:rsidRPr="0035430A" w:rsidRDefault="00724959" w:rsidP="00452136">
            <w:pPr>
              <w:pStyle w:val="TableText0"/>
              <w:keepNext/>
              <w:rPr>
                <w:i/>
                <w:iCs/>
              </w:rPr>
            </w:pPr>
          </w:p>
        </w:tc>
        <w:tc>
          <w:tcPr>
            <w:tcW w:w="0" w:type="pct"/>
          </w:tcPr>
          <w:p w14:paraId="0AE71CE7" w14:textId="77777777" w:rsidR="00724959" w:rsidRPr="0035430A" w:rsidRDefault="00724959" w:rsidP="00452136">
            <w:pPr>
              <w:pStyle w:val="TableText0"/>
              <w:keepNext/>
              <w:rPr>
                <w:i/>
                <w:iCs/>
              </w:rPr>
            </w:pPr>
          </w:p>
        </w:tc>
      </w:tr>
      <w:tr w:rsidR="00724959" w:rsidRPr="0035430A" w14:paraId="248B4C94" w14:textId="77777777" w:rsidTr="00452136">
        <w:tc>
          <w:tcPr>
            <w:tcW w:w="0" w:type="pct"/>
          </w:tcPr>
          <w:p w14:paraId="128AB35A"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6E0F40C2" w14:textId="77777777" w:rsidR="00724959" w:rsidRPr="0035430A" w:rsidRDefault="00724959" w:rsidP="00452136">
            <w:pPr>
              <w:pStyle w:val="TableText0"/>
              <w:keepNext/>
              <w:rPr>
                <w:i/>
                <w:iCs/>
              </w:rPr>
            </w:pPr>
          </w:p>
        </w:tc>
        <w:tc>
          <w:tcPr>
            <w:tcW w:w="0" w:type="pct"/>
          </w:tcPr>
          <w:p w14:paraId="5A34541A" w14:textId="77777777" w:rsidR="00724959" w:rsidRPr="0035430A" w:rsidRDefault="00724959" w:rsidP="00452136">
            <w:pPr>
              <w:pStyle w:val="TableText0"/>
              <w:keepNext/>
              <w:rPr>
                <w:i/>
                <w:iCs/>
              </w:rPr>
            </w:pPr>
          </w:p>
        </w:tc>
      </w:tr>
      <w:tr w:rsidR="00724959" w:rsidRPr="0035430A" w14:paraId="19A0EE0E" w14:textId="77777777" w:rsidTr="00452136">
        <w:tc>
          <w:tcPr>
            <w:tcW w:w="0" w:type="pct"/>
          </w:tcPr>
          <w:p w14:paraId="0F058929" w14:textId="77777777" w:rsidR="00724959" w:rsidRPr="008F60AD" w:rsidRDefault="00724959" w:rsidP="00452136">
            <w:pPr>
              <w:pStyle w:val="TableText0"/>
              <w:keepNext/>
              <w:rPr>
                <w:i/>
                <w:iCs/>
              </w:rPr>
            </w:pPr>
            <w:r w:rsidRPr="008F60AD">
              <w:rPr>
                <w:i/>
                <w:iCs/>
              </w:rPr>
              <w:t xml:space="preserve">Time Stamping </w:t>
            </w:r>
          </w:p>
        </w:tc>
        <w:tc>
          <w:tcPr>
            <w:tcW w:w="0" w:type="pct"/>
          </w:tcPr>
          <w:p w14:paraId="626B90A1" w14:textId="77777777" w:rsidR="00724959" w:rsidRPr="0035430A" w:rsidRDefault="00724959" w:rsidP="00452136">
            <w:pPr>
              <w:pStyle w:val="TableText0"/>
              <w:keepNext/>
              <w:rPr>
                <w:i/>
                <w:iCs/>
              </w:rPr>
            </w:pPr>
          </w:p>
        </w:tc>
        <w:tc>
          <w:tcPr>
            <w:tcW w:w="0" w:type="pct"/>
          </w:tcPr>
          <w:p w14:paraId="53986D2B" w14:textId="77777777" w:rsidR="00724959" w:rsidRPr="0035430A" w:rsidRDefault="00724959" w:rsidP="00452136">
            <w:pPr>
              <w:pStyle w:val="TableText0"/>
              <w:keepNext/>
              <w:rPr>
                <w:i/>
                <w:iCs/>
              </w:rPr>
            </w:pPr>
          </w:p>
        </w:tc>
      </w:tr>
    </w:tbl>
    <w:p w14:paraId="4DD943FC"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2311FD87" w14:textId="77777777" w:rsidR="00724959" w:rsidRDefault="00724959" w:rsidP="00452136">
      <w:pPr>
        <w:pStyle w:val="Heading2"/>
        <w:pageBreakBefore/>
        <w:rPr>
          <w:lang w:eastAsia="en-AU"/>
        </w:rPr>
      </w:pPr>
      <w:bookmarkStart w:id="457" w:name="_Toc94781160"/>
      <w:bookmarkStart w:id="458" w:name="_Toc138163443"/>
      <w:r>
        <w:rPr>
          <w:lang w:eastAsia="en-AU"/>
        </w:rPr>
        <w:lastRenderedPageBreak/>
        <w:t>Compliance verification</w:t>
      </w:r>
      <w:bookmarkEnd w:id="457"/>
      <w:bookmarkEnd w:id="458"/>
    </w:p>
    <w:p w14:paraId="72C5FC43" w14:textId="5D04242E" w:rsidR="00724959" w:rsidRPr="005863D0" w:rsidRDefault="00724959" w:rsidP="00452136">
      <w:pPr>
        <w:pStyle w:val="ExplanatoryNotes"/>
      </w:pPr>
      <w:r w:rsidRPr="00367762">
        <w:t xml:space="preserve">[Suggestions for proposed verification mechanisms are described in Appendix D of the WEM Procedure: </w:t>
      </w:r>
      <w:r w:rsidR="00C46C2F">
        <w:t xml:space="preserve">GPS Compliance Tests and </w:t>
      </w:r>
      <w:r w:rsidRPr="00367762">
        <w:t xml:space="preserve">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 </w:t>
      </w:r>
    </w:p>
    <w:p w14:paraId="306B9246" w14:textId="77777777" w:rsidR="00724959" w:rsidRDefault="00724959" w:rsidP="00724959">
      <w:pPr>
        <w:pStyle w:val="CaptionTable"/>
        <w:numPr>
          <w:ilvl w:val="0"/>
          <w:numId w:val="5"/>
        </w:numPr>
        <w:tabs>
          <w:tab w:val="clear" w:pos="5670"/>
          <w:tab w:val="num" w:pos="992"/>
        </w:tabs>
        <w:ind w:left="992"/>
        <w:rPr>
          <w:lang w:eastAsia="en-AU"/>
        </w:rPr>
      </w:pPr>
      <w:bookmarkStart w:id="459" w:name="_Toc68880433"/>
      <w:bookmarkStart w:id="460" w:name="_Toc68883269"/>
      <w:bookmarkStart w:id="461" w:name="_Toc69201510"/>
      <w:bookmarkStart w:id="462" w:name="_Toc72308407"/>
      <w:bookmarkStart w:id="463" w:name="_Toc72414590"/>
      <w:bookmarkStart w:id="464" w:name="_Toc90978125"/>
      <w:bookmarkEnd w:id="459"/>
      <w:bookmarkEnd w:id="460"/>
      <w:bookmarkEnd w:id="461"/>
      <w:bookmarkEnd w:id="462"/>
      <w:bookmarkEnd w:id="463"/>
      <w:r>
        <w:t>Ongoing compliance verification of disturbance ride through for partial load rejection and evidence of compliance</w:t>
      </w:r>
      <w:r>
        <w:rPr>
          <w:lang w:eastAsia="en-AU"/>
        </w:rPr>
        <w:t xml:space="preserve"> – Generating System A</w:t>
      </w:r>
      <w:bookmarkEnd w:id="464"/>
    </w:p>
    <w:tbl>
      <w:tblPr>
        <w:tblStyle w:val="AEMO-Table5"/>
        <w:tblW w:w="5000" w:type="pct"/>
        <w:tblLayout w:type="fixed"/>
        <w:tblLook w:val="0420" w:firstRow="1" w:lastRow="0" w:firstColumn="0" w:lastColumn="0" w:noHBand="0" w:noVBand="1"/>
      </w:tblPr>
      <w:tblGrid>
        <w:gridCol w:w="2722"/>
        <w:gridCol w:w="2721"/>
        <w:gridCol w:w="2721"/>
        <w:gridCol w:w="2721"/>
        <w:gridCol w:w="2721"/>
      </w:tblGrid>
      <w:tr w:rsidR="00724959" w:rsidRPr="000354B9" w14:paraId="740A68D3"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29D74BB1" w14:textId="77777777" w:rsidR="00724959" w:rsidRPr="000354B9" w:rsidRDefault="00724959" w:rsidP="009251EA">
            <w:pPr>
              <w:pStyle w:val="TableTitle"/>
              <w:rPr>
                <w:b w:val="0"/>
              </w:rPr>
            </w:pPr>
            <w:r w:rsidRPr="000354B9">
              <w:t>Criteria description</w:t>
            </w:r>
          </w:p>
        </w:tc>
        <w:tc>
          <w:tcPr>
            <w:tcW w:w="0" w:type="pct"/>
            <w:hideMark/>
          </w:tcPr>
          <w:p w14:paraId="437F8AFC" w14:textId="77777777" w:rsidR="00724959" w:rsidRPr="000354B9" w:rsidRDefault="00724959" w:rsidP="009251EA">
            <w:pPr>
              <w:pStyle w:val="TableTitle"/>
              <w:rPr>
                <w:b w:val="0"/>
              </w:rPr>
            </w:pPr>
            <w:r w:rsidRPr="000354B9">
              <w:t>Appendix 12 clauses</w:t>
            </w:r>
          </w:p>
        </w:tc>
        <w:tc>
          <w:tcPr>
            <w:tcW w:w="0" w:type="pct"/>
          </w:tcPr>
          <w:p w14:paraId="0F03BC8B" w14:textId="77777777" w:rsidR="00724959" w:rsidRPr="000354B9" w:rsidRDefault="00724959" w:rsidP="009251EA">
            <w:pPr>
              <w:pStyle w:val="TableTitle"/>
              <w:rPr>
                <w:b w:val="0"/>
              </w:rPr>
            </w:pPr>
            <w:r w:rsidRPr="000354B9">
              <w:t xml:space="preserve">Statement of compliance – </w:t>
            </w:r>
            <w:r>
              <w:t>Generating System YYY</w:t>
            </w:r>
          </w:p>
        </w:tc>
        <w:tc>
          <w:tcPr>
            <w:tcW w:w="0" w:type="pct"/>
            <w:hideMark/>
          </w:tcPr>
          <w:p w14:paraId="1D64CF8E" w14:textId="77777777" w:rsidR="00724959" w:rsidRPr="000354B9" w:rsidRDefault="00724959" w:rsidP="009251EA">
            <w:pPr>
              <w:pStyle w:val="TableTitle"/>
              <w:rPr>
                <w:b w:val="0"/>
              </w:rPr>
            </w:pPr>
            <w:r w:rsidRPr="000354B9">
              <w:t xml:space="preserve">Verification of compliance – </w:t>
            </w:r>
            <w:r>
              <w:t>Generating System YYY</w:t>
            </w:r>
          </w:p>
        </w:tc>
        <w:tc>
          <w:tcPr>
            <w:tcW w:w="0" w:type="pct"/>
          </w:tcPr>
          <w:p w14:paraId="3F7B30C2" w14:textId="77777777" w:rsidR="00724959" w:rsidRPr="000354B9" w:rsidRDefault="00724959" w:rsidP="009251EA">
            <w:pPr>
              <w:pStyle w:val="TableTitle"/>
              <w:rPr>
                <w:b w:val="0"/>
              </w:rPr>
            </w:pPr>
            <w:r w:rsidRPr="000354B9">
              <w:t xml:space="preserve">Evidence of compliance – </w:t>
            </w:r>
            <w:r>
              <w:t>Generating System YYY</w:t>
            </w:r>
          </w:p>
        </w:tc>
      </w:tr>
      <w:tr w:rsidR="00724959" w:rsidRPr="000354B9" w14:paraId="3F170D52" w14:textId="77777777" w:rsidTr="00452136">
        <w:tc>
          <w:tcPr>
            <w:tcW w:w="0" w:type="pct"/>
          </w:tcPr>
          <w:p w14:paraId="4E646B80" w14:textId="77777777" w:rsidR="00724959" w:rsidRPr="000354B9" w:rsidRDefault="00724959" w:rsidP="009251EA">
            <w:pPr>
              <w:pStyle w:val="TableTitle"/>
            </w:pPr>
            <w:r w:rsidRPr="00BA5B06">
              <w:t>Specified Measurement Location</w:t>
            </w:r>
          </w:p>
        </w:tc>
        <w:tc>
          <w:tcPr>
            <w:tcW w:w="0" w:type="pct"/>
          </w:tcPr>
          <w:p w14:paraId="7D7CE949" w14:textId="77777777" w:rsidR="00724959" w:rsidRPr="000354B9" w:rsidRDefault="00724959" w:rsidP="009251EA">
            <w:pPr>
              <w:pStyle w:val="TableTitle"/>
            </w:pPr>
            <w:r w:rsidRPr="00BA5B06">
              <w:t>A12.10.1.1.</w:t>
            </w:r>
          </w:p>
        </w:tc>
        <w:tc>
          <w:tcPr>
            <w:tcW w:w="0" w:type="pct"/>
          </w:tcPr>
          <w:p w14:paraId="3C0E82EA" w14:textId="77777777" w:rsidR="00724959" w:rsidRPr="000354B9" w:rsidRDefault="00724959" w:rsidP="009251EA">
            <w:pPr>
              <w:pStyle w:val="TableTitle"/>
            </w:pPr>
          </w:p>
        </w:tc>
        <w:tc>
          <w:tcPr>
            <w:tcW w:w="0" w:type="pct"/>
          </w:tcPr>
          <w:p w14:paraId="13C12C58" w14:textId="77777777" w:rsidR="00724959" w:rsidRPr="000354B9" w:rsidRDefault="00724959" w:rsidP="009251EA">
            <w:pPr>
              <w:pStyle w:val="TableTitle"/>
            </w:pPr>
            <w:r>
              <w:rPr>
                <w:i/>
                <w:iCs/>
              </w:rPr>
              <w:t>Disturbance</w:t>
            </w:r>
            <w:r w:rsidRPr="007839E0">
              <w:rPr>
                <w:i/>
                <w:iCs/>
              </w:rPr>
              <w:t xml:space="preserve"> Data</w:t>
            </w:r>
            <w:r w:rsidRPr="00E35DAF">
              <w:rPr>
                <w:i/>
                <w:iCs/>
              </w:rPr>
              <w:t xml:space="preserve"> </w:t>
            </w:r>
            <w:r>
              <w:rPr>
                <w:i/>
                <w:iCs/>
              </w:rPr>
              <w:t xml:space="preserve">recorded for this Technical Requirement is measured </w:t>
            </w:r>
            <w:r w:rsidRPr="00E35DAF">
              <w:rPr>
                <w:i/>
                <w:iCs/>
              </w:rPr>
              <w:t xml:space="preserve">at the </w:t>
            </w:r>
            <w:r>
              <w:rPr>
                <w:i/>
                <w:iCs/>
              </w:rPr>
              <w:t>Connection Point</w:t>
            </w:r>
          </w:p>
        </w:tc>
        <w:tc>
          <w:tcPr>
            <w:tcW w:w="0" w:type="pct"/>
          </w:tcPr>
          <w:p w14:paraId="74CEDD92" w14:textId="77777777" w:rsidR="00724959" w:rsidRPr="000354B9" w:rsidRDefault="00724959" w:rsidP="009251EA">
            <w:pPr>
              <w:pStyle w:val="TableTitle"/>
            </w:pPr>
          </w:p>
        </w:tc>
      </w:tr>
      <w:tr w:rsidR="00724959" w:rsidRPr="000354B9" w14:paraId="2301797B" w14:textId="77777777" w:rsidTr="00452136">
        <w:tc>
          <w:tcPr>
            <w:tcW w:w="0" w:type="pct"/>
          </w:tcPr>
          <w:p w14:paraId="7266D030" w14:textId="77777777" w:rsidR="00724959" w:rsidRPr="000354B9" w:rsidRDefault="00724959" w:rsidP="009251EA">
            <w:pPr>
              <w:pStyle w:val="TableTitle"/>
            </w:pPr>
            <w:r w:rsidRPr="00BA5B06">
              <w:t>Compliance when operating at any range of Active and Reactive Power and temperature</w:t>
            </w:r>
          </w:p>
        </w:tc>
        <w:tc>
          <w:tcPr>
            <w:tcW w:w="0" w:type="pct"/>
          </w:tcPr>
          <w:p w14:paraId="6D4DB3A0" w14:textId="77777777" w:rsidR="00724959" w:rsidRPr="000354B9" w:rsidRDefault="00724959" w:rsidP="009251EA">
            <w:pPr>
              <w:pStyle w:val="TableTitle"/>
            </w:pPr>
            <w:r w:rsidRPr="00BA5B06">
              <w:t>A12.10.1.2.</w:t>
            </w:r>
          </w:p>
        </w:tc>
        <w:tc>
          <w:tcPr>
            <w:tcW w:w="0" w:type="pct"/>
          </w:tcPr>
          <w:p w14:paraId="58F0FA6F" w14:textId="77777777" w:rsidR="00724959" w:rsidRPr="000354B9" w:rsidRDefault="00724959" w:rsidP="009251EA">
            <w:pPr>
              <w:pStyle w:val="TableTitle"/>
            </w:pPr>
          </w:p>
        </w:tc>
        <w:tc>
          <w:tcPr>
            <w:tcW w:w="0" w:type="pct"/>
          </w:tcPr>
          <w:p w14:paraId="2FC45129" w14:textId="77777777" w:rsidR="00724959" w:rsidRPr="000354B9" w:rsidRDefault="00724959" w:rsidP="009251EA">
            <w:pPr>
              <w:pStyle w:val="TableTitle"/>
            </w:pPr>
            <w:r>
              <w:rPr>
                <w:i/>
                <w:iCs/>
              </w:rPr>
              <w:t>Disturbance Data show the Generating System</w:t>
            </w:r>
            <w:r w:rsidRPr="00D71F56">
              <w:rPr>
                <w:i/>
                <w:iCs/>
              </w:rPr>
              <w:t xml:space="preserve"> operat</w:t>
            </w:r>
            <w:r>
              <w:rPr>
                <w:i/>
                <w:iCs/>
              </w:rPr>
              <w:t xml:space="preserve">es </w:t>
            </w:r>
            <w:r w:rsidRPr="00D71F56">
              <w:rPr>
                <w:i/>
                <w:iCs/>
              </w:rPr>
              <w:t xml:space="preserve">at </w:t>
            </w:r>
            <w:r>
              <w:rPr>
                <w:i/>
                <w:iCs/>
              </w:rPr>
              <w:t xml:space="preserve">the permitted </w:t>
            </w:r>
            <w:r w:rsidRPr="00D71F56">
              <w:rPr>
                <w:i/>
                <w:iCs/>
              </w:rPr>
              <w:t>Active Power and Reactive Power</w:t>
            </w:r>
            <w:r>
              <w:rPr>
                <w:i/>
                <w:iCs/>
              </w:rPr>
              <w:t xml:space="preserve"> levels</w:t>
            </w:r>
            <w:r w:rsidRPr="00D71F56">
              <w:rPr>
                <w:i/>
                <w:iCs/>
              </w:rPr>
              <w:t xml:space="preserve"> </w:t>
            </w:r>
            <w:r>
              <w:rPr>
                <w:i/>
                <w:iCs/>
              </w:rPr>
              <w:t xml:space="preserve">in the Registered GPS and </w:t>
            </w:r>
            <w:r w:rsidRPr="00C3699F">
              <w:rPr>
                <w:i/>
                <w:iCs/>
              </w:rPr>
              <w:t>at all temperatures up to and including the Maximum Temperature</w:t>
            </w:r>
            <w:r>
              <w:rPr>
                <w:i/>
                <w:iCs/>
              </w:rPr>
              <w:t>.</w:t>
            </w:r>
          </w:p>
        </w:tc>
        <w:tc>
          <w:tcPr>
            <w:tcW w:w="0" w:type="pct"/>
          </w:tcPr>
          <w:p w14:paraId="196A6DC2" w14:textId="77777777" w:rsidR="00724959" w:rsidRPr="000354B9" w:rsidRDefault="00724959" w:rsidP="009251EA">
            <w:pPr>
              <w:pStyle w:val="TableTitle"/>
            </w:pPr>
          </w:p>
        </w:tc>
      </w:tr>
      <w:tr w:rsidR="00724959" w14:paraId="6690CF0B" w14:textId="77777777" w:rsidTr="00452136">
        <w:tc>
          <w:tcPr>
            <w:tcW w:w="0" w:type="pct"/>
          </w:tcPr>
          <w:p w14:paraId="0A9E1A89" w14:textId="77777777" w:rsidR="00724959" w:rsidRDefault="00724959" w:rsidP="009251EA">
            <w:pPr>
              <w:pStyle w:val="TableText0"/>
            </w:pPr>
            <w:r w:rsidRPr="00822E25">
              <w:t>Continuous Uninterrupted Operation - sudden reduction in Active Power</w:t>
            </w:r>
          </w:p>
        </w:tc>
        <w:tc>
          <w:tcPr>
            <w:tcW w:w="0" w:type="pct"/>
          </w:tcPr>
          <w:p w14:paraId="6E6CABBF" w14:textId="77777777" w:rsidR="00724959" w:rsidRDefault="00724959" w:rsidP="009251EA">
            <w:pPr>
              <w:pStyle w:val="TableText0"/>
            </w:pPr>
            <w:r w:rsidRPr="00726960">
              <w:t>A12.10.2.1, A12.10.3.1</w:t>
            </w:r>
          </w:p>
        </w:tc>
        <w:tc>
          <w:tcPr>
            <w:tcW w:w="0" w:type="pct"/>
          </w:tcPr>
          <w:p w14:paraId="5A059E25" w14:textId="77777777" w:rsidR="00724959" w:rsidRDefault="00724959" w:rsidP="009251EA">
            <w:pPr>
              <w:pStyle w:val="TableText0"/>
            </w:pPr>
          </w:p>
        </w:tc>
        <w:tc>
          <w:tcPr>
            <w:tcW w:w="0" w:type="pct"/>
          </w:tcPr>
          <w:p w14:paraId="2490D0AD" w14:textId="77777777" w:rsidR="00724959" w:rsidRPr="00C163F6" w:rsidRDefault="00724959" w:rsidP="009251EA">
            <w:pPr>
              <w:pStyle w:val="TableText0"/>
              <w:spacing w:line="259" w:lineRule="auto"/>
              <w:rPr>
                <w:i/>
                <w:iCs/>
              </w:rPr>
            </w:pPr>
            <w:r>
              <w:rPr>
                <w:i/>
                <w:iCs/>
              </w:rPr>
              <w:t xml:space="preserve">Disturbance Data show the </w:t>
            </w:r>
            <w:r w:rsidRPr="00135F99">
              <w:rPr>
                <w:i/>
                <w:iCs/>
              </w:rPr>
              <w:t xml:space="preserve">Generating System meets </w:t>
            </w:r>
            <w:r>
              <w:rPr>
                <w:i/>
                <w:iCs/>
              </w:rPr>
              <w:t>CUO including</w:t>
            </w:r>
            <w:r w:rsidRPr="00135F99">
              <w:rPr>
                <w:i/>
                <w:iCs/>
              </w:rPr>
              <w:t xml:space="preserve"> </w:t>
            </w:r>
            <w:r w:rsidRPr="00C163F6">
              <w:rPr>
                <w:i/>
                <w:iCs/>
              </w:rPr>
              <w:t xml:space="preserve">investigation of every disconnection of a Generating System is provided to confirm that the disconnection is not caused by overspeed protection or other relevant protection, which has operated </w:t>
            </w:r>
            <w:proofErr w:type="gramStart"/>
            <w:r w:rsidRPr="00C163F6">
              <w:rPr>
                <w:i/>
                <w:iCs/>
              </w:rPr>
              <w:t>as a result of</w:t>
            </w:r>
            <w:proofErr w:type="gramEnd"/>
            <w:r w:rsidRPr="00C163F6">
              <w:rPr>
                <w:i/>
                <w:iCs/>
              </w:rPr>
              <w:t xml:space="preserve"> a load rejection event, provided the reduction in Active Power is within the specified range</w:t>
            </w:r>
            <w:r>
              <w:rPr>
                <w:i/>
                <w:iCs/>
              </w:rPr>
              <w:t xml:space="preserve"> in the </w:t>
            </w:r>
            <w:r w:rsidRPr="00991521">
              <w:rPr>
                <w:i/>
                <w:iCs/>
              </w:rPr>
              <w:t>Registered GPS</w:t>
            </w:r>
            <w:r w:rsidRPr="00C163F6">
              <w:rPr>
                <w:i/>
                <w:iCs/>
              </w:rPr>
              <w:t>; and</w:t>
            </w:r>
          </w:p>
          <w:p w14:paraId="62A25184" w14:textId="77777777" w:rsidR="00724959" w:rsidRPr="00C163F6" w:rsidRDefault="00724959" w:rsidP="009251EA">
            <w:pPr>
              <w:pStyle w:val="TableText0"/>
              <w:spacing w:line="259" w:lineRule="auto"/>
              <w:rPr>
                <w:i/>
                <w:iCs/>
              </w:rPr>
            </w:pPr>
            <w:r>
              <w:rPr>
                <w:i/>
                <w:iCs/>
              </w:rPr>
              <w:t>P</w:t>
            </w:r>
            <w:r w:rsidRPr="00C163F6">
              <w:rPr>
                <w:i/>
                <w:iCs/>
              </w:rPr>
              <w:t xml:space="preserve">rotection system </w:t>
            </w:r>
            <w:r>
              <w:rPr>
                <w:i/>
                <w:iCs/>
              </w:rPr>
              <w:t xml:space="preserve">data </w:t>
            </w:r>
            <w:r w:rsidRPr="00C163F6">
              <w:rPr>
                <w:i/>
                <w:iCs/>
              </w:rPr>
              <w:t xml:space="preserve">confirm the </w:t>
            </w:r>
            <w:r>
              <w:rPr>
                <w:i/>
                <w:iCs/>
              </w:rPr>
              <w:t>CUO</w:t>
            </w:r>
            <w:r w:rsidRPr="00C163F6" w:rsidDel="009C256F">
              <w:rPr>
                <w:i/>
                <w:iCs/>
              </w:rPr>
              <w:t xml:space="preserve"> </w:t>
            </w:r>
            <w:r w:rsidRPr="00C163F6">
              <w:rPr>
                <w:i/>
                <w:iCs/>
              </w:rPr>
              <w:t xml:space="preserve">in the event of </w:t>
            </w:r>
            <w:r w:rsidRPr="00C163F6">
              <w:rPr>
                <w:i/>
                <w:iCs/>
              </w:rPr>
              <w:lastRenderedPageBreak/>
              <w:t>sudden reduction</w:t>
            </w:r>
            <w:r>
              <w:rPr>
                <w:i/>
                <w:iCs/>
              </w:rPr>
              <w:t xml:space="preserve"> in </w:t>
            </w:r>
            <w:r w:rsidRPr="00C163F6">
              <w:rPr>
                <w:i/>
                <w:iCs/>
              </w:rPr>
              <w:t xml:space="preserve">Active Power </w:t>
            </w:r>
            <w:r>
              <w:rPr>
                <w:i/>
                <w:iCs/>
              </w:rPr>
              <w:t>generation</w:t>
            </w:r>
            <w:r w:rsidRPr="00C163F6">
              <w:rPr>
                <w:i/>
                <w:iCs/>
              </w:rPr>
              <w:t>; and</w:t>
            </w:r>
          </w:p>
          <w:p w14:paraId="081E1889" w14:textId="77777777" w:rsidR="00724959" w:rsidRDefault="00724959" w:rsidP="009251EA">
            <w:pPr>
              <w:pStyle w:val="TableText0"/>
              <w:spacing w:line="259" w:lineRule="auto"/>
            </w:pPr>
            <w:r w:rsidRPr="00C163F6">
              <w:rPr>
                <w:i/>
                <w:iCs/>
              </w:rPr>
              <w:t xml:space="preserve">Test Data demonstrates that the </w:t>
            </w:r>
            <w:r>
              <w:rPr>
                <w:i/>
                <w:iCs/>
              </w:rPr>
              <w:t>Generating System a</w:t>
            </w:r>
            <w:r w:rsidRPr="00C163F6">
              <w:rPr>
                <w:i/>
                <w:iCs/>
              </w:rPr>
              <w:t xml:space="preserve">nd each of its operating Units remain </w:t>
            </w:r>
            <w:r>
              <w:rPr>
                <w:i/>
                <w:iCs/>
              </w:rPr>
              <w:t>in CUO</w:t>
            </w:r>
            <w:r w:rsidRPr="00C163F6">
              <w:rPr>
                <w:i/>
                <w:iCs/>
              </w:rPr>
              <w:t xml:space="preserve"> following a sudden reduction in Active Power, provided the reduction is within the specified range</w:t>
            </w:r>
            <w:r>
              <w:rPr>
                <w:i/>
                <w:iCs/>
              </w:rPr>
              <w:t xml:space="preserve"> in the </w:t>
            </w:r>
            <w:r w:rsidRPr="00991521">
              <w:rPr>
                <w:i/>
                <w:iCs/>
              </w:rPr>
              <w:t>Registered GPS</w:t>
            </w:r>
            <w:r w:rsidRPr="00C163F6">
              <w:rPr>
                <w:i/>
                <w:iCs/>
              </w:rPr>
              <w:t>.</w:t>
            </w:r>
          </w:p>
        </w:tc>
        <w:tc>
          <w:tcPr>
            <w:tcW w:w="0" w:type="pct"/>
          </w:tcPr>
          <w:p w14:paraId="05A0029C" w14:textId="77777777" w:rsidR="00724959" w:rsidRDefault="00724959" w:rsidP="009251EA">
            <w:pPr>
              <w:pStyle w:val="TableText0"/>
            </w:pPr>
          </w:p>
        </w:tc>
      </w:tr>
    </w:tbl>
    <w:p w14:paraId="5C63D7EC"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7D5F6D65" w14:textId="77777777" w:rsidR="00724959" w:rsidRDefault="00724959" w:rsidP="00724959">
      <w:pPr>
        <w:pStyle w:val="Heading2"/>
        <w:rPr>
          <w:lang w:eastAsia="en-AU"/>
        </w:rPr>
      </w:pPr>
      <w:bookmarkStart w:id="465" w:name="_Toc94781161"/>
      <w:bookmarkStart w:id="466" w:name="_Toc138163444"/>
      <w:r>
        <w:rPr>
          <w:lang w:eastAsia="en-AU"/>
        </w:rPr>
        <w:lastRenderedPageBreak/>
        <w:t>Frequency of testing</w:t>
      </w:r>
      <w:bookmarkEnd w:id="465"/>
      <w:bookmarkEnd w:id="466"/>
    </w:p>
    <w:p w14:paraId="56C7FE26" w14:textId="77777777" w:rsidR="00724959" w:rsidRDefault="00724959" w:rsidP="00452136">
      <w:pPr>
        <w:pStyle w:val="ExplanatoryNotes"/>
        <w:rPr>
          <w:lang w:eastAsia="en-AU"/>
        </w:rPr>
      </w:pPr>
      <w:r w:rsidRPr="002D37B5">
        <w:rPr>
          <w:lang w:eastAsia="en-AU"/>
        </w:rPr>
        <w:t xml:space="preserve">[Include frequency of testing and/or monitoring period for each Generating System within Facility X.] </w:t>
      </w:r>
    </w:p>
    <w:p w14:paraId="516DD910" w14:textId="77777777" w:rsidR="00724959" w:rsidRDefault="00724959" w:rsidP="00724959">
      <w:pPr>
        <w:pStyle w:val="Heading2"/>
        <w:rPr>
          <w:lang w:eastAsia="en-AU"/>
        </w:rPr>
      </w:pPr>
      <w:bookmarkStart w:id="467" w:name="_Toc94781162"/>
      <w:bookmarkStart w:id="468" w:name="_Toc138163445"/>
      <w:r>
        <w:rPr>
          <w:lang w:eastAsia="en-AU"/>
        </w:rPr>
        <w:t>Risks and mitigation</w:t>
      </w:r>
      <w:bookmarkEnd w:id="467"/>
      <w:bookmarkEnd w:id="468"/>
    </w:p>
    <w:p w14:paraId="212AEB9A"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069D3FE7" w14:textId="77777777" w:rsidR="00724959" w:rsidRPr="00097FB9" w:rsidRDefault="00724959" w:rsidP="00724959">
      <w:pPr>
        <w:pStyle w:val="CaptionTable"/>
        <w:numPr>
          <w:ilvl w:val="0"/>
          <w:numId w:val="5"/>
        </w:numPr>
        <w:tabs>
          <w:tab w:val="clear" w:pos="5670"/>
          <w:tab w:val="num" w:pos="992"/>
        </w:tabs>
        <w:ind w:left="992"/>
      </w:pPr>
      <w:bookmarkStart w:id="469" w:name="_Toc90978126"/>
      <w:r>
        <w:t>Risks and mitigation</w:t>
      </w:r>
      <w:bookmarkEnd w:id="469"/>
    </w:p>
    <w:tbl>
      <w:tblPr>
        <w:tblStyle w:val="AEMO-Table5"/>
        <w:tblW w:w="5000" w:type="pct"/>
        <w:tblLook w:val="0420" w:firstRow="1" w:lastRow="0" w:firstColumn="0" w:lastColumn="0" w:noHBand="0" w:noVBand="1"/>
      </w:tblPr>
      <w:tblGrid>
        <w:gridCol w:w="2715"/>
        <w:gridCol w:w="3285"/>
        <w:gridCol w:w="3184"/>
      </w:tblGrid>
      <w:tr w:rsidR="00724959" w:rsidRPr="000354B9" w14:paraId="32342A54"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59A922EF" w14:textId="77777777" w:rsidR="00724959" w:rsidRPr="007966A5" w:rsidRDefault="00724959" w:rsidP="00452136">
            <w:pPr>
              <w:pStyle w:val="TableTitle"/>
              <w:keepNext/>
              <w:rPr>
                <w:b w:val="0"/>
              </w:rPr>
            </w:pPr>
            <w:r w:rsidRPr="007966A5">
              <w:t>Risk</w:t>
            </w:r>
          </w:p>
        </w:tc>
        <w:tc>
          <w:tcPr>
            <w:tcW w:w="0" w:type="pct"/>
          </w:tcPr>
          <w:p w14:paraId="48AE167F" w14:textId="77777777" w:rsidR="00724959" w:rsidRPr="007966A5" w:rsidRDefault="00724959" w:rsidP="00452136">
            <w:pPr>
              <w:pStyle w:val="TableTitle"/>
              <w:keepNext/>
              <w:rPr>
                <w:b w:val="0"/>
              </w:rPr>
            </w:pPr>
            <w:r w:rsidRPr="007966A5">
              <w:t>Relevant Generating System</w:t>
            </w:r>
          </w:p>
        </w:tc>
        <w:tc>
          <w:tcPr>
            <w:tcW w:w="0" w:type="pct"/>
          </w:tcPr>
          <w:p w14:paraId="59A1E0A6" w14:textId="77777777" w:rsidR="00724959" w:rsidRPr="007966A5" w:rsidRDefault="00724959" w:rsidP="00452136">
            <w:pPr>
              <w:pStyle w:val="TableTitle"/>
              <w:keepNext/>
              <w:rPr>
                <w:b w:val="0"/>
              </w:rPr>
            </w:pPr>
            <w:r w:rsidRPr="007966A5">
              <w:t>Mitigation</w:t>
            </w:r>
          </w:p>
        </w:tc>
      </w:tr>
      <w:tr w:rsidR="00724959" w:rsidRPr="0035430A" w14:paraId="7A38419B" w14:textId="77777777" w:rsidTr="00452136">
        <w:tc>
          <w:tcPr>
            <w:tcW w:w="0" w:type="pct"/>
          </w:tcPr>
          <w:p w14:paraId="1648B32F" w14:textId="77777777" w:rsidR="00724959" w:rsidRPr="0035430A" w:rsidRDefault="00724959" w:rsidP="00452136">
            <w:pPr>
              <w:pStyle w:val="TableText0"/>
              <w:keepNext/>
              <w:rPr>
                <w:i/>
                <w:iCs/>
              </w:rPr>
            </w:pPr>
          </w:p>
        </w:tc>
        <w:tc>
          <w:tcPr>
            <w:tcW w:w="0" w:type="pct"/>
          </w:tcPr>
          <w:p w14:paraId="7E0EBD4E" w14:textId="77777777" w:rsidR="00724959" w:rsidRPr="0035430A" w:rsidRDefault="00724959" w:rsidP="00452136">
            <w:pPr>
              <w:pStyle w:val="TableText0"/>
              <w:keepNext/>
              <w:rPr>
                <w:i/>
                <w:iCs/>
              </w:rPr>
            </w:pPr>
          </w:p>
        </w:tc>
        <w:tc>
          <w:tcPr>
            <w:tcW w:w="0" w:type="pct"/>
          </w:tcPr>
          <w:p w14:paraId="16815220" w14:textId="77777777" w:rsidR="00724959" w:rsidRPr="0035430A" w:rsidRDefault="00724959" w:rsidP="00452136">
            <w:pPr>
              <w:pStyle w:val="TableText0"/>
              <w:keepNext/>
              <w:rPr>
                <w:i/>
                <w:iCs/>
              </w:rPr>
            </w:pPr>
          </w:p>
        </w:tc>
      </w:tr>
      <w:tr w:rsidR="00724959" w:rsidRPr="0035430A" w14:paraId="73AA25CE" w14:textId="77777777" w:rsidTr="00452136">
        <w:tc>
          <w:tcPr>
            <w:tcW w:w="0" w:type="pct"/>
          </w:tcPr>
          <w:p w14:paraId="5B39C90C" w14:textId="77777777" w:rsidR="00724959" w:rsidRPr="0035430A" w:rsidRDefault="00724959" w:rsidP="00452136">
            <w:pPr>
              <w:pStyle w:val="TableText0"/>
              <w:keepNext/>
              <w:rPr>
                <w:i/>
                <w:iCs/>
              </w:rPr>
            </w:pPr>
          </w:p>
        </w:tc>
        <w:tc>
          <w:tcPr>
            <w:tcW w:w="0" w:type="pct"/>
          </w:tcPr>
          <w:p w14:paraId="52E2C75F" w14:textId="77777777" w:rsidR="00724959" w:rsidRPr="0035430A" w:rsidRDefault="00724959" w:rsidP="00452136">
            <w:pPr>
              <w:pStyle w:val="TableText0"/>
              <w:keepNext/>
              <w:rPr>
                <w:i/>
                <w:iCs/>
              </w:rPr>
            </w:pPr>
          </w:p>
        </w:tc>
        <w:tc>
          <w:tcPr>
            <w:tcW w:w="0" w:type="pct"/>
          </w:tcPr>
          <w:p w14:paraId="61076492" w14:textId="77777777" w:rsidR="00724959" w:rsidRPr="0035430A" w:rsidRDefault="00724959" w:rsidP="00452136">
            <w:pPr>
              <w:pStyle w:val="TableText0"/>
              <w:keepNext/>
              <w:rPr>
                <w:i/>
                <w:iCs/>
              </w:rPr>
            </w:pPr>
          </w:p>
        </w:tc>
      </w:tr>
      <w:tr w:rsidR="00724959" w:rsidRPr="0035430A" w14:paraId="4B086A4E" w14:textId="77777777" w:rsidTr="00452136">
        <w:tc>
          <w:tcPr>
            <w:tcW w:w="0" w:type="pct"/>
          </w:tcPr>
          <w:p w14:paraId="617937D6" w14:textId="77777777" w:rsidR="00724959" w:rsidRPr="0035430A" w:rsidRDefault="00724959" w:rsidP="00452136">
            <w:pPr>
              <w:pStyle w:val="TableText0"/>
              <w:keepNext/>
              <w:rPr>
                <w:i/>
                <w:iCs/>
              </w:rPr>
            </w:pPr>
          </w:p>
        </w:tc>
        <w:tc>
          <w:tcPr>
            <w:tcW w:w="0" w:type="pct"/>
          </w:tcPr>
          <w:p w14:paraId="025FEB15" w14:textId="77777777" w:rsidR="00724959" w:rsidRPr="0035430A" w:rsidRDefault="00724959" w:rsidP="00452136">
            <w:pPr>
              <w:pStyle w:val="TableText0"/>
              <w:keepNext/>
              <w:rPr>
                <w:i/>
                <w:iCs/>
              </w:rPr>
            </w:pPr>
          </w:p>
        </w:tc>
        <w:tc>
          <w:tcPr>
            <w:tcW w:w="0" w:type="pct"/>
          </w:tcPr>
          <w:p w14:paraId="34CA2C0B" w14:textId="77777777" w:rsidR="00724959" w:rsidRPr="0035430A" w:rsidRDefault="00724959" w:rsidP="00452136">
            <w:pPr>
              <w:pStyle w:val="TableText0"/>
              <w:keepNext/>
              <w:rPr>
                <w:i/>
                <w:iCs/>
              </w:rPr>
            </w:pPr>
          </w:p>
        </w:tc>
      </w:tr>
      <w:tr w:rsidR="00724959" w:rsidRPr="0035430A" w14:paraId="2753D451" w14:textId="77777777" w:rsidTr="00452136">
        <w:tc>
          <w:tcPr>
            <w:tcW w:w="0" w:type="pct"/>
          </w:tcPr>
          <w:p w14:paraId="1CE307AF" w14:textId="77777777" w:rsidR="00724959" w:rsidRPr="0035430A" w:rsidRDefault="00724959" w:rsidP="00452136">
            <w:pPr>
              <w:pStyle w:val="TableText0"/>
              <w:keepNext/>
              <w:rPr>
                <w:i/>
                <w:iCs/>
              </w:rPr>
            </w:pPr>
          </w:p>
        </w:tc>
        <w:tc>
          <w:tcPr>
            <w:tcW w:w="0" w:type="pct"/>
          </w:tcPr>
          <w:p w14:paraId="4CAA73C7" w14:textId="77777777" w:rsidR="00724959" w:rsidRPr="0035430A" w:rsidRDefault="00724959" w:rsidP="00452136">
            <w:pPr>
              <w:pStyle w:val="TableText0"/>
              <w:keepNext/>
              <w:rPr>
                <w:i/>
                <w:iCs/>
              </w:rPr>
            </w:pPr>
          </w:p>
        </w:tc>
        <w:tc>
          <w:tcPr>
            <w:tcW w:w="0" w:type="pct"/>
          </w:tcPr>
          <w:p w14:paraId="422883C4" w14:textId="77777777" w:rsidR="00724959" w:rsidRPr="0035430A" w:rsidRDefault="00724959" w:rsidP="00452136">
            <w:pPr>
              <w:pStyle w:val="TableText0"/>
              <w:keepNext/>
              <w:rPr>
                <w:i/>
                <w:iCs/>
              </w:rPr>
            </w:pPr>
          </w:p>
        </w:tc>
      </w:tr>
      <w:tr w:rsidR="00724959" w:rsidRPr="0035430A" w14:paraId="7D2588B5" w14:textId="77777777" w:rsidTr="00452136">
        <w:tc>
          <w:tcPr>
            <w:tcW w:w="0" w:type="pct"/>
          </w:tcPr>
          <w:p w14:paraId="5604E04C" w14:textId="77777777" w:rsidR="00724959" w:rsidRPr="0035430A" w:rsidRDefault="00724959" w:rsidP="00452136">
            <w:pPr>
              <w:pStyle w:val="TableText0"/>
              <w:keepNext/>
              <w:rPr>
                <w:i/>
                <w:iCs/>
              </w:rPr>
            </w:pPr>
          </w:p>
        </w:tc>
        <w:tc>
          <w:tcPr>
            <w:tcW w:w="0" w:type="pct"/>
          </w:tcPr>
          <w:p w14:paraId="141D9848" w14:textId="77777777" w:rsidR="00724959" w:rsidRPr="0035430A" w:rsidRDefault="00724959" w:rsidP="00452136">
            <w:pPr>
              <w:pStyle w:val="TableText0"/>
              <w:keepNext/>
              <w:rPr>
                <w:i/>
                <w:iCs/>
              </w:rPr>
            </w:pPr>
          </w:p>
        </w:tc>
        <w:tc>
          <w:tcPr>
            <w:tcW w:w="0" w:type="pct"/>
          </w:tcPr>
          <w:p w14:paraId="4E67BF5F" w14:textId="77777777" w:rsidR="00724959" w:rsidRPr="0035430A" w:rsidRDefault="00724959" w:rsidP="00452136">
            <w:pPr>
              <w:pStyle w:val="TableText0"/>
              <w:keepNext/>
              <w:rPr>
                <w:i/>
                <w:iCs/>
              </w:rPr>
            </w:pPr>
          </w:p>
        </w:tc>
      </w:tr>
      <w:tr w:rsidR="00724959" w:rsidRPr="0035430A" w14:paraId="651277B5" w14:textId="77777777" w:rsidTr="00452136">
        <w:tc>
          <w:tcPr>
            <w:tcW w:w="0" w:type="pct"/>
          </w:tcPr>
          <w:p w14:paraId="23FA88DB" w14:textId="77777777" w:rsidR="00724959" w:rsidRPr="0035430A" w:rsidRDefault="00724959" w:rsidP="00452136">
            <w:pPr>
              <w:pStyle w:val="TableText0"/>
              <w:keepNext/>
              <w:rPr>
                <w:i/>
                <w:iCs/>
              </w:rPr>
            </w:pPr>
          </w:p>
        </w:tc>
        <w:tc>
          <w:tcPr>
            <w:tcW w:w="0" w:type="pct"/>
          </w:tcPr>
          <w:p w14:paraId="5D611233" w14:textId="77777777" w:rsidR="00724959" w:rsidRPr="0035430A" w:rsidRDefault="00724959" w:rsidP="00452136">
            <w:pPr>
              <w:pStyle w:val="TableText0"/>
              <w:keepNext/>
              <w:rPr>
                <w:i/>
                <w:iCs/>
              </w:rPr>
            </w:pPr>
          </w:p>
        </w:tc>
        <w:tc>
          <w:tcPr>
            <w:tcW w:w="0" w:type="pct"/>
          </w:tcPr>
          <w:p w14:paraId="700403CB" w14:textId="77777777" w:rsidR="00724959" w:rsidRPr="0035430A" w:rsidRDefault="00724959" w:rsidP="00452136">
            <w:pPr>
              <w:pStyle w:val="TableText0"/>
              <w:keepNext/>
              <w:rPr>
                <w:i/>
                <w:iCs/>
              </w:rPr>
            </w:pPr>
          </w:p>
        </w:tc>
      </w:tr>
      <w:tr w:rsidR="00724959" w:rsidRPr="0035430A" w14:paraId="580F1AF0" w14:textId="77777777" w:rsidTr="00452136">
        <w:tc>
          <w:tcPr>
            <w:tcW w:w="0" w:type="pct"/>
          </w:tcPr>
          <w:p w14:paraId="1087496D" w14:textId="77777777" w:rsidR="00724959" w:rsidRPr="0035430A" w:rsidRDefault="00724959" w:rsidP="00452136">
            <w:pPr>
              <w:pStyle w:val="TableText0"/>
              <w:keepNext/>
              <w:rPr>
                <w:i/>
                <w:iCs/>
              </w:rPr>
            </w:pPr>
          </w:p>
        </w:tc>
        <w:tc>
          <w:tcPr>
            <w:tcW w:w="0" w:type="pct"/>
          </w:tcPr>
          <w:p w14:paraId="311898F0" w14:textId="77777777" w:rsidR="00724959" w:rsidRPr="0035430A" w:rsidRDefault="00724959" w:rsidP="00452136">
            <w:pPr>
              <w:pStyle w:val="TableText0"/>
              <w:keepNext/>
              <w:rPr>
                <w:i/>
                <w:iCs/>
              </w:rPr>
            </w:pPr>
          </w:p>
        </w:tc>
        <w:tc>
          <w:tcPr>
            <w:tcW w:w="0" w:type="pct"/>
          </w:tcPr>
          <w:p w14:paraId="17B00DD3" w14:textId="77777777" w:rsidR="00724959" w:rsidRPr="0035430A" w:rsidRDefault="00724959" w:rsidP="00452136">
            <w:pPr>
              <w:pStyle w:val="TableText0"/>
              <w:keepNext/>
              <w:rPr>
                <w:i/>
                <w:iCs/>
              </w:rPr>
            </w:pPr>
          </w:p>
        </w:tc>
      </w:tr>
    </w:tbl>
    <w:p w14:paraId="5689475F"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6B83EDB6" w14:textId="77777777" w:rsidR="00724959" w:rsidRDefault="00724959" w:rsidP="00724959">
      <w:pPr>
        <w:pStyle w:val="Heading1"/>
      </w:pPr>
      <w:bookmarkStart w:id="470" w:name="_Toc94781163"/>
      <w:bookmarkStart w:id="471" w:name="_Toc138163446"/>
      <w:r>
        <w:lastRenderedPageBreak/>
        <w:t>Disturbance Ride Through for Quality of Supply</w:t>
      </w:r>
      <w:bookmarkEnd w:id="470"/>
      <w:bookmarkEnd w:id="471"/>
    </w:p>
    <w:p w14:paraId="3F435607" w14:textId="77777777" w:rsidR="00724959" w:rsidRDefault="00724959" w:rsidP="00724959">
      <w:pPr>
        <w:pStyle w:val="Heading2"/>
        <w:rPr>
          <w:lang w:eastAsia="en-AU"/>
        </w:rPr>
      </w:pPr>
      <w:bookmarkStart w:id="472" w:name="_Toc94781164"/>
      <w:bookmarkStart w:id="473" w:name="_Toc138163447"/>
      <w:r>
        <w:rPr>
          <w:lang w:eastAsia="en-AU"/>
        </w:rPr>
        <w:t>Testing and monitoring</w:t>
      </w:r>
      <w:bookmarkEnd w:id="472"/>
      <w:bookmarkEnd w:id="473"/>
    </w:p>
    <w:p w14:paraId="0D2F83B0" w14:textId="6B4E5D57"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72DBB8F2" w14:textId="77777777" w:rsidR="00724959" w:rsidRDefault="00724959" w:rsidP="00724959">
      <w:pPr>
        <w:pStyle w:val="Heading2"/>
        <w:rPr>
          <w:lang w:eastAsia="en-AU"/>
        </w:rPr>
      </w:pPr>
      <w:bookmarkStart w:id="474" w:name="_Toc94781165"/>
      <w:bookmarkStart w:id="475" w:name="_Toc138163448"/>
      <w:r>
        <w:rPr>
          <w:lang w:eastAsia="en-AU"/>
        </w:rPr>
        <w:t>Recording device</w:t>
      </w:r>
      <w:bookmarkEnd w:id="474"/>
      <w:bookmarkEnd w:id="475"/>
      <w:r>
        <w:rPr>
          <w:lang w:eastAsia="en-AU"/>
        </w:rPr>
        <w:t xml:space="preserve"> </w:t>
      </w:r>
    </w:p>
    <w:p w14:paraId="798FDAE3" w14:textId="4D4FD886"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1ECD2716" w14:textId="77777777" w:rsidR="00724959" w:rsidRDefault="00724959" w:rsidP="00724959">
      <w:pPr>
        <w:pStyle w:val="CaptionTable"/>
        <w:numPr>
          <w:ilvl w:val="0"/>
          <w:numId w:val="5"/>
        </w:numPr>
        <w:tabs>
          <w:tab w:val="clear" w:pos="5670"/>
          <w:tab w:val="num" w:pos="992"/>
        </w:tabs>
        <w:ind w:left="992"/>
        <w:rPr>
          <w:lang w:eastAsia="en-AU"/>
        </w:rPr>
      </w:pPr>
      <w:bookmarkStart w:id="476" w:name="_Toc90978127"/>
      <w:r>
        <w:t>Recorder specifications</w:t>
      </w:r>
      <w:r>
        <w:rPr>
          <w:lang w:eastAsia="en-AU"/>
        </w:rPr>
        <w:t xml:space="preserve"> – Generating System YYY</w:t>
      </w:r>
      <w:bookmarkEnd w:id="476"/>
    </w:p>
    <w:tbl>
      <w:tblPr>
        <w:tblStyle w:val="AEMO-Table5"/>
        <w:tblW w:w="5000" w:type="pct"/>
        <w:tblLook w:val="0420" w:firstRow="1" w:lastRow="0" w:firstColumn="0" w:lastColumn="0" w:noHBand="0" w:noVBand="1"/>
      </w:tblPr>
      <w:tblGrid>
        <w:gridCol w:w="3008"/>
        <w:gridCol w:w="3058"/>
        <w:gridCol w:w="3118"/>
      </w:tblGrid>
      <w:tr w:rsidR="00724959" w:rsidRPr="004F7162" w14:paraId="2A5A10C2"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3F612AC5" w14:textId="77777777" w:rsidR="00724959" w:rsidRPr="003F6AFA" w:rsidRDefault="00724959" w:rsidP="00452136">
            <w:pPr>
              <w:pStyle w:val="TableTitle"/>
              <w:keepNext/>
              <w:rPr>
                <w:bCs/>
              </w:rPr>
            </w:pPr>
            <w:r w:rsidRPr="003F6AFA">
              <w:rPr>
                <w:bCs/>
              </w:rPr>
              <w:t>Description</w:t>
            </w:r>
          </w:p>
        </w:tc>
        <w:tc>
          <w:tcPr>
            <w:tcW w:w="0" w:type="pct"/>
          </w:tcPr>
          <w:p w14:paraId="0DB28EC0"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161B24A8" w14:textId="77777777" w:rsidR="00724959" w:rsidRPr="008F60AD" w:rsidRDefault="00724959" w:rsidP="00452136">
            <w:pPr>
              <w:pStyle w:val="TableTitle"/>
              <w:keepNext/>
              <w:rPr>
                <w:bCs/>
              </w:rPr>
            </w:pPr>
            <w:r>
              <w:rPr>
                <w:iCs/>
                <w:lang w:eastAsia="en-AU"/>
              </w:rPr>
              <w:t>Recorder specification</w:t>
            </w:r>
          </w:p>
        </w:tc>
      </w:tr>
      <w:tr w:rsidR="00724959" w:rsidRPr="0035430A" w14:paraId="294264F2" w14:textId="77777777" w:rsidTr="00452136">
        <w:tc>
          <w:tcPr>
            <w:tcW w:w="0" w:type="pct"/>
          </w:tcPr>
          <w:p w14:paraId="5C41A024"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5CA971B9" w14:textId="77777777" w:rsidR="00724959" w:rsidRPr="0035430A" w:rsidRDefault="00724959" w:rsidP="00452136">
            <w:pPr>
              <w:pStyle w:val="TableText0"/>
              <w:keepNext/>
              <w:rPr>
                <w:i/>
                <w:iCs/>
              </w:rPr>
            </w:pPr>
          </w:p>
        </w:tc>
        <w:tc>
          <w:tcPr>
            <w:tcW w:w="0" w:type="pct"/>
          </w:tcPr>
          <w:p w14:paraId="6B7CAE94" w14:textId="77777777" w:rsidR="00724959" w:rsidRPr="0035430A" w:rsidRDefault="00724959" w:rsidP="00452136">
            <w:pPr>
              <w:pStyle w:val="TableText0"/>
              <w:keepNext/>
              <w:rPr>
                <w:i/>
                <w:iCs/>
              </w:rPr>
            </w:pPr>
          </w:p>
        </w:tc>
      </w:tr>
      <w:tr w:rsidR="00724959" w:rsidRPr="0035430A" w14:paraId="16F163B5" w14:textId="77777777" w:rsidTr="00452136">
        <w:tc>
          <w:tcPr>
            <w:tcW w:w="0" w:type="pct"/>
          </w:tcPr>
          <w:p w14:paraId="73275115" w14:textId="77777777" w:rsidR="00724959" w:rsidRPr="0035430A" w:rsidRDefault="00724959" w:rsidP="00452136">
            <w:pPr>
              <w:pStyle w:val="TableText0"/>
              <w:keepNext/>
              <w:rPr>
                <w:i/>
                <w:iCs/>
              </w:rPr>
            </w:pPr>
            <w:r>
              <w:rPr>
                <w:i/>
                <w:iCs/>
              </w:rPr>
              <w:t>Recorder resolution – Analog Signals</w:t>
            </w:r>
          </w:p>
        </w:tc>
        <w:tc>
          <w:tcPr>
            <w:tcW w:w="0" w:type="pct"/>
          </w:tcPr>
          <w:p w14:paraId="465E832C" w14:textId="77777777" w:rsidR="00724959" w:rsidRPr="0035430A" w:rsidRDefault="00724959" w:rsidP="00452136">
            <w:pPr>
              <w:pStyle w:val="TableText0"/>
              <w:keepNext/>
              <w:rPr>
                <w:i/>
                <w:iCs/>
              </w:rPr>
            </w:pPr>
          </w:p>
        </w:tc>
        <w:tc>
          <w:tcPr>
            <w:tcW w:w="0" w:type="pct"/>
          </w:tcPr>
          <w:p w14:paraId="32DB023B" w14:textId="77777777" w:rsidR="00724959" w:rsidRPr="0035430A" w:rsidRDefault="00724959" w:rsidP="00452136">
            <w:pPr>
              <w:pStyle w:val="TableText0"/>
              <w:keepNext/>
              <w:rPr>
                <w:i/>
                <w:iCs/>
              </w:rPr>
            </w:pPr>
          </w:p>
        </w:tc>
      </w:tr>
      <w:tr w:rsidR="00724959" w:rsidRPr="0035430A" w14:paraId="7BE114A6" w14:textId="77777777" w:rsidTr="00452136">
        <w:tc>
          <w:tcPr>
            <w:tcW w:w="0" w:type="pct"/>
          </w:tcPr>
          <w:p w14:paraId="458ADB2A" w14:textId="77777777" w:rsidR="00724959" w:rsidRPr="0035430A" w:rsidRDefault="00724959" w:rsidP="00452136">
            <w:pPr>
              <w:pStyle w:val="TableText0"/>
              <w:keepNext/>
              <w:rPr>
                <w:i/>
                <w:iCs/>
              </w:rPr>
            </w:pPr>
            <w:r>
              <w:rPr>
                <w:i/>
                <w:iCs/>
              </w:rPr>
              <w:t>Recorder resolution – Frequency</w:t>
            </w:r>
          </w:p>
        </w:tc>
        <w:tc>
          <w:tcPr>
            <w:tcW w:w="0" w:type="pct"/>
          </w:tcPr>
          <w:p w14:paraId="7B06ADE0" w14:textId="77777777" w:rsidR="00724959" w:rsidRPr="0035430A" w:rsidRDefault="00724959" w:rsidP="00452136">
            <w:pPr>
              <w:pStyle w:val="TableText0"/>
              <w:keepNext/>
              <w:rPr>
                <w:i/>
                <w:iCs/>
              </w:rPr>
            </w:pPr>
          </w:p>
        </w:tc>
        <w:tc>
          <w:tcPr>
            <w:tcW w:w="0" w:type="pct"/>
          </w:tcPr>
          <w:p w14:paraId="4A495F7D" w14:textId="77777777" w:rsidR="00724959" w:rsidRPr="0035430A" w:rsidRDefault="00724959" w:rsidP="00452136">
            <w:pPr>
              <w:pStyle w:val="TableText0"/>
              <w:keepNext/>
              <w:rPr>
                <w:i/>
                <w:iCs/>
              </w:rPr>
            </w:pPr>
          </w:p>
        </w:tc>
      </w:tr>
      <w:tr w:rsidR="00724959" w:rsidRPr="0035430A" w14:paraId="1A3F4D2B" w14:textId="77777777" w:rsidTr="00452136">
        <w:tc>
          <w:tcPr>
            <w:tcW w:w="0" w:type="pct"/>
          </w:tcPr>
          <w:p w14:paraId="04E22722"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7303FC85" w14:textId="77777777" w:rsidR="00724959" w:rsidRPr="0035430A" w:rsidRDefault="00724959" w:rsidP="00452136">
            <w:pPr>
              <w:pStyle w:val="TableText0"/>
              <w:keepNext/>
              <w:rPr>
                <w:i/>
                <w:iCs/>
              </w:rPr>
            </w:pPr>
          </w:p>
        </w:tc>
        <w:tc>
          <w:tcPr>
            <w:tcW w:w="0" w:type="pct"/>
          </w:tcPr>
          <w:p w14:paraId="7AFB6ADB" w14:textId="77777777" w:rsidR="00724959" w:rsidRPr="0035430A" w:rsidRDefault="00724959" w:rsidP="00452136">
            <w:pPr>
              <w:pStyle w:val="TableText0"/>
              <w:keepNext/>
              <w:rPr>
                <w:i/>
                <w:iCs/>
              </w:rPr>
            </w:pPr>
          </w:p>
        </w:tc>
      </w:tr>
      <w:tr w:rsidR="00724959" w:rsidRPr="0035430A" w14:paraId="669D6DA0" w14:textId="77777777" w:rsidTr="00452136">
        <w:tc>
          <w:tcPr>
            <w:tcW w:w="0" w:type="pct"/>
          </w:tcPr>
          <w:p w14:paraId="09803CF9"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17AFC179" w14:textId="77777777" w:rsidR="00724959" w:rsidRPr="0035430A" w:rsidRDefault="00724959" w:rsidP="00452136">
            <w:pPr>
              <w:pStyle w:val="TableText0"/>
              <w:keepNext/>
              <w:rPr>
                <w:i/>
                <w:iCs/>
              </w:rPr>
            </w:pPr>
          </w:p>
        </w:tc>
        <w:tc>
          <w:tcPr>
            <w:tcW w:w="0" w:type="pct"/>
          </w:tcPr>
          <w:p w14:paraId="4C9E0E75" w14:textId="77777777" w:rsidR="00724959" w:rsidRPr="0035430A" w:rsidRDefault="00724959" w:rsidP="00452136">
            <w:pPr>
              <w:pStyle w:val="TableText0"/>
              <w:keepNext/>
              <w:rPr>
                <w:i/>
                <w:iCs/>
              </w:rPr>
            </w:pPr>
          </w:p>
        </w:tc>
      </w:tr>
      <w:tr w:rsidR="00724959" w:rsidRPr="0035430A" w14:paraId="0576A8C7" w14:textId="77777777" w:rsidTr="00452136">
        <w:tc>
          <w:tcPr>
            <w:tcW w:w="0" w:type="pct"/>
          </w:tcPr>
          <w:p w14:paraId="40838C22"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11A3DB9B" w14:textId="77777777" w:rsidR="00724959" w:rsidRPr="0035430A" w:rsidRDefault="00724959" w:rsidP="00452136">
            <w:pPr>
              <w:pStyle w:val="TableText0"/>
              <w:keepNext/>
              <w:rPr>
                <w:i/>
                <w:iCs/>
              </w:rPr>
            </w:pPr>
          </w:p>
        </w:tc>
        <w:tc>
          <w:tcPr>
            <w:tcW w:w="0" w:type="pct"/>
          </w:tcPr>
          <w:p w14:paraId="562C8852" w14:textId="77777777" w:rsidR="00724959" w:rsidRPr="0035430A" w:rsidRDefault="00724959" w:rsidP="00452136">
            <w:pPr>
              <w:pStyle w:val="TableText0"/>
              <w:keepNext/>
              <w:rPr>
                <w:i/>
                <w:iCs/>
              </w:rPr>
            </w:pPr>
          </w:p>
        </w:tc>
      </w:tr>
      <w:tr w:rsidR="00724959" w:rsidRPr="0035430A" w14:paraId="375156AE" w14:textId="77777777" w:rsidTr="00452136">
        <w:tc>
          <w:tcPr>
            <w:tcW w:w="0" w:type="pct"/>
          </w:tcPr>
          <w:p w14:paraId="34359EDA" w14:textId="77777777" w:rsidR="00724959" w:rsidRPr="00980545" w:rsidRDefault="00724959" w:rsidP="00452136">
            <w:pPr>
              <w:pStyle w:val="TableText0"/>
              <w:keepNext/>
              <w:rPr>
                <w:i/>
                <w:iCs/>
              </w:rPr>
            </w:pPr>
            <w:r w:rsidRPr="008F60AD">
              <w:rPr>
                <w:i/>
                <w:iCs/>
              </w:rPr>
              <w:t xml:space="preserve">Safety Window </w:t>
            </w:r>
          </w:p>
        </w:tc>
        <w:tc>
          <w:tcPr>
            <w:tcW w:w="0" w:type="pct"/>
          </w:tcPr>
          <w:p w14:paraId="081BF2C1" w14:textId="77777777" w:rsidR="00724959" w:rsidRPr="0035430A" w:rsidRDefault="00724959" w:rsidP="00452136">
            <w:pPr>
              <w:pStyle w:val="TableText0"/>
              <w:keepNext/>
              <w:rPr>
                <w:i/>
                <w:iCs/>
              </w:rPr>
            </w:pPr>
          </w:p>
        </w:tc>
        <w:tc>
          <w:tcPr>
            <w:tcW w:w="0" w:type="pct"/>
          </w:tcPr>
          <w:p w14:paraId="333C9C9F" w14:textId="77777777" w:rsidR="00724959" w:rsidRPr="0035430A" w:rsidRDefault="00724959" w:rsidP="00452136">
            <w:pPr>
              <w:pStyle w:val="TableText0"/>
              <w:keepNext/>
              <w:rPr>
                <w:i/>
                <w:iCs/>
              </w:rPr>
            </w:pPr>
          </w:p>
        </w:tc>
      </w:tr>
      <w:tr w:rsidR="00724959" w:rsidRPr="0035430A" w14:paraId="728A9C08" w14:textId="77777777" w:rsidTr="00452136">
        <w:tc>
          <w:tcPr>
            <w:tcW w:w="0" w:type="pct"/>
          </w:tcPr>
          <w:p w14:paraId="46771FA9"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6306770D" w14:textId="77777777" w:rsidR="00724959" w:rsidRPr="0035430A" w:rsidRDefault="00724959" w:rsidP="00452136">
            <w:pPr>
              <w:pStyle w:val="TableText0"/>
              <w:keepNext/>
              <w:rPr>
                <w:i/>
                <w:iCs/>
              </w:rPr>
            </w:pPr>
          </w:p>
        </w:tc>
        <w:tc>
          <w:tcPr>
            <w:tcW w:w="0" w:type="pct"/>
          </w:tcPr>
          <w:p w14:paraId="0A1213B4" w14:textId="77777777" w:rsidR="00724959" w:rsidRPr="0035430A" w:rsidRDefault="00724959" w:rsidP="00452136">
            <w:pPr>
              <w:pStyle w:val="TableText0"/>
              <w:keepNext/>
              <w:rPr>
                <w:i/>
                <w:iCs/>
              </w:rPr>
            </w:pPr>
          </w:p>
        </w:tc>
      </w:tr>
      <w:tr w:rsidR="00724959" w:rsidRPr="0035430A" w14:paraId="6077760D" w14:textId="77777777" w:rsidTr="00452136">
        <w:tc>
          <w:tcPr>
            <w:tcW w:w="0" w:type="pct"/>
          </w:tcPr>
          <w:p w14:paraId="4A90CF39"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306AA256" w14:textId="77777777" w:rsidR="00724959" w:rsidRPr="0035430A" w:rsidRDefault="00724959" w:rsidP="00452136">
            <w:pPr>
              <w:pStyle w:val="TableText0"/>
              <w:keepNext/>
              <w:rPr>
                <w:i/>
                <w:iCs/>
              </w:rPr>
            </w:pPr>
          </w:p>
        </w:tc>
        <w:tc>
          <w:tcPr>
            <w:tcW w:w="0" w:type="pct"/>
          </w:tcPr>
          <w:p w14:paraId="05E294EA" w14:textId="77777777" w:rsidR="00724959" w:rsidRPr="0035430A" w:rsidRDefault="00724959" w:rsidP="00452136">
            <w:pPr>
              <w:pStyle w:val="TableText0"/>
              <w:keepNext/>
              <w:rPr>
                <w:i/>
                <w:iCs/>
              </w:rPr>
            </w:pPr>
          </w:p>
        </w:tc>
      </w:tr>
      <w:tr w:rsidR="00724959" w:rsidRPr="0035430A" w14:paraId="08C5AB2A" w14:textId="77777777" w:rsidTr="00452136">
        <w:tc>
          <w:tcPr>
            <w:tcW w:w="0" w:type="pct"/>
          </w:tcPr>
          <w:p w14:paraId="61F8AE88" w14:textId="77777777" w:rsidR="00724959" w:rsidRPr="008F60AD" w:rsidRDefault="00724959" w:rsidP="00452136">
            <w:pPr>
              <w:pStyle w:val="TableText0"/>
              <w:keepNext/>
              <w:rPr>
                <w:i/>
                <w:iCs/>
              </w:rPr>
            </w:pPr>
            <w:r w:rsidRPr="008F60AD">
              <w:rPr>
                <w:i/>
                <w:iCs/>
              </w:rPr>
              <w:t xml:space="preserve">Time Stamping </w:t>
            </w:r>
          </w:p>
        </w:tc>
        <w:tc>
          <w:tcPr>
            <w:tcW w:w="0" w:type="pct"/>
          </w:tcPr>
          <w:p w14:paraId="1C4C8122" w14:textId="77777777" w:rsidR="00724959" w:rsidRPr="0035430A" w:rsidRDefault="00724959" w:rsidP="00452136">
            <w:pPr>
              <w:pStyle w:val="TableText0"/>
              <w:keepNext/>
              <w:rPr>
                <w:i/>
                <w:iCs/>
              </w:rPr>
            </w:pPr>
          </w:p>
        </w:tc>
        <w:tc>
          <w:tcPr>
            <w:tcW w:w="0" w:type="pct"/>
          </w:tcPr>
          <w:p w14:paraId="3E02B424" w14:textId="77777777" w:rsidR="00724959" w:rsidRPr="0035430A" w:rsidRDefault="00724959" w:rsidP="00452136">
            <w:pPr>
              <w:pStyle w:val="TableText0"/>
              <w:keepNext/>
              <w:rPr>
                <w:i/>
                <w:iCs/>
              </w:rPr>
            </w:pPr>
          </w:p>
        </w:tc>
      </w:tr>
    </w:tbl>
    <w:p w14:paraId="224414D2"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28DF765C" w14:textId="77777777" w:rsidR="00724959" w:rsidRDefault="00724959" w:rsidP="00452136">
      <w:pPr>
        <w:pStyle w:val="Heading2"/>
        <w:pageBreakBefore/>
        <w:rPr>
          <w:lang w:eastAsia="en-AU"/>
        </w:rPr>
      </w:pPr>
      <w:bookmarkStart w:id="477" w:name="_Toc94781166"/>
      <w:bookmarkStart w:id="478" w:name="_Toc138163449"/>
      <w:r>
        <w:rPr>
          <w:lang w:eastAsia="en-AU"/>
        </w:rPr>
        <w:lastRenderedPageBreak/>
        <w:t>Compliance verification</w:t>
      </w:r>
      <w:bookmarkEnd w:id="477"/>
      <w:bookmarkEnd w:id="478"/>
    </w:p>
    <w:p w14:paraId="02376826" w14:textId="5B8D3DBB" w:rsidR="00724959" w:rsidRPr="005863D0" w:rsidRDefault="00724959" w:rsidP="00452136">
      <w:pPr>
        <w:pStyle w:val="ExplanatoryNotes"/>
        <w:rPr>
          <w:lang w:eastAsia="en-AU"/>
        </w:rPr>
      </w:pPr>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 xml:space="preserve">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 </w:t>
      </w:r>
    </w:p>
    <w:p w14:paraId="22A31C46" w14:textId="77777777" w:rsidR="00724959" w:rsidRDefault="00724959" w:rsidP="00724959">
      <w:pPr>
        <w:pStyle w:val="CaptionTable"/>
        <w:numPr>
          <w:ilvl w:val="0"/>
          <w:numId w:val="5"/>
        </w:numPr>
        <w:tabs>
          <w:tab w:val="clear" w:pos="5670"/>
          <w:tab w:val="num" w:pos="992"/>
        </w:tabs>
        <w:ind w:left="992"/>
        <w:rPr>
          <w:lang w:eastAsia="en-AU"/>
        </w:rPr>
      </w:pPr>
      <w:bookmarkStart w:id="479" w:name="_Toc68880437"/>
      <w:bookmarkStart w:id="480" w:name="_Toc68883273"/>
      <w:bookmarkStart w:id="481" w:name="_Toc69201514"/>
      <w:bookmarkStart w:id="482" w:name="_Toc72308411"/>
      <w:bookmarkStart w:id="483" w:name="_Toc72414594"/>
      <w:bookmarkStart w:id="484" w:name="_Toc90978128"/>
      <w:bookmarkEnd w:id="479"/>
      <w:bookmarkEnd w:id="480"/>
      <w:bookmarkEnd w:id="481"/>
      <w:bookmarkEnd w:id="482"/>
      <w:bookmarkEnd w:id="483"/>
      <w:r>
        <w:t>Ongoing compliance verification of disturbance ride through for Quality of Supply and evidence of compliance – Generating System YYY</w:t>
      </w:r>
      <w:bookmarkEnd w:id="484"/>
    </w:p>
    <w:tbl>
      <w:tblPr>
        <w:tblStyle w:val="AEMO-Table5"/>
        <w:tblW w:w="5000" w:type="pct"/>
        <w:tblLayout w:type="fixed"/>
        <w:tblLook w:val="0420" w:firstRow="1" w:lastRow="0" w:firstColumn="0" w:lastColumn="0" w:noHBand="0" w:noVBand="1"/>
      </w:tblPr>
      <w:tblGrid>
        <w:gridCol w:w="2722"/>
        <w:gridCol w:w="2721"/>
        <w:gridCol w:w="2721"/>
        <w:gridCol w:w="2721"/>
        <w:gridCol w:w="2721"/>
      </w:tblGrid>
      <w:tr w:rsidR="00724959" w:rsidRPr="000354B9" w14:paraId="5870D7A5"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6680722F" w14:textId="77777777" w:rsidR="00724959" w:rsidRPr="000354B9" w:rsidRDefault="00724959" w:rsidP="009251EA">
            <w:pPr>
              <w:pStyle w:val="TableTitle"/>
              <w:rPr>
                <w:b w:val="0"/>
              </w:rPr>
            </w:pPr>
            <w:r w:rsidRPr="000354B9">
              <w:t>Criteria description</w:t>
            </w:r>
          </w:p>
        </w:tc>
        <w:tc>
          <w:tcPr>
            <w:tcW w:w="0" w:type="pct"/>
            <w:hideMark/>
          </w:tcPr>
          <w:p w14:paraId="68A9743A" w14:textId="77777777" w:rsidR="00724959" w:rsidRPr="000354B9" w:rsidRDefault="00724959" w:rsidP="009251EA">
            <w:pPr>
              <w:pStyle w:val="TableTitle"/>
              <w:rPr>
                <w:b w:val="0"/>
              </w:rPr>
            </w:pPr>
            <w:r w:rsidRPr="000354B9">
              <w:t>Appendix 12 clauses</w:t>
            </w:r>
          </w:p>
        </w:tc>
        <w:tc>
          <w:tcPr>
            <w:tcW w:w="0" w:type="pct"/>
          </w:tcPr>
          <w:p w14:paraId="47DCB846" w14:textId="77777777" w:rsidR="00724959" w:rsidRPr="000354B9" w:rsidRDefault="00724959" w:rsidP="009251EA">
            <w:pPr>
              <w:pStyle w:val="TableTitle"/>
              <w:rPr>
                <w:b w:val="0"/>
              </w:rPr>
            </w:pPr>
            <w:r w:rsidRPr="000354B9">
              <w:t xml:space="preserve">Statement of compliance – </w:t>
            </w:r>
            <w:r>
              <w:t>Generating System YYY</w:t>
            </w:r>
          </w:p>
        </w:tc>
        <w:tc>
          <w:tcPr>
            <w:tcW w:w="0" w:type="pct"/>
            <w:hideMark/>
          </w:tcPr>
          <w:p w14:paraId="79964226" w14:textId="77777777" w:rsidR="00724959" w:rsidRPr="000354B9" w:rsidRDefault="00724959" w:rsidP="009251EA">
            <w:pPr>
              <w:pStyle w:val="TableTitle"/>
              <w:rPr>
                <w:b w:val="0"/>
              </w:rPr>
            </w:pPr>
            <w:r w:rsidRPr="000354B9">
              <w:t xml:space="preserve">Verification of compliance – </w:t>
            </w:r>
            <w:r>
              <w:t>Generating System YYY</w:t>
            </w:r>
          </w:p>
        </w:tc>
        <w:tc>
          <w:tcPr>
            <w:tcW w:w="0" w:type="pct"/>
          </w:tcPr>
          <w:p w14:paraId="14749B27" w14:textId="77777777" w:rsidR="00724959" w:rsidRPr="000354B9" w:rsidRDefault="00724959" w:rsidP="009251EA">
            <w:pPr>
              <w:pStyle w:val="TableTitle"/>
              <w:rPr>
                <w:b w:val="0"/>
              </w:rPr>
            </w:pPr>
            <w:r w:rsidRPr="000354B9">
              <w:t xml:space="preserve">Evidence of compliance – </w:t>
            </w:r>
            <w:r>
              <w:t>Generating System YYY</w:t>
            </w:r>
          </w:p>
        </w:tc>
      </w:tr>
      <w:tr w:rsidR="00724959" w14:paraId="5C45BC62" w14:textId="77777777" w:rsidTr="00452136">
        <w:tc>
          <w:tcPr>
            <w:tcW w:w="0" w:type="pct"/>
          </w:tcPr>
          <w:p w14:paraId="7C0DC2C8" w14:textId="77777777" w:rsidR="00724959" w:rsidRDefault="00724959" w:rsidP="009251EA">
            <w:pPr>
              <w:pStyle w:val="TableText0"/>
            </w:pPr>
            <w:r w:rsidRPr="00462DAB">
              <w:t>No disconnection requirement for specified Quality of Supply</w:t>
            </w:r>
          </w:p>
        </w:tc>
        <w:tc>
          <w:tcPr>
            <w:tcW w:w="0" w:type="pct"/>
          </w:tcPr>
          <w:p w14:paraId="36F67DCD" w14:textId="77777777" w:rsidR="00724959" w:rsidRDefault="00724959" w:rsidP="009251EA">
            <w:pPr>
              <w:pStyle w:val="TableText0"/>
            </w:pPr>
            <w:r>
              <w:t>A12.11.2.1., A12.11.3.1.</w:t>
            </w:r>
          </w:p>
        </w:tc>
        <w:tc>
          <w:tcPr>
            <w:tcW w:w="0" w:type="pct"/>
          </w:tcPr>
          <w:p w14:paraId="2944E0CA" w14:textId="77777777" w:rsidR="00724959" w:rsidRDefault="00724959" w:rsidP="009251EA">
            <w:pPr>
              <w:pStyle w:val="TableText0"/>
              <w:ind w:left="35"/>
            </w:pPr>
          </w:p>
        </w:tc>
        <w:tc>
          <w:tcPr>
            <w:tcW w:w="0" w:type="pct"/>
          </w:tcPr>
          <w:p w14:paraId="52706B84" w14:textId="77777777" w:rsidR="00724959" w:rsidRPr="00C163F6" w:rsidRDefault="00724959" w:rsidP="009251EA">
            <w:pPr>
              <w:pStyle w:val="TableText0"/>
              <w:spacing w:line="259" w:lineRule="auto"/>
              <w:rPr>
                <w:i/>
                <w:iCs/>
              </w:rPr>
            </w:pPr>
            <w:r>
              <w:rPr>
                <w:i/>
                <w:iCs/>
              </w:rPr>
              <w:t>Disturbance Data</w:t>
            </w:r>
            <w:r w:rsidRPr="00C163F6">
              <w:rPr>
                <w:i/>
                <w:iCs/>
              </w:rPr>
              <w:t xml:space="preserve"> </w:t>
            </w:r>
            <w:r>
              <w:rPr>
                <w:i/>
                <w:iCs/>
              </w:rPr>
              <w:t>for</w:t>
            </w:r>
            <w:r w:rsidRPr="00C163F6">
              <w:rPr>
                <w:i/>
                <w:iCs/>
              </w:rPr>
              <w:t xml:space="preserve"> every disconnection of a Generating System is not caused by power-quality protection (voltage fluctuation, harmonic voltage distortion and voltage unbalance) conditions at the Connection Point</w:t>
            </w:r>
            <w:r>
              <w:t xml:space="preserve"> </w:t>
            </w:r>
            <w:r w:rsidRPr="00241FCD">
              <w:rPr>
                <w:i/>
                <w:iCs/>
              </w:rPr>
              <w:t xml:space="preserve">within the levels specified for flicker, </w:t>
            </w:r>
            <w:proofErr w:type="gramStart"/>
            <w:r w:rsidRPr="00241FCD">
              <w:rPr>
                <w:i/>
                <w:iCs/>
              </w:rPr>
              <w:t>harmonics</w:t>
            </w:r>
            <w:proofErr w:type="gramEnd"/>
            <w:r w:rsidRPr="00241FCD">
              <w:rPr>
                <w:i/>
                <w:iCs/>
              </w:rPr>
              <w:t xml:space="preserve"> and negative phase sequence voltage in the Technical Rules.</w:t>
            </w:r>
          </w:p>
        </w:tc>
        <w:tc>
          <w:tcPr>
            <w:tcW w:w="0" w:type="pct"/>
          </w:tcPr>
          <w:p w14:paraId="3DD98164" w14:textId="77777777" w:rsidR="00724959" w:rsidRDefault="00724959" w:rsidP="009251EA">
            <w:pPr>
              <w:pStyle w:val="TableText0"/>
              <w:ind w:left="33"/>
            </w:pPr>
          </w:p>
        </w:tc>
      </w:tr>
    </w:tbl>
    <w:p w14:paraId="7A58DA62"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3DBED930" w14:textId="77777777" w:rsidR="00724959" w:rsidRDefault="00724959" w:rsidP="00724959">
      <w:pPr>
        <w:pStyle w:val="Heading2"/>
        <w:rPr>
          <w:lang w:eastAsia="en-AU"/>
        </w:rPr>
      </w:pPr>
      <w:bookmarkStart w:id="485" w:name="_Toc94781167"/>
      <w:bookmarkStart w:id="486" w:name="_Toc138163450"/>
      <w:r>
        <w:rPr>
          <w:lang w:eastAsia="en-AU"/>
        </w:rPr>
        <w:lastRenderedPageBreak/>
        <w:t>Frequency of testing</w:t>
      </w:r>
      <w:bookmarkEnd w:id="485"/>
      <w:bookmarkEnd w:id="486"/>
    </w:p>
    <w:p w14:paraId="32795C31" w14:textId="77777777" w:rsidR="00724959" w:rsidRDefault="00724959" w:rsidP="00452136">
      <w:pPr>
        <w:pStyle w:val="ExplanatoryNotes"/>
        <w:rPr>
          <w:lang w:eastAsia="en-AU"/>
        </w:rPr>
      </w:pPr>
      <w:r w:rsidRPr="00720488">
        <w:rPr>
          <w:lang w:eastAsia="en-AU"/>
        </w:rPr>
        <w:t xml:space="preserve">[Include frequency of testing and/or monitoring period for each Generating System within Facility X.] </w:t>
      </w:r>
    </w:p>
    <w:p w14:paraId="74D28D4D" w14:textId="77777777" w:rsidR="00724959" w:rsidRDefault="00724959" w:rsidP="00724959">
      <w:pPr>
        <w:pStyle w:val="Heading2"/>
        <w:rPr>
          <w:lang w:eastAsia="en-AU"/>
        </w:rPr>
      </w:pPr>
      <w:bookmarkStart w:id="487" w:name="_Toc94781168"/>
      <w:bookmarkStart w:id="488" w:name="_Toc138163451"/>
      <w:r>
        <w:rPr>
          <w:lang w:eastAsia="en-AU"/>
        </w:rPr>
        <w:t>Risks and mitigation</w:t>
      </w:r>
      <w:bookmarkEnd w:id="487"/>
      <w:bookmarkEnd w:id="488"/>
    </w:p>
    <w:p w14:paraId="76FA3A79"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78A22399" w14:textId="77777777" w:rsidR="00724959" w:rsidRPr="00097FB9" w:rsidRDefault="00724959" w:rsidP="00724959">
      <w:pPr>
        <w:pStyle w:val="CaptionTable"/>
        <w:numPr>
          <w:ilvl w:val="0"/>
          <w:numId w:val="5"/>
        </w:numPr>
        <w:tabs>
          <w:tab w:val="clear" w:pos="5670"/>
          <w:tab w:val="num" w:pos="992"/>
        </w:tabs>
        <w:ind w:left="992"/>
      </w:pPr>
      <w:bookmarkStart w:id="489" w:name="_Toc90978129"/>
      <w:r>
        <w:t>Risks and mitigation</w:t>
      </w:r>
      <w:bookmarkEnd w:id="489"/>
    </w:p>
    <w:tbl>
      <w:tblPr>
        <w:tblStyle w:val="AEMO-Table5"/>
        <w:tblW w:w="5000" w:type="pct"/>
        <w:tblLook w:val="0420" w:firstRow="1" w:lastRow="0" w:firstColumn="0" w:lastColumn="0" w:noHBand="0" w:noVBand="1"/>
      </w:tblPr>
      <w:tblGrid>
        <w:gridCol w:w="2715"/>
        <w:gridCol w:w="3285"/>
        <w:gridCol w:w="3184"/>
      </w:tblGrid>
      <w:tr w:rsidR="00724959" w:rsidRPr="00EE1E8C" w14:paraId="0D6560CB"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7F3C974B" w14:textId="77777777" w:rsidR="00724959" w:rsidRPr="007966A5" w:rsidRDefault="00724959" w:rsidP="00452136">
            <w:pPr>
              <w:pStyle w:val="TableTitle"/>
              <w:keepNext/>
              <w:rPr>
                <w:b w:val="0"/>
              </w:rPr>
            </w:pPr>
            <w:r w:rsidRPr="007966A5">
              <w:t>Risk</w:t>
            </w:r>
          </w:p>
        </w:tc>
        <w:tc>
          <w:tcPr>
            <w:tcW w:w="0" w:type="pct"/>
          </w:tcPr>
          <w:p w14:paraId="52851C0B" w14:textId="77777777" w:rsidR="00724959" w:rsidRPr="007966A5" w:rsidRDefault="00724959" w:rsidP="00452136">
            <w:pPr>
              <w:pStyle w:val="TableTitle"/>
              <w:keepNext/>
              <w:rPr>
                <w:b w:val="0"/>
              </w:rPr>
            </w:pPr>
            <w:r w:rsidRPr="007966A5">
              <w:t>Relevant Generating System</w:t>
            </w:r>
          </w:p>
        </w:tc>
        <w:tc>
          <w:tcPr>
            <w:tcW w:w="0" w:type="pct"/>
          </w:tcPr>
          <w:p w14:paraId="5791BF51" w14:textId="77777777" w:rsidR="00724959" w:rsidRPr="007966A5" w:rsidRDefault="00724959" w:rsidP="00452136">
            <w:pPr>
              <w:pStyle w:val="TableTitle"/>
              <w:keepNext/>
              <w:rPr>
                <w:b w:val="0"/>
              </w:rPr>
            </w:pPr>
            <w:r w:rsidRPr="007966A5">
              <w:t>Mitigation</w:t>
            </w:r>
          </w:p>
        </w:tc>
      </w:tr>
      <w:tr w:rsidR="00724959" w:rsidRPr="0035430A" w14:paraId="12B925CD" w14:textId="77777777" w:rsidTr="00452136">
        <w:tc>
          <w:tcPr>
            <w:tcW w:w="0" w:type="pct"/>
          </w:tcPr>
          <w:p w14:paraId="053F0179" w14:textId="77777777" w:rsidR="00724959" w:rsidRPr="0035430A" w:rsidRDefault="00724959" w:rsidP="00452136">
            <w:pPr>
              <w:pStyle w:val="TableText0"/>
              <w:keepNext/>
              <w:rPr>
                <w:i/>
                <w:iCs/>
              </w:rPr>
            </w:pPr>
          </w:p>
        </w:tc>
        <w:tc>
          <w:tcPr>
            <w:tcW w:w="0" w:type="pct"/>
          </w:tcPr>
          <w:p w14:paraId="5D283B7F" w14:textId="77777777" w:rsidR="00724959" w:rsidRPr="0035430A" w:rsidRDefault="00724959" w:rsidP="00452136">
            <w:pPr>
              <w:pStyle w:val="TableText0"/>
              <w:keepNext/>
              <w:rPr>
                <w:i/>
                <w:iCs/>
              </w:rPr>
            </w:pPr>
          </w:p>
        </w:tc>
        <w:tc>
          <w:tcPr>
            <w:tcW w:w="0" w:type="pct"/>
          </w:tcPr>
          <w:p w14:paraId="6B7F6E58" w14:textId="77777777" w:rsidR="00724959" w:rsidRPr="0035430A" w:rsidRDefault="00724959" w:rsidP="00452136">
            <w:pPr>
              <w:pStyle w:val="TableText0"/>
              <w:keepNext/>
              <w:rPr>
                <w:i/>
                <w:iCs/>
              </w:rPr>
            </w:pPr>
          </w:p>
        </w:tc>
      </w:tr>
      <w:tr w:rsidR="00724959" w:rsidRPr="0035430A" w14:paraId="48CC982E" w14:textId="77777777" w:rsidTr="00452136">
        <w:tc>
          <w:tcPr>
            <w:tcW w:w="0" w:type="pct"/>
          </w:tcPr>
          <w:p w14:paraId="63EBD873" w14:textId="77777777" w:rsidR="00724959" w:rsidRPr="0035430A" w:rsidRDefault="00724959" w:rsidP="00452136">
            <w:pPr>
              <w:pStyle w:val="TableText0"/>
              <w:keepNext/>
              <w:rPr>
                <w:i/>
                <w:iCs/>
              </w:rPr>
            </w:pPr>
          </w:p>
        </w:tc>
        <w:tc>
          <w:tcPr>
            <w:tcW w:w="0" w:type="pct"/>
          </w:tcPr>
          <w:p w14:paraId="69DBAFB5" w14:textId="77777777" w:rsidR="00724959" w:rsidRPr="0035430A" w:rsidRDefault="00724959" w:rsidP="00452136">
            <w:pPr>
              <w:pStyle w:val="TableText0"/>
              <w:keepNext/>
              <w:rPr>
                <w:i/>
                <w:iCs/>
              </w:rPr>
            </w:pPr>
          </w:p>
        </w:tc>
        <w:tc>
          <w:tcPr>
            <w:tcW w:w="0" w:type="pct"/>
          </w:tcPr>
          <w:p w14:paraId="2BF09D3B" w14:textId="77777777" w:rsidR="00724959" w:rsidRPr="0035430A" w:rsidRDefault="00724959" w:rsidP="00452136">
            <w:pPr>
              <w:pStyle w:val="TableText0"/>
              <w:keepNext/>
              <w:rPr>
                <w:i/>
                <w:iCs/>
              </w:rPr>
            </w:pPr>
          </w:p>
        </w:tc>
      </w:tr>
      <w:tr w:rsidR="00724959" w:rsidRPr="0035430A" w14:paraId="225182C6" w14:textId="77777777" w:rsidTr="00452136">
        <w:tc>
          <w:tcPr>
            <w:tcW w:w="0" w:type="pct"/>
          </w:tcPr>
          <w:p w14:paraId="6BF6FBF1" w14:textId="77777777" w:rsidR="00724959" w:rsidRPr="0035430A" w:rsidRDefault="00724959" w:rsidP="00452136">
            <w:pPr>
              <w:pStyle w:val="TableText0"/>
              <w:keepNext/>
              <w:rPr>
                <w:i/>
                <w:iCs/>
              </w:rPr>
            </w:pPr>
          </w:p>
        </w:tc>
        <w:tc>
          <w:tcPr>
            <w:tcW w:w="0" w:type="pct"/>
          </w:tcPr>
          <w:p w14:paraId="7D2C4794" w14:textId="77777777" w:rsidR="00724959" w:rsidRPr="0035430A" w:rsidRDefault="00724959" w:rsidP="00452136">
            <w:pPr>
              <w:pStyle w:val="TableText0"/>
              <w:keepNext/>
              <w:rPr>
                <w:i/>
                <w:iCs/>
              </w:rPr>
            </w:pPr>
          </w:p>
        </w:tc>
        <w:tc>
          <w:tcPr>
            <w:tcW w:w="0" w:type="pct"/>
          </w:tcPr>
          <w:p w14:paraId="26C302DC" w14:textId="77777777" w:rsidR="00724959" w:rsidRPr="0035430A" w:rsidRDefault="00724959" w:rsidP="00452136">
            <w:pPr>
              <w:pStyle w:val="TableText0"/>
              <w:keepNext/>
              <w:rPr>
                <w:i/>
                <w:iCs/>
              </w:rPr>
            </w:pPr>
          </w:p>
        </w:tc>
      </w:tr>
      <w:tr w:rsidR="00724959" w:rsidRPr="0035430A" w14:paraId="7A9DE99D" w14:textId="77777777" w:rsidTr="00452136">
        <w:tc>
          <w:tcPr>
            <w:tcW w:w="0" w:type="pct"/>
          </w:tcPr>
          <w:p w14:paraId="2C129908" w14:textId="77777777" w:rsidR="00724959" w:rsidRPr="0035430A" w:rsidRDefault="00724959" w:rsidP="00452136">
            <w:pPr>
              <w:pStyle w:val="TableText0"/>
              <w:keepNext/>
              <w:rPr>
                <w:i/>
                <w:iCs/>
              </w:rPr>
            </w:pPr>
          </w:p>
        </w:tc>
        <w:tc>
          <w:tcPr>
            <w:tcW w:w="0" w:type="pct"/>
          </w:tcPr>
          <w:p w14:paraId="60859D19" w14:textId="77777777" w:rsidR="00724959" w:rsidRPr="0035430A" w:rsidRDefault="00724959" w:rsidP="00452136">
            <w:pPr>
              <w:pStyle w:val="TableText0"/>
              <w:keepNext/>
              <w:rPr>
                <w:i/>
                <w:iCs/>
              </w:rPr>
            </w:pPr>
          </w:p>
        </w:tc>
        <w:tc>
          <w:tcPr>
            <w:tcW w:w="0" w:type="pct"/>
          </w:tcPr>
          <w:p w14:paraId="00E8B615" w14:textId="77777777" w:rsidR="00724959" w:rsidRPr="0035430A" w:rsidRDefault="00724959" w:rsidP="00452136">
            <w:pPr>
              <w:pStyle w:val="TableText0"/>
              <w:keepNext/>
              <w:rPr>
                <w:i/>
                <w:iCs/>
              </w:rPr>
            </w:pPr>
          </w:p>
        </w:tc>
      </w:tr>
      <w:tr w:rsidR="00724959" w:rsidRPr="0035430A" w14:paraId="6FDB2D7B" w14:textId="77777777" w:rsidTr="00452136">
        <w:tc>
          <w:tcPr>
            <w:tcW w:w="0" w:type="pct"/>
          </w:tcPr>
          <w:p w14:paraId="17182FC3" w14:textId="77777777" w:rsidR="00724959" w:rsidRPr="0035430A" w:rsidRDefault="00724959" w:rsidP="00452136">
            <w:pPr>
              <w:pStyle w:val="TableText0"/>
              <w:keepNext/>
              <w:rPr>
                <w:i/>
                <w:iCs/>
              </w:rPr>
            </w:pPr>
          </w:p>
        </w:tc>
        <w:tc>
          <w:tcPr>
            <w:tcW w:w="0" w:type="pct"/>
          </w:tcPr>
          <w:p w14:paraId="15ED174C" w14:textId="77777777" w:rsidR="00724959" w:rsidRPr="0035430A" w:rsidRDefault="00724959" w:rsidP="00452136">
            <w:pPr>
              <w:pStyle w:val="TableText0"/>
              <w:keepNext/>
              <w:rPr>
                <w:i/>
                <w:iCs/>
              </w:rPr>
            </w:pPr>
          </w:p>
        </w:tc>
        <w:tc>
          <w:tcPr>
            <w:tcW w:w="0" w:type="pct"/>
          </w:tcPr>
          <w:p w14:paraId="43A36EB7" w14:textId="77777777" w:rsidR="00724959" w:rsidRPr="0035430A" w:rsidRDefault="00724959" w:rsidP="00452136">
            <w:pPr>
              <w:pStyle w:val="TableText0"/>
              <w:keepNext/>
              <w:rPr>
                <w:i/>
                <w:iCs/>
              </w:rPr>
            </w:pPr>
          </w:p>
        </w:tc>
      </w:tr>
      <w:tr w:rsidR="00724959" w:rsidRPr="0035430A" w14:paraId="6A6EF894" w14:textId="77777777" w:rsidTr="00452136">
        <w:tc>
          <w:tcPr>
            <w:tcW w:w="0" w:type="pct"/>
          </w:tcPr>
          <w:p w14:paraId="466CC111" w14:textId="77777777" w:rsidR="00724959" w:rsidRPr="0035430A" w:rsidRDefault="00724959" w:rsidP="00452136">
            <w:pPr>
              <w:pStyle w:val="TableText0"/>
              <w:keepNext/>
              <w:rPr>
                <w:i/>
                <w:iCs/>
              </w:rPr>
            </w:pPr>
          </w:p>
        </w:tc>
        <w:tc>
          <w:tcPr>
            <w:tcW w:w="0" w:type="pct"/>
          </w:tcPr>
          <w:p w14:paraId="55378CE8" w14:textId="77777777" w:rsidR="00724959" w:rsidRPr="0035430A" w:rsidRDefault="00724959" w:rsidP="00452136">
            <w:pPr>
              <w:pStyle w:val="TableText0"/>
              <w:keepNext/>
              <w:rPr>
                <w:i/>
                <w:iCs/>
              </w:rPr>
            </w:pPr>
          </w:p>
        </w:tc>
        <w:tc>
          <w:tcPr>
            <w:tcW w:w="0" w:type="pct"/>
          </w:tcPr>
          <w:p w14:paraId="4F25710E" w14:textId="77777777" w:rsidR="00724959" w:rsidRPr="0035430A" w:rsidRDefault="00724959" w:rsidP="00452136">
            <w:pPr>
              <w:pStyle w:val="TableText0"/>
              <w:keepNext/>
              <w:rPr>
                <w:i/>
                <w:iCs/>
              </w:rPr>
            </w:pPr>
          </w:p>
        </w:tc>
      </w:tr>
      <w:tr w:rsidR="00724959" w:rsidRPr="0035430A" w14:paraId="50792806" w14:textId="77777777" w:rsidTr="00452136">
        <w:tc>
          <w:tcPr>
            <w:tcW w:w="0" w:type="pct"/>
          </w:tcPr>
          <w:p w14:paraId="3E434572" w14:textId="77777777" w:rsidR="00724959" w:rsidRPr="0035430A" w:rsidRDefault="00724959" w:rsidP="00452136">
            <w:pPr>
              <w:pStyle w:val="TableText0"/>
              <w:keepNext/>
              <w:rPr>
                <w:i/>
                <w:iCs/>
              </w:rPr>
            </w:pPr>
          </w:p>
        </w:tc>
        <w:tc>
          <w:tcPr>
            <w:tcW w:w="0" w:type="pct"/>
          </w:tcPr>
          <w:p w14:paraId="35CBEDAC" w14:textId="77777777" w:rsidR="00724959" w:rsidRPr="0035430A" w:rsidRDefault="00724959" w:rsidP="00452136">
            <w:pPr>
              <w:pStyle w:val="TableText0"/>
              <w:keepNext/>
              <w:rPr>
                <w:i/>
                <w:iCs/>
              </w:rPr>
            </w:pPr>
          </w:p>
        </w:tc>
        <w:tc>
          <w:tcPr>
            <w:tcW w:w="0" w:type="pct"/>
          </w:tcPr>
          <w:p w14:paraId="6B69AF5B" w14:textId="77777777" w:rsidR="00724959" w:rsidRPr="0035430A" w:rsidRDefault="00724959" w:rsidP="00452136">
            <w:pPr>
              <w:pStyle w:val="TableText0"/>
              <w:keepNext/>
              <w:rPr>
                <w:i/>
                <w:iCs/>
              </w:rPr>
            </w:pPr>
          </w:p>
        </w:tc>
      </w:tr>
    </w:tbl>
    <w:p w14:paraId="530152A8"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74CCE71F" w14:textId="77777777" w:rsidR="00724959" w:rsidRDefault="00724959" w:rsidP="00724959">
      <w:pPr>
        <w:pStyle w:val="Heading1"/>
      </w:pPr>
      <w:bookmarkStart w:id="490" w:name="_Toc94781169"/>
      <w:bookmarkStart w:id="491" w:name="_Toc138163452"/>
      <w:r>
        <w:lastRenderedPageBreak/>
        <w:t>Quality of Electricity Generated</w:t>
      </w:r>
      <w:bookmarkEnd w:id="490"/>
      <w:bookmarkEnd w:id="491"/>
    </w:p>
    <w:p w14:paraId="73CB8645" w14:textId="77777777" w:rsidR="00724959" w:rsidRDefault="00724959" w:rsidP="00724959">
      <w:pPr>
        <w:pStyle w:val="Heading2"/>
        <w:rPr>
          <w:lang w:eastAsia="en-AU"/>
        </w:rPr>
      </w:pPr>
      <w:bookmarkStart w:id="492" w:name="_Toc94781170"/>
      <w:bookmarkStart w:id="493" w:name="_Toc138163453"/>
      <w:r>
        <w:rPr>
          <w:lang w:eastAsia="en-AU"/>
        </w:rPr>
        <w:t>Testing and monitoring</w:t>
      </w:r>
      <w:bookmarkEnd w:id="492"/>
      <w:bookmarkEnd w:id="493"/>
    </w:p>
    <w:p w14:paraId="10B47420" w14:textId="47B616F5"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75D7B41B" w14:textId="77777777" w:rsidR="00724959" w:rsidRDefault="00724959" w:rsidP="00724959">
      <w:pPr>
        <w:pStyle w:val="Heading2"/>
        <w:rPr>
          <w:lang w:eastAsia="en-AU"/>
        </w:rPr>
      </w:pPr>
      <w:bookmarkStart w:id="494" w:name="_Toc94781171"/>
      <w:bookmarkStart w:id="495" w:name="_Toc138163454"/>
      <w:r>
        <w:rPr>
          <w:lang w:eastAsia="en-AU"/>
        </w:rPr>
        <w:t>Recording device</w:t>
      </w:r>
      <w:bookmarkEnd w:id="494"/>
      <w:bookmarkEnd w:id="495"/>
      <w:r>
        <w:rPr>
          <w:lang w:eastAsia="en-AU"/>
        </w:rPr>
        <w:t xml:space="preserve"> </w:t>
      </w:r>
    </w:p>
    <w:p w14:paraId="0A63B38C" w14:textId="4F0DC245"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2DEBB915" w14:textId="77777777" w:rsidR="00724959" w:rsidRDefault="00724959" w:rsidP="00724959">
      <w:pPr>
        <w:pStyle w:val="CaptionTable"/>
        <w:numPr>
          <w:ilvl w:val="0"/>
          <w:numId w:val="5"/>
        </w:numPr>
        <w:tabs>
          <w:tab w:val="clear" w:pos="5670"/>
          <w:tab w:val="num" w:pos="992"/>
        </w:tabs>
        <w:ind w:left="992"/>
      </w:pPr>
      <w:bookmarkStart w:id="496" w:name="_Toc90978130"/>
      <w:r>
        <w:t>Recorder specifications</w:t>
      </w:r>
      <w:bookmarkEnd w:id="496"/>
    </w:p>
    <w:tbl>
      <w:tblPr>
        <w:tblStyle w:val="AEMO-Table5"/>
        <w:tblW w:w="5000" w:type="pct"/>
        <w:tblLook w:val="0420" w:firstRow="1" w:lastRow="0" w:firstColumn="0" w:lastColumn="0" w:noHBand="0" w:noVBand="1"/>
      </w:tblPr>
      <w:tblGrid>
        <w:gridCol w:w="3008"/>
        <w:gridCol w:w="3058"/>
        <w:gridCol w:w="3118"/>
      </w:tblGrid>
      <w:tr w:rsidR="00724959" w:rsidRPr="004F7162" w14:paraId="24E30483"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47282F73" w14:textId="77777777" w:rsidR="00724959" w:rsidRPr="003F6AFA" w:rsidRDefault="00724959" w:rsidP="00452136">
            <w:pPr>
              <w:pStyle w:val="TableTitle"/>
              <w:keepNext/>
              <w:rPr>
                <w:bCs/>
              </w:rPr>
            </w:pPr>
            <w:r w:rsidRPr="003F6AFA">
              <w:rPr>
                <w:bCs/>
              </w:rPr>
              <w:t>Description</w:t>
            </w:r>
          </w:p>
        </w:tc>
        <w:tc>
          <w:tcPr>
            <w:tcW w:w="0" w:type="pct"/>
          </w:tcPr>
          <w:p w14:paraId="6BB119EE"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043CA06C" w14:textId="77777777" w:rsidR="00724959" w:rsidRPr="008F60AD" w:rsidRDefault="00724959" w:rsidP="00452136">
            <w:pPr>
              <w:pStyle w:val="TableTitle"/>
              <w:keepNext/>
              <w:rPr>
                <w:bCs/>
              </w:rPr>
            </w:pPr>
            <w:r>
              <w:rPr>
                <w:iCs/>
                <w:lang w:eastAsia="en-AU"/>
              </w:rPr>
              <w:t>Recorder specification</w:t>
            </w:r>
          </w:p>
        </w:tc>
      </w:tr>
      <w:tr w:rsidR="00724959" w:rsidRPr="0035430A" w14:paraId="7494F023" w14:textId="77777777" w:rsidTr="00452136">
        <w:tc>
          <w:tcPr>
            <w:tcW w:w="0" w:type="pct"/>
          </w:tcPr>
          <w:p w14:paraId="3430CEB0"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4F75F926" w14:textId="77777777" w:rsidR="00724959" w:rsidRPr="0035430A" w:rsidRDefault="00724959" w:rsidP="00452136">
            <w:pPr>
              <w:pStyle w:val="TableText0"/>
              <w:keepNext/>
              <w:rPr>
                <w:i/>
                <w:iCs/>
              </w:rPr>
            </w:pPr>
          </w:p>
        </w:tc>
        <w:tc>
          <w:tcPr>
            <w:tcW w:w="0" w:type="pct"/>
          </w:tcPr>
          <w:p w14:paraId="7BE3FE05" w14:textId="77777777" w:rsidR="00724959" w:rsidRPr="0035430A" w:rsidRDefault="00724959" w:rsidP="00452136">
            <w:pPr>
              <w:pStyle w:val="TableText0"/>
              <w:keepNext/>
              <w:rPr>
                <w:i/>
                <w:iCs/>
              </w:rPr>
            </w:pPr>
          </w:p>
        </w:tc>
      </w:tr>
      <w:tr w:rsidR="00724959" w:rsidRPr="0035430A" w14:paraId="60A74E20" w14:textId="77777777" w:rsidTr="00452136">
        <w:tc>
          <w:tcPr>
            <w:tcW w:w="0" w:type="pct"/>
          </w:tcPr>
          <w:p w14:paraId="10CD6554" w14:textId="77777777" w:rsidR="00724959" w:rsidRPr="0035430A" w:rsidRDefault="00724959" w:rsidP="00452136">
            <w:pPr>
              <w:pStyle w:val="TableText0"/>
              <w:keepNext/>
              <w:rPr>
                <w:i/>
                <w:iCs/>
              </w:rPr>
            </w:pPr>
            <w:r>
              <w:rPr>
                <w:i/>
                <w:iCs/>
              </w:rPr>
              <w:t>Recorder resolution – Analog Signals</w:t>
            </w:r>
          </w:p>
        </w:tc>
        <w:tc>
          <w:tcPr>
            <w:tcW w:w="0" w:type="pct"/>
          </w:tcPr>
          <w:p w14:paraId="32B50FAC" w14:textId="77777777" w:rsidR="00724959" w:rsidRPr="0035430A" w:rsidRDefault="00724959" w:rsidP="00452136">
            <w:pPr>
              <w:pStyle w:val="TableText0"/>
              <w:keepNext/>
              <w:rPr>
                <w:i/>
                <w:iCs/>
              </w:rPr>
            </w:pPr>
          </w:p>
        </w:tc>
        <w:tc>
          <w:tcPr>
            <w:tcW w:w="0" w:type="pct"/>
          </w:tcPr>
          <w:p w14:paraId="67271040" w14:textId="77777777" w:rsidR="00724959" w:rsidRPr="0035430A" w:rsidRDefault="00724959" w:rsidP="00452136">
            <w:pPr>
              <w:pStyle w:val="TableText0"/>
              <w:keepNext/>
              <w:rPr>
                <w:i/>
                <w:iCs/>
              </w:rPr>
            </w:pPr>
          </w:p>
        </w:tc>
      </w:tr>
      <w:tr w:rsidR="00724959" w:rsidRPr="0035430A" w14:paraId="2BC315AF" w14:textId="77777777" w:rsidTr="00452136">
        <w:tc>
          <w:tcPr>
            <w:tcW w:w="0" w:type="pct"/>
          </w:tcPr>
          <w:p w14:paraId="0D6D0A87" w14:textId="77777777" w:rsidR="00724959" w:rsidRPr="0035430A" w:rsidRDefault="00724959" w:rsidP="00452136">
            <w:pPr>
              <w:pStyle w:val="TableText0"/>
              <w:keepNext/>
              <w:rPr>
                <w:i/>
                <w:iCs/>
              </w:rPr>
            </w:pPr>
            <w:r>
              <w:rPr>
                <w:i/>
                <w:iCs/>
              </w:rPr>
              <w:t>Recorder resolution – Frequency</w:t>
            </w:r>
          </w:p>
        </w:tc>
        <w:tc>
          <w:tcPr>
            <w:tcW w:w="0" w:type="pct"/>
          </w:tcPr>
          <w:p w14:paraId="2B399BE9" w14:textId="77777777" w:rsidR="00724959" w:rsidRPr="0035430A" w:rsidRDefault="00724959" w:rsidP="00452136">
            <w:pPr>
              <w:pStyle w:val="TableText0"/>
              <w:keepNext/>
              <w:rPr>
                <w:i/>
                <w:iCs/>
              </w:rPr>
            </w:pPr>
          </w:p>
        </w:tc>
        <w:tc>
          <w:tcPr>
            <w:tcW w:w="0" w:type="pct"/>
          </w:tcPr>
          <w:p w14:paraId="5C1EFC54" w14:textId="77777777" w:rsidR="00724959" w:rsidRPr="0035430A" w:rsidRDefault="00724959" w:rsidP="00452136">
            <w:pPr>
              <w:pStyle w:val="TableText0"/>
              <w:keepNext/>
              <w:rPr>
                <w:i/>
                <w:iCs/>
              </w:rPr>
            </w:pPr>
          </w:p>
        </w:tc>
      </w:tr>
      <w:tr w:rsidR="00724959" w:rsidRPr="0035430A" w14:paraId="4F4C2C95" w14:textId="77777777" w:rsidTr="00452136">
        <w:tc>
          <w:tcPr>
            <w:tcW w:w="0" w:type="pct"/>
          </w:tcPr>
          <w:p w14:paraId="76239504"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4E18AE5E" w14:textId="77777777" w:rsidR="00724959" w:rsidRPr="0035430A" w:rsidRDefault="00724959" w:rsidP="00452136">
            <w:pPr>
              <w:pStyle w:val="TableText0"/>
              <w:keepNext/>
              <w:rPr>
                <w:i/>
                <w:iCs/>
              </w:rPr>
            </w:pPr>
          </w:p>
        </w:tc>
        <w:tc>
          <w:tcPr>
            <w:tcW w:w="0" w:type="pct"/>
          </w:tcPr>
          <w:p w14:paraId="23E625FD" w14:textId="77777777" w:rsidR="00724959" w:rsidRPr="0035430A" w:rsidRDefault="00724959" w:rsidP="00452136">
            <w:pPr>
              <w:pStyle w:val="TableText0"/>
              <w:keepNext/>
              <w:rPr>
                <w:i/>
                <w:iCs/>
              </w:rPr>
            </w:pPr>
          </w:p>
        </w:tc>
      </w:tr>
      <w:tr w:rsidR="00724959" w:rsidRPr="0035430A" w14:paraId="2C48EC3B" w14:textId="77777777" w:rsidTr="00452136">
        <w:tc>
          <w:tcPr>
            <w:tcW w:w="0" w:type="pct"/>
          </w:tcPr>
          <w:p w14:paraId="38572985"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02E0A18C" w14:textId="77777777" w:rsidR="00724959" w:rsidRPr="0035430A" w:rsidRDefault="00724959" w:rsidP="00452136">
            <w:pPr>
              <w:pStyle w:val="TableText0"/>
              <w:keepNext/>
              <w:rPr>
                <w:i/>
                <w:iCs/>
              </w:rPr>
            </w:pPr>
          </w:p>
        </w:tc>
        <w:tc>
          <w:tcPr>
            <w:tcW w:w="0" w:type="pct"/>
          </w:tcPr>
          <w:p w14:paraId="7EA21D3F" w14:textId="77777777" w:rsidR="00724959" w:rsidRPr="0035430A" w:rsidRDefault="00724959" w:rsidP="00452136">
            <w:pPr>
              <w:pStyle w:val="TableText0"/>
              <w:keepNext/>
              <w:rPr>
                <w:i/>
                <w:iCs/>
              </w:rPr>
            </w:pPr>
          </w:p>
        </w:tc>
      </w:tr>
      <w:tr w:rsidR="00724959" w:rsidRPr="0035430A" w14:paraId="487C97AA" w14:textId="77777777" w:rsidTr="00452136">
        <w:tc>
          <w:tcPr>
            <w:tcW w:w="0" w:type="pct"/>
          </w:tcPr>
          <w:p w14:paraId="049B6509"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587FB654" w14:textId="77777777" w:rsidR="00724959" w:rsidRPr="0035430A" w:rsidRDefault="00724959" w:rsidP="00452136">
            <w:pPr>
              <w:pStyle w:val="TableText0"/>
              <w:keepNext/>
              <w:rPr>
                <w:i/>
                <w:iCs/>
              </w:rPr>
            </w:pPr>
          </w:p>
        </w:tc>
        <w:tc>
          <w:tcPr>
            <w:tcW w:w="0" w:type="pct"/>
          </w:tcPr>
          <w:p w14:paraId="368286DD" w14:textId="77777777" w:rsidR="00724959" w:rsidRPr="0035430A" w:rsidRDefault="00724959" w:rsidP="00452136">
            <w:pPr>
              <w:pStyle w:val="TableText0"/>
              <w:keepNext/>
              <w:rPr>
                <w:i/>
                <w:iCs/>
              </w:rPr>
            </w:pPr>
          </w:p>
        </w:tc>
      </w:tr>
      <w:tr w:rsidR="00724959" w:rsidRPr="0035430A" w14:paraId="49AC709B" w14:textId="77777777" w:rsidTr="00452136">
        <w:tc>
          <w:tcPr>
            <w:tcW w:w="0" w:type="pct"/>
          </w:tcPr>
          <w:p w14:paraId="6ED32441" w14:textId="77777777" w:rsidR="00724959" w:rsidRPr="00980545" w:rsidRDefault="00724959" w:rsidP="00452136">
            <w:pPr>
              <w:pStyle w:val="TableText0"/>
              <w:keepNext/>
              <w:rPr>
                <w:i/>
                <w:iCs/>
              </w:rPr>
            </w:pPr>
            <w:r w:rsidRPr="008F60AD">
              <w:rPr>
                <w:i/>
                <w:iCs/>
              </w:rPr>
              <w:t xml:space="preserve">Safety Window </w:t>
            </w:r>
          </w:p>
        </w:tc>
        <w:tc>
          <w:tcPr>
            <w:tcW w:w="0" w:type="pct"/>
          </w:tcPr>
          <w:p w14:paraId="3522C71A" w14:textId="77777777" w:rsidR="00724959" w:rsidRPr="0035430A" w:rsidRDefault="00724959" w:rsidP="00452136">
            <w:pPr>
              <w:pStyle w:val="TableText0"/>
              <w:keepNext/>
              <w:rPr>
                <w:i/>
                <w:iCs/>
              </w:rPr>
            </w:pPr>
          </w:p>
        </w:tc>
        <w:tc>
          <w:tcPr>
            <w:tcW w:w="0" w:type="pct"/>
          </w:tcPr>
          <w:p w14:paraId="123D0318" w14:textId="77777777" w:rsidR="00724959" w:rsidRPr="0035430A" w:rsidRDefault="00724959" w:rsidP="00452136">
            <w:pPr>
              <w:pStyle w:val="TableText0"/>
              <w:keepNext/>
              <w:rPr>
                <w:i/>
                <w:iCs/>
              </w:rPr>
            </w:pPr>
          </w:p>
        </w:tc>
      </w:tr>
      <w:tr w:rsidR="00724959" w:rsidRPr="0035430A" w14:paraId="73B0FF91" w14:textId="77777777" w:rsidTr="00452136">
        <w:tc>
          <w:tcPr>
            <w:tcW w:w="0" w:type="pct"/>
          </w:tcPr>
          <w:p w14:paraId="7768CFAF"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0AF46390" w14:textId="77777777" w:rsidR="00724959" w:rsidRPr="0035430A" w:rsidRDefault="00724959" w:rsidP="00452136">
            <w:pPr>
              <w:pStyle w:val="TableText0"/>
              <w:keepNext/>
              <w:rPr>
                <w:i/>
                <w:iCs/>
              </w:rPr>
            </w:pPr>
          </w:p>
        </w:tc>
        <w:tc>
          <w:tcPr>
            <w:tcW w:w="0" w:type="pct"/>
          </w:tcPr>
          <w:p w14:paraId="5C9C4FDF" w14:textId="77777777" w:rsidR="00724959" w:rsidRPr="0035430A" w:rsidRDefault="00724959" w:rsidP="00452136">
            <w:pPr>
              <w:pStyle w:val="TableText0"/>
              <w:keepNext/>
              <w:rPr>
                <w:i/>
                <w:iCs/>
              </w:rPr>
            </w:pPr>
          </w:p>
        </w:tc>
      </w:tr>
      <w:tr w:rsidR="00724959" w:rsidRPr="0035430A" w14:paraId="38C46E93" w14:textId="77777777" w:rsidTr="00452136">
        <w:tc>
          <w:tcPr>
            <w:tcW w:w="0" w:type="pct"/>
          </w:tcPr>
          <w:p w14:paraId="68494A8B"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5EBDB3D9" w14:textId="77777777" w:rsidR="00724959" w:rsidRPr="0035430A" w:rsidRDefault="00724959" w:rsidP="00452136">
            <w:pPr>
              <w:pStyle w:val="TableText0"/>
              <w:keepNext/>
              <w:rPr>
                <w:i/>
                <w:iCs/>
              </w:rPr>
            </w:pPr>
          </w:p>
        </w:tc>
        <w:tc>
          <w:tcPr>
            <w:tcW w:w="0" w:type="pct"/>
          </w:tcPr>
          <w:p w14:paraId="2EA9879D" w14:textId="77777777" w:rsidR="00724959" w:rsidRPr="0035430A" w:rsidRDefault="00724959" w:rsidP="00452136">
            <w:pPr>
              <w:pStyle w:val="TableText0"/>
              <w:keepNext/>
              <w:rPr>
                <w:i/>
                <w:iCs/>
              </w:rPr>
            </w:pPr>
          </w:p>
        </w:tc>
      </w:tr>
      <w:tr w:rsidR="00724959" w:rsidRPr="0035430A" w14:paraId="5AB5C9DB" w14:textId="77777777" w:rsidTr="00452136">
        <w:tc>
          <w:tcPr>
            <w:tcW w:w="0" w:type="pct"/>
          </w:tcPr>
          <w:p w14:paraId="62D2BD64" w14:textId="77777777" w:rsidR="00724959" w:rsidRPr="008F60AD" w:rsidRDefault="00724959" w:rsidP="00452136">
            <w:pPr>
              <w:pStyle w:val="TableText0"/>
              <w:keepNext/>
              <w:rPr>
                <w:i/>
                <w:iCs/>
              </w:rPr>
            </w:pPr>
            <w:r w:rsidRPr="008F60AD">
              <w:rPr>
                <w:i/>
                <w:iCs/>
              </w:rPr>
              <w:t xml:space="preserve">Time Stamping </w:t>
            </w:r>
          </w:p>
        </w:tc>
        <w:tc>
          <w:tcPr>
            <w:tcW w:w="0" w:type="pct"/>
          </w:tcPr>
          <w:p w14:paraId="49B883D0" w14:textId="77777777" w:rsidR="00724959" w:rsidRPr="0035430A" w:rsidRDefault="00724959" w:rsidP="00452136">
            <w:pPr>
              <w:pStyle w:val="TableText0"/>
              <w:keepNext/>
              <w:rPr>
                <w:i/>
                <w:iCs/>
              </w:rPr>
            </w:pPr>
          </w:p>
        </w:tc>
        <w:tc>
          <w:tcPr>
            <w:tcW w:w="0" w:type="pct"/>
          </w:tcPr>
          <w:p w14:paraId="46A59E46" w14:textId="77777777" w:rsidR="00724959" w:rsidRPr="0035430A" w:rsidRDefault="00724959" w:rsidP="00452136">
            <w:pPr>
              <w:pStyle w:val="TableText0"/>
              <w:keepNext/>
              <w:rPr>
                <w:i/>
                <w:iCs/>
              </w:rPr>
            </w:pPr>
          </w:p>
        </w:tc>
      </w:tr>
    </w:tbl>
    <w:p w14:paraId="0B0DBC04"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28F296AF" w14:textId="77777777" w:rsidR="00724959" w:rsidRDefault="00724959" w:rsidP="00452136">
      <w:pPr>
        <w:pStyle w:val="Heading2"/>
        <w:pageBreakBefore/>
        <w:rPr>
          <w:lang w:eastAsia="en-AU"/>
        </w:rPr>
      </w:pPr>
      <w:bookmarkStart w:id="497" w:name="_Toc94781172"/>
      <w:bookmarkStart w:id="498" w:name="_Toc138163455"/>
      <w:r>
        <w:rPr>
          <w:lang w:eastAsia="en-AU"/>
        </w:rPr>
        <w:lastRenderedPageBreak/>
        <w:t>Compliance verification</w:t>
      </w:r>
      <w:bookmarkEnd w:id="497"/>
      <w:bookmarkEnd w:id="498"/>
    </w:p>
    <w:p w14:paraId="6A87ED05" w14:textId="2E60AA62" w:rsidR="00724959" w:rsidRPr="005863D0" w:rsidRDefault="00724959" w:rsidP="00452136">
      <w:pPr>
        <w:pStyle w:val="ExplanatoryNotes"/>
        <w:rPr>
          <w:lang w:eastAsia="en-AU"/>
        </w:rPr>
      </w:pPr>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 xml:space="preserve">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 </w:t>
      </w:r>
    </w:p>
    <w:p w14:paraId="7B9CC23D" w14:textId="77777777" w:rsidR="00724959" w:rsidRDefault="00724959" w:rsidP="00724959">
      <w:pPr>
        <w:pStyle w:val="CaptionTable"/>
        <w:numPr>
          <w:ilvl w:val="0"/>
          <w:numId w:val="5"/>
        </w:numPr>
        <w:tabs>
          <w:tab w:val="clear" w:pos="5670"/>
          <w:tab w:val="num" w:pos="992"/>
        </w:tabs>
        <w:ind w:left="992"/>
        <w:rPr>
          <w:lang w:eastAsia="en-AU"/>
        </w:rPr>
      </w:pPr>
      <w:bookmarkStart w:id="499" w:name="_Toc68880441"/>
      <w:bookmarkStart w:id="500" w:name="_Toc68883277"/>
      <w:bookmarkStart w:id="501" w:name="_Toc69201518"/>
      <w:bookmarkStart w:id="502" w:name="_Toc72308415"/>
      <w:bookmarkStart w:id="503" w:name="_Toc72414598"/>
      <w:bookmarkStart w:id="504" w:name="_Toc90978131"/>
      <w:bookmarkEnd w:id="499"/>
      <w:bookmarkEnd w:id="500"/>
      <w:bookmarkEnd w:id="501"/>
      <w:bookmarkEnd w:id="502"/>
      <w:bookmarkEnd w:id="503"/>
      <w:r>
        <w:t>Ongoing compliance verification of Quality of Electricity generated and evidence of compliance – Generating System YYY</w:t>
      </w:r>
      <w:bookmarkEnd w:id="504"/>
    </w:p>
    <w:tbl>
      <w:tblPr>
        <w:tblStyle w:val="AEMO-Table5"/>
        <w:tblW w:w="5000" w:type="pct"/>
        <w:tblLook w:val="0420" w:firstRow="1" w:lastRow="0" w:firstColumn="0" w:lastColumn="0" w:noHBand="0" w:noVBand="1"/>
      </w:tblPr>
      <w:tblGrid>
        <w:gridCol w:w="2676"/>
        <w:gridCol w:w="2845"/>
        <w:gridCol w:w="2695"/>
        <w:gridCol w:w="2695"/>
        <w:gridCol w:w="2695"/>
      </w:tblGrid>
      <w:tr w:rsidR="00724959" w:rsidRPr="00EE1E8C" w14:paraId="4EB1A963"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47D48DCE" w14:textId="77777777" w:rsidR="00724959" w:rsidRPr="007966A5" w:rsidRDefault="00724959" w:rsidP="009251EA">
            <w:pPr>
              <w:pStyle w:val="TableTitle"/>
              <w:rPr>
                <w:b w:val="0"/>
              </w:rPr>
            </w:pPr>
            <w:r w:rsidRPr="007966A5">
              <w:t>Criteria description</w:t>
            </w:r>
          </w:p>
        </w:tc>
        <w:tc>
          <w:tcPr>
            <w:tcW w:w="0" w:type="pct"/>
            <w:hideMark/>
          </w:tcPr>
          <w:p w14:paraId="4050E430" w14:textId="77777777" w:rsidR="00724959" w:rsidRPr="007966A5" w:rsidRDefault="00724959" w:rsidP="009251EA">
            <w:pPr>
              <w:pStyle w:val="TableTitle"/>
              <w:rPr>
                <w:b w:val="0"/>
              </w:rPr>
            </w:pPr>
            <w:r w:rsidRPr="007966A5">
              <w:t>Appendix 12 clauses</w:t>
            </w:r>
          </w:p>
        </w:tc>
        <w:tc>
          <w:tcPr>
            <w:tcW w:w="0" w:type="pct"/>
          </w:tcPr>
          <w:p w14:paraId="7A4EE2CB" w14:textId="77777777" w:rsidR="00724959" w:rsidRPr="007966A5" w:rsidRDefault="00724959" w:rsidP="009251EA">
            <w:pPr>
              <w:pStyle w:val="TableTitle"/>
              <w:rPr>
                <w:b w:val="0"/>
              </w:rPr>
            </w:pPr>
            <w:r w:rsidRPr="007966A5">
              <w:t xml:space="preserve">Statement of compliance – </w:t>
            </w:r>
            <w:r>
              <w:t>Generating System YYY</w:t>
            </w:r>
            <w:r w:rsidRPr="007966A5" w:rsidDel="004A25BE">
              <w:t xml:space="preserve"> </w:t>
            </w:r>
          </w:p>
        </w:tc>
        <w:tc>
          <w:tcPr>
            <w:tcW w:w="0" w:type="pct"/>
            <w:hideMark/>
          </w:tcPr>
          <w:p w14:paraId="3F5F9263" w14:textId="77777777" w:rsidR="00724959" w:rsidRPr="007966A5" w:rsidRDefault="00724959" w:rsidP="009251EA">
            <w:pPr>
              <w:pStyle w:val="TableTitle"/>
              <w:rPr>
                <w:b w:val="0"/>
              </w:rPr>
            </w:pPr>
            <w:r w:rsidRPr="007966A5">
              <w:t xml:space="preserve">Verification of compliance – </w:t>
            </w:r>
            <w:r>
              <w:t>Generating System YYY</w:t>
            </w:r>
            <w:r w:rsidRPr="007966A5">
              <w:t xml:space="preserve"> </w:t>
            </w:r>
          </w:p>
        </w:tc>
        <w:tc>
          <w:tcPr>
            <w:tcW w:w="0" w:type="pct"/>
          </w:tcPr>
          <w:p w14:paraId="507FB78E" w14:textId="77777777" w:rsidR="00724959" w:rsidRPr="007966A5" w:rsidRDefault="00724959" w:rsidP="009251EA">
            <w:pPr>
              <w:pStyle w:val="TableTitle"/>
              <w:rPr>
                <w:b w:val="0"/>
              </w:rPr>
            </w:pPr>
            <w:r w:rsidRPr="007966A5">
              <w:t xml:space="preserve">Evidence of compliance – </w:t>
            </w:r>
            <w:r>
              <w:t>Generating System YYY</w:t>
            </w:r>
          </w:p>
        </w:tc>
      </w:tr>
      <w:tr w:rsidR="00724959" w14:paraId="77EAB99C" w14:textId="77777777" w:rsidTr="00452136">
        <w:tc>
          <w:tcPr>
            <w:tcW w:w="0" w:type="pct"/>
          </w:tcPr>
          <w:p w14:paraId="10BC1CE6" w14:textId="77777777" w:rsidR="00724959" w:rsidRDefault="00724959" w:rsidP="009251EA">
            <w:pPr>
              <w:pStyle w:val="TableText0"/>
            </w:pPr>
            <w:r w:rsidRPr="008574B1">
              <w:t>Voltage imbalance allocation</w:t>
            </w:r>
          </w:p>
        </w:tc>
        <w:tc>
          <w:tcPr>
            <w:tcW w:w="0" w:type="pct"/>
          </w:tcPr>
          <w:p w14:paraId="1BAD668B" w14:textId="77777777" w:rsidR="00724959" w:rsidRDefault="00724959" w:rsidP="009251EA">
            <w:pPr>
              <w:pStyle w:val="TableText0"/>
            </w:pPr>
            <w:r w:rsidRPr="00731D50">
              <w:t>A12.</w:t>
            </w:r>
            <w:r w:rsidRPr="00E63445">
              <w:t>12</w:t>
            </w:r>
            <w:r w:rsidRPr="00731D50">
              <w:t>.1.1</w:t>
            </w:r>
          </w:p>
        </w:tc>
        <w:tc>
          <w:tcPr>
            <w:tcW w:w="0" w:type="pct"/>
          </w:tcPr>
          <w:p w14:paraId="6643A4CE" w14:textId="77777777" w:rsidR="00724959" w:rsidRDefault="00724959" w:rsidP="009251EA">
            <w:pPr>
              <w:pStyle w:val="TableText0"/>
              <w:ind w:left="31"/>
            </w:pPr>
          </w:p>
        </w:tc>
        <w:tc>
          <w:tcPr>
            <w:tcW w:w="0" w:type="pct"/>
          </w:tcPr>
          <w:p w14:paraId="4C166986" w14:textId="77777777" w:rsidR="00724959" w:rsidRPr="00C163F6" w:rsidRDefault="00724959" w:rsidP="009251EA">
            <w:pPr>
              <w:pStyle w:val="TableText0"/>
              <w:ind w:left="-7"/>
              <w:rPr>
                <w:i/>
                <w:iCs/>
              </w:rPr>
            </w:pPr>
            <w:r>
              <w:rPr>
                <w:i/>
                <w:iCs/>
              </w:rPr>
              <w:t>Monitored Data</w:t>
            </w:r>
            <w:r w:rsidRPr="00C163F6">
              <w:rPr>
                <w:i/>
                <w:iCs/>
              </w:rPr>
              <w:t xml:space="preserve"> </w:t>
            </w:r>
            <w:r>
              <w:rPr>
                <w:i/>
                <w:iCs/>
              </w:rPr>
              <w:t>showing</w:t>
            </w:r>
            <w:r w:rsidRPr="00C163F6">
              <w:rPr>
                <w:i/>
                <w:iCs/>
              </w:rPr>
              <w:t xml:space="preserve"> voltage imbalance produced by the </w:t>
            </w:r>
            <w:r>
              <w:rPr>
                <w:i/>
                <w:iCs/>
              </w:rPr>
              <w:t>Generating System</w:t>
            </w:r>
            <w:r w:rsidRPr="00C163F6">
              <w:rPr>
                <w:i/>
                <w:iCs/>
              </w:rPr>
              <w:t xml:space="preserve"> </w:t>
            </w:r>
            <w:r>
              <w:rPr>
                <w:i/>
                <w:iCs/>
              </w:rPr>
              <w:t>is no</w:t>
            </w:r>
            <w:r w:rsidRPr="00C163F6">
              <w:rPr>
                <w:i/>
                <w:iCs/>
              </w:rPr>
              <w:t xml:space="preserve"> greater than the</w:t>
            </w:r>
            <w:r>
              <w:rPr>
                <w:i/>
                <w:iCs/>
              </w:rPr>
              <w:t xml:space="preserve"> allocated </w:t>
            </w:r>
            <w:r w:rsidRPr="00C163F6">
              <w:rPr>
                <w:i/>
                <w:iCs/>
              </w:rPr>
              <w:t xml:space="preserve">limits. </w:t>
            </w:r>
          </w:p>
        </w:tc>
        <w:tc>
          <w:tcPr>
            <w:tcW w:w="0" w:type="pct"/>
          </w:tcPr>
          <w:p w14:paraId="12DB08BB" w14:textId="77777777" w:rsidR="00724959" w:rsidRDefault="00724959" w:rsidP="009251EA">
            <w:pPr>
              <w:pStyle w:val="TableText0"/>
              <w:ind w:left="43"/>
            </w:pPr>
          </w:p>
        </w:tc>
      </w:tr>
      <w:tr w:rsidR="00724959" w14:paraId="1CAF6145" w14:textId="77777777" w:rsidTr="00452136">
        <w:tc>
          <w:tcPr>
            <w:tcW w:w="0" w:type="pct"/>
          </w:tcPr>
          <w:p w14:paraId="02DF810C" w14:textId="77777777" w:rsidR="00724959" w:rsidRDefault="00724959" w:rsidP="009251EA">
            <w:pPr>
              <w:pStyle w:val="TableText0"/>
            </w:pPr>
            <w:r w:rsidRPr="008574B1">
              <w:t>Voltage fluctuation allocation</w:t>
            </w:r>
          </w:p>
        </w:tc>
        <w:tc>
          <w:tcPr>
            <w:tcW w:w="0" w:type="pct"/>
          </w:tcPr>
          <w:p w14:paraId="53666813" w14:textId="77777777" w:rsidR="00724959" w:rsidRDefault="00724959" w:rsidP="009251EA">
            <w:pPr>
              <w:pStyle w:val="TableText0"/>
            </w:pPr>
            <w:r w:rsidRPr="00731D50">
              <w:t>A12.</w:t>
            </w:r>
            <w:r w:rsidRPr="00E63445">
              <w:t>12.2.1(a), A12.12.</w:t>
            </w:r>
            <w:r w:rsidRPr="00731D50">
              <w:t>3.1</w:t>
            </w:r>
            <w:r w:rsidRPr="00E63445">
              <w:t>(a)</w:t>
            </w:r>
          </w:p>
        </w:tc>
        <w:tc>
          <w:tcPr>
            <w:tcW w:w="0" w:type="pct"/>
          </w:tcPr>
          <w:p w14:paraId="1AB37C05" w14:textId="77777777" w:rsidR="00724959" w:rsidRDefault="00724959" w:rsidP="009251EA">
            <w:pPr>
              <w:pStyle w:val="TableText0"/>
              <w:ind w:left="31"/>
            </w:pPr>
          </w:p>
        </w:tc>
        <w:tc>
          <w:tcPr>
            <w:tcW w:w="0" w:type="pct"/>
          </w:tcPr>
          <w:p w14:paraId="72A9917F" w14:textId="77777777" w:rsidR="00724959" w:rsidRPr="00C163F6" w:rsidRDefault="00724959" w:rsidP="009251EA">
            <w:pPr>
              <w:pStyle w:val="TableText0"/>
              <w:ind w:left="-7"/>
              <w:rPr>
                <w:i/>
                <w:iCs/>
              </w:rPr>
            </w:pPr>
            <w:r>
              <w:rPr>
                <w:i/>
                <w:iCs/>
              </w:rPr>
              <w:t>Monitored Data</w:t>
            </w:r>
            <w:r w:rsidRPr="00C163F6">
              <w:rPr>
                <w:i/>
                <w:iCs/>
              </w:rPr>
              <w:t xml:space="preserve"> </w:t>
            </w:r>
            <w:r>
              <w:rPr>
                <w:i/>
                <w:iCs/>
              </w:rPr>
              <w:t xml:space="preserve">showing </w:t>
            </w:r>
            <w:r w:rsidRPr="00C163F6">
              <w:rPr>
                <w:i/>
                <w:iCs/>
              </w:rPr>
              <w:t xml:space="preserve">voltage fluctuation produced by the </w:t>
            </w:r>
            <w:r>
              <w:rPr>
                <w:i/>
                <w:iCs/>
              </w:rPr>
              <w:t>Generating System at</w:t>
            </w:r>
            <w:r w:rsidRPr="00C163F6">
              <w:rPr>
                <w:i/>
                <w:iCs/>
              </w:rPr>
              <w:t xml:space="preserve"> the Connection Point </w:t>
            </w:r>
            <w:r>
              <w:rPr>
                <w:i/>
                <w:iCs/>
              </w:rPr>
              <w:t>is not</w:t>
            </w:r>
            <w:r w:rsidRPr="00C163F6">
              <w:rPr>
                <w:i/>
                <w:iCs/>
              </w:rPr>
              <w:t xml:space="preserve"> greater than the </w:t>
            </w:r>
            <w:r>
              <w:rPr>
                <w:i/>
                <w:iCs/>
              </w:rPr>
              <w:t xml:space="preserve">allocated </w:t>
            </w:r>
            <w:r w:rsidRPr="00C163F6">
              <w:rPr>
                <w:i/>
                <w:iCs/>
              </w:rPr>
              <w:t>limits.</w:t>
            </w:r>
          </w:p>
        </w:tc>
        <w:tc>
          <w:tcPr>
            <w:tcW w:w="0" w:type="pct"/>
          </w:tcPr>
          <w:p w14:paraId="6E3FB27D" w14:textId="77777777" w:rsidR="00724959" w:rsidRDefault="00724959" w:rsidP="009251EA">
            <w:pPr>
              <w:pStyle w:val="TableText0"/>
              <w:ind w:left="43"/>
            </w:pPr>
          </w:p>
        </w:tc>
      </w:tr>
      <w:tr w:rsidR="00724959" w14:paraId="47C73E86" w14:textId="77777777" w:rsidTr="00452136">
        <w:tc>
          <w:tcPr>
            <w:tcW w:w="0" w:type="pct"/>
          </w:tcPr>
          <w:p w14:paraId="0F335149" w14:textId="77777777" w:rsidR="00724959" w:rsidRDefault="00724959" w:rsidP="009251EA">
            <w:pPr>
              <w:pStyle w:val="TableText0"/>
            </w:pPr>
            <w:r w:rsidRPr="008574B1">
              <w:t>Harmonic voltage allocation</w:t>
            </w:r>
          </w:p>
        </w:tc>
        <w:tc>
          <w:tcPr>
            <w:tcW w:w="0" w:type="pct"/>
          </w:tcPr>
          <w:p w14:paraId="3EC2205B" w14:textId="77777777" w:rsidR="00724959" w:rsidRDefault="00724959" w:rsidP="009251EA">
            <w:pPr>
              <w:pStyle w:val="TableText0"/>
            </w:pPr>
            <w:r w:rsidRPr="00E63445">
              <w:t>A12.12.2.1(b), A12.12.3.1(b)</w:t>
            </w:r>
          </w:p>
        </w:tc>
        <w:tc>
          <w:tcPr>
            <w:tcW w:w="0" w:type="pct"/>
          </w:tcPr>
          <w:p w14:paraId="38601DCC" w14:textId="77777777" w:rsidR="00724959" w:rsidRDefault="00724959" w:rsidP="009251EA">
            <w:pPr>
              <w:pStyle w:val="TableText0"/>
              <w:ind w:left="31"/>
            </w:pPr>
          </w:p>
        </w:tc>
        <w:tc>
          <w:tcPr>
            <w:tcW w:w="0" w:type="pct"/>
          </w:tcPr>
          <w:p w14:paraId="5A63F3AC" w14:textId="77777777" w:rsidR="00724959" w:rsidRPr="00C163F6" w:rsidRDefault="00724959" w:rsidP="009251EA">
            <w:pPr>
              <w:pStyle w:val="TableText0"/>
              <w:ind w:left="-7"/>
              <w:rPr>
                <w:i/>
                <w:iCs/>
              </w:rPr>
            </w:pPr>
            <w:r>
              <w:rPr>
                <w:i/>
                <w:iCs/>
              </w:rPr>
              <w:t>Monitored Data</w:t>
            </w:r>
            <w:r w:rsidRPr="00C163F6">
              <w:rPr>
                <w:i/>
                <w:iCs/>
              </w:rPr>
              <w:t xml:space="preserve"> </w:t>
            </w:r>
            <w:r>
              <w:rPr>
                <w:i/>
                <w:iCs/>
              </w:rPr>
              <w:t xml:space="preserve">showing </w:t>
            </w:r>
            <w:r w:rsidRPr="00C163F6">
              <w:rPr>
                <w:i/>
                <w:iCs/>
              </w:rPr>
              <w:t xml:space="preserve">harmonic voltage distortion produced by the </w:t>
            </w:r>
            <w:r>
              <w:rPr>
                <w:i/>
                <w:iCs/>
              </w:rPr>
              <w:t>Generating System at</w:t>
            </w:r>
            <w:r w:rsidRPr="00C163F6">
              <w:rPr>
                <w:i/>
                <w:iCs/>
              </w:rPr>
              <w:t xml:space="preserve"> the Connection Point </w:t>
            </w:r>
            <w:r>
              <w:rPr>
                <w:i/>
                <w:iCs/>
              </w:rPr>
              <w:t>is not</w:t>
            </w:r>
            <w:r w:rsidRPr="00C163F6">
              <w:rPr>
                <w:i/>
                <w:iCs/>
              </w:rPr>
              <w:t xml:space="preserve"> greater than the </w:t>
            </w:r>
            <w:r>
              <w:rPr>
                <w:i/>
                <w:iCs/>
              </w:rPr>
              <w:t xml:space="preserve">allocated </w:t>
            </w:r>
            <w:r w:rsidRPr="00C163F6">
              <w:rPr>
                <w:i/>
                <w:iCs/>
              </w:rPr>
              <w:t>limits</w:t>
            </w:r>
            <w:r>
              <w:rPr>
                <w:i/>
                <w:iCs/>
              </w:rPr>
              <w:t>.</w:t>
            </w:r>
          </w:p>
        </w:tc>
        <w:tc>
          <w:tcPr>
            <w:tcW w:w="0" w:type="pct"/>
          </w:tcPr>
          <w:p w14:paraId="47880226" w14:textId="77777777" w:rsidR="00724959" w:rsidRDefault="00724959" w:rsidP="009251EA">
            <w:pPr>
              <w:pStyle w:val="TableText0"/>
              <w:ind w:left="43"/>
            </w:pPr>
          </w:p>
        </w:tc>
      </w:tr>
      <w:tr w:rsidR="00724959" w14:paraId="14E496C3" w14:textId="77777777" w:rsidTr="00452136">
        <w:tc>
          <w:tcPr>
            <w:tcW w:w="0" w:type="pct"/>
          </w:tcPr>
          <w:p w14:paraId="41B688E6" w14:textId="77777777" w:rsidR="00724959" w:rsidRDefault="00724959" w:rsidP="009251EA">
            <w:pPr>
              <w:pStyle w:val="TableText0"/>
            </w:pPr>
            <w:r w:rsidRPr="00504CDB">
              <w:t>No prevention from meeting Network Operator obligations</w:t>
            </w:r>
          </w:p>
        </w:tc>
        <w:tc>
          <w:tcPr>
            <w:tcW w:w="0" w:type="pct"/>
          </w:tcPr>
          <w:p w14:paraId="12AEC0D1" w14:textId="77777777" w:rsidR="00724959" w:rsidRDefault="00724959" w:rsidP="009251EA">
            <w:pPr>
              <w:pStyle w:val="TableText0"/>
            </w:pPr>
            <w:r w:rsidRPr="00731D50">
              <w:t>A12.</w:t>
            </w:r>
            <w:r w:rsidRPr="00E63445">
              <w:t>12.4</w:t>
            </w:r>
            <w:r w:rsidRPr="00731D50">
              <w:t>.1</w:t>
            </w:r>
          </w:p>
        </w:tc>
        <w:tc>
          <w:tcPr>
            <w:tcW w:w="0" w:type="pct"/>
          </w:tcPr>
          <w:p w14:paraId="5527BC8F" w14:textId="77777777" w:rsidR="00724959" w:rsidRDefault="00724959" w:rsidP="009251EA">
            <w:pPr>
              <w:pStyle w:val="TableText0"/>
              <w:ind w:left="31"/>
            </w:pPr>
          </w:p>
        </w:tc>
        <w:tc>
          <w:tcPr>
            <w:tcW w:w="0" w:type="pct"/>
          </w:tcPr>
          <w:p w14:paraId="7079A159" w14:textId="77777777" w:rsidR="00724959" w:rsidRPr="00C163F6" w:rsidRDefault="00724959" w:rsidP="009251EA">
            <w:pPr>
              <w:pStyle w:val="TableText0"/>
              <w:ind w:left="-7"/>
              <w:rPr>
                <w:i/>
                <w:iCs/>
              </w:rPr>
            </w:pPr>
            <w:r>
              <w:rPr>
                <w:i/>
                <w:iCs/>
              </w:rPr>
              <w:t>N/A</w:t>
            </w:r>
          </w:p>
        </w:tc>
        <w:tc>
          <w:tcPr>
            <w:tcW w:w="0" w:type="pct"/>
          </w:tcPr>
          <w:p w14:paraId="052FC6A7" w14:textId="77777777" w:rsidR="00724959" w:rsidRDefault="00724959" w:rsidP="009251EA">
            <w:pPr>
              <w:pStyle w:val="TableText0"/>
              <w:ind w:left="43"/>
            </w:pPr>
          </w:p>
        </w:tc>
      </w:tr>
    </w:tbl>
    <w:p w14:paraId="2078831E"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4A4AEC4A" w14:textId="77777777" w:rsidR="00724959" w:rsidRDefault="00724959" w:rsidP="00724959">
      <w:pPr>
        <w:pStyle w:val="Heading2"/>
        <w:rPr>
          <w:lang w:eastAsia="en-AU"/>
        </w:rPr>
      </w:pPr>
      <w:bookmarkStart w:id="505" w:name="_Toc94781173"/>
      <w:bookmarkStart w:id="506" w:name="_Toc138163456"/>
      <w:r>
        <w:rPr>
          <w:lang w:eastAsia="en-AU"/>
        </w:rPr>
        <w:lastRenderedPageBreak/>
        <w:t>Frequency of testing</w:t>
      </w:r>
      <w:bookmarkEnd w:id="505"/>
      <w:bookmarkEnd w:id="506"/>
    </w:p>
    <w:p w14:paraId="3C054A4C" w14:textId="77777777" w:rsidR="00724959" w:rsidRDefault="00724959" w:rsidP="00452136">
      <w:pPr>
        <w:pStyle w:val="ExplanatoryNotes"/>
        <w:rPr>
          <w:lang w:eastAsia="en-AU"/>
        </w:rPr>
      </w:pPr>
      <w:r w:rsidRPr="00720488">
        <w:rPr>
          <w:lang w:eastAsia="en-AU"/>
        </w:rPr>
        <w:t xml:space="preserve">[Include frequency of testing and/or monitoring period for each Generating System within Facility X.] </w:t>
      </w:r>
    </w:p>
    <w:p w14:paraId="320028F7" w14:textId="77777777" w:rsidR="00724959" w:rsidRDefault="00724959" w:rsidP="00724959">
      <w:pPr>
        <w:pStyle w:val="Heading2"/>
        <w:rPr>
          <w:lang w:eastAsia="en-AU"/>
        </w:rPr>
      </w:pPr>
      <w:bookmarkStart w:id="507" w:name="_Toc94781174"/>
      <w:bookmarkStart w:id="508" w:name="_Toc138163457"/>
      <w:r>
        <w:rPr>
          <w:lang w:eastAsia="en-AU"/>
        </w:rPr>
        <w:t>Risks and mitigation</w:t>
      </w:r>
      <w:bookmarkEnd w:id="507"/>
      <w:bookmarkEnd w:id="508"/>
    </w:p>
    <w:p w14:paraId="19E0AD49"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5B647A99" w14:textId="77777777" w:rsidR="00724959" w:rsidRPr="00097FB9" w:rsidRDefault="00724959" w:rsidP="00724959">
      <w:pPr>
        <w:pStyle w:val="CaptionTable"/>
        <w:numPr>
          <w:ilvl w:val="0"/>
          <w:numId w:val="5"/>
        </w:numPr>
        <w:tabs>
          <w:tab w:val="clear" w:pos="5670"/>
          <w:tab w:val="num" w:pos="992"/>
        </w:tabs>
        <w:ind w:left="992"/>
      </w:pPr>
      <w:bookmarkStart w:id="509" w:name="_Toc90978132"/>
      <w:r>
        <w:t>Risks and mitigation</w:t>
      </w:r>
      <w:bookmarkEnd w:id="509"/>
    </w:p>
    <w:tbl>
      <w:tblPr>
        <w:tblStyle w:val="AEMO-Table5"/>
        <w:tblW w:w="5000" w:type="pct"/>
        <w:tblLook w:val="0420" w:firstRow="1" w:lastRow="0" w:firstColumn="0" w:lastColumn="0" w:noHBand="0" w:noVBand="1"/>
      </w:tblPr>
      <w:tblGrid>
        <w:gridCol w:w="2715"/>
        <w:gridCol w:w="3285"/>
        <w:gridCol w:w="3184"/>
      </w:tblGrid>
      <w:tr w:rsidR="00724959" w:rsidRPr="00EE1E8C" w14:paraId="5EEE0812"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38C01873" w14:textId="77777777" w:rsidR="00724959" w:rsidRPr="007966A5" w:rsidRDefault="00724959" w:rsidP="00452136">
            <w:pPr>
              <w:pStyle w:val="TableTitle"/>
              <w:keepNext/>
              <w:rPr>
                <w:b w:val="0"/>
              </w:rPr>
            </w:pPr>
            <w:r w:rsidRPr="007966A5">
              <w:t>Risk</w:t>
            </w:r>
          </w:p>
        </w:tc>
        <w:tc>
          <w:tcPr>
            <w:tcW w:w="0" w:type="pct"/>
          </w:tcPr>
          <w:p w14:paraId="3C76B797" w14:textId="77777777" w:rsidR="00724959" w:rsidRPr="007966A5" w:rsidRDefault="00724959" w:rsidP="00452136">
            <w:pPr>
              <w:pStyle w:val="TableTitle"/>
              <w:keepNext/>
              <w:rPr>
                <w:b w:val="0"/>
              </w:rPr>
            </w:pPr>
            <w:r w:rsidRPr="007966A5">
              <w:t>Relevant Generating System</w:t>
            </w:r>
          </w:p>
        </w:tc>
        <w:tc>
          <w:tcPr>
            <w:tcW w:w="0" w:type="pct"/>
          </w:tcPr>
          <w:p w14:paraId="316DDE18" w14:textId="77777777" w:rsidR="00724959" w:rsidRPr="007966A5" w:rsidRDefault="00724959" w:rsidP="00452136">
            <w:pPr>
              <w:pStyle w:val="TableTitle"/>
              <w:keepNext/>
              <w:rPr>
                <w:b w:val="0"/>
              </w:rPr>
            </w:pPr>
            <w:r w:rsidRPr="007966A5">
              <w:t>Mitigation</w:t>
            </w:r>
          </w:p>
        </w:tc>
      </w:tr>
      <w:tr w:rsidR="00724959" w:rsidRPr="0035430A" w14:paraId="7BC1AF22" w14:textId="77777777" w:rsidTr="00452136">
        <w:tc>
          <w:tcPr>
            <w:tcW w:w="0" w:type="pct"/>
          </w:tcPr>
          <w:p w14:paraId="6CB89412" w14:textId="77777777" w:rsidR="00724959" w:rsidRPr="0035430A" w:rsidRDefault="00724959" w:rsidP="00452136">
            <w:pPr>
              <w:pStyle w:val="TableText0"/>
              <w:keepNext/>
              <w:rPr>
                <w:i/>
                <w:iCs/>
              </w:rPr>
            </w:pPr>
          </w:p>
        </w:tc>
        <w:tc>
          <w:tcPr>
            <w:tcW w:w="0" w:type="pct"/>
          </w:tcPr>
          <w:p w14:paraId="00156836" w14:textId="77777777" w:rsidR="00724959" w:rsidRPr="0035430A" w:rsidRDefault="00724959" w:rsidP="00452136">
            <w:pPr>
              <w:pStyle w:val="TableText0"/>
              <w:keepNext/>
              <w:rPr>
                <w:i/>
                <w:iCs/>
              </w:rPr>
            </w:pPr>
          </w:p>
        </w:tc>
        <w:tc>
          <w:tcPr>
            <w:tcW w:w="0" w:type="pct"/>
          </w:tcPr>
          <w:p w14:paraId="504B81DC" w14:textId="77777777" w:rsidR="00724959" w:rsidRPr="0035430A" w:rsidRDefault="00724959" w:rsidP="00452136">
            <w:pPr>
              <w:pStyle w:val="TableText0"/>
              <w:keepNext/>
              <w:rPr>
                <w:i/>
                <w:iCs/>
              </w:rPr>
            </w:pPr>
          </w:p>
        </w:tc>
      </w:tr>
      <w:tr w:rsidR="00724959" w:rsidRPr="0035430A" w14:paraId="0050148A" w14:textId="77777777" w:rsidTr="00452136">
        <w:tc>
          <w:tcPr>
            <w:tcW w:w="0" w:type="pct"/>
          </w:tcPr>
          <w:p w14:paraId="5068AD80" w14:textId="77777777" w:rsidR="00724959" w:rsidRPr="0035430A" w:rsidRDefault="00724959" w:rsidP="00452136">
            <w:pPr>
              <w:pStyle w:val="TableText0"/>
              <w:keepNext/>
              <w:rPr>
                <w:i/>
                <w:iCs/>
              </w:rPr>
            </w:pPr>
          </w:p>
        </w:tc>
        <w:tc>
          <w:tcPr>
            <w:tcW w:w="0" w:type="pct"/>
          </w:tcPr>
          <w:p w14:paraId="5AD4F4F8" w14:textId="77777777" w:rsidR="00724959" w:rsidRPr="0035430A" w:rsidRDefault="00724959" w:rsidP="00452136">
            <w:pPr>
              <w:pStyle w:val="TableText0"/>
              <w:keepNext/>
              <w:rPr>
                <w:i/>
                <w:iCs/>
              </w:rPr>
            </w:pPr>
          </w:p>
        </w:tc>
        <w:tc>
          <w:tcPr>
            <w:tcW w:w="0" w:type="pct"/>
          </w:tcPr>
          <w:p w14:paraId="36C6B665" w14:textId="77777777" w:rsidR="00724959" w:rsidRPr="0035430A" w:rsidRDefault="00724959" w:rsidP="00452136">
            <w:pPr>
              <w:pStyle w:val="TableText0"/>
              <w:keepNext/>
              <w:rPr>
                <w:i/>
                <w:iCs/>
              </w:rPr>
            </w:pPr>
          </w:p>
        </w:tc>
      </w:tr>
      <w:tr w:rsidR="00724959" w:rsidRPr="0035430A" w14:paraId="614B4961" w14:textId="77777777" w:rsidTr="00452136">
        <w:tc>
          <w:tcPr>
            <w:tcW w:w="0" w:type="pct"/>
          </w:tcPr>
          <w:p w14:paraId="1B30AF6D" w14:textId="77777777" w:rsidR="00724959" w:rsidRPr="0035430A" w:rsidRDefault="00724959" w:rsidP="00452136">
            <w:pPr>
              <w:pStyle w:val="TableText0"/>
              <w:keepNext/>
              <w:rPr>
                <w:i/>
                <w:iCs/>
              </w:rPr>
            </w:pPr>
          </w:p>
        </w:tc>
        <w:tc>
          <w:tcPr>
            <w:tcW w:w="0" w:type="pct"/>
          </w:tcPr>
          <w:p w14:paraId="35C6B268" w14:textId="77777777" w:rsidR="00724959" w:rsidRPr="0035430A" w:rsidRDefault="00724959" w:rsidP="00452136">
            <w:pPr>
              <w:pStyle w:val="TableText0"/>
              <w:keepNext/>
              <w:rPr>
                <w:i/>
                <w:iCs/>
              </w:rPr>
            </w:pPr>
          </w:p>
        </w:tc>
        <w:tc>
          <w:tcPr>
            <w:tcW w:w="0" w:type="pct"/>
          </w:tcPr>
          <w:p w14:paraId="22B6FE6C" w14:textId="77777777" w:rsidR="00724959" w:rsidRPr="0035430A" w:rsidRDefault="00724959" w:rsidP="00452136">
            <w:pPr>
              <w:pStyle w:val="TableText0"/>
              <w:keepNext/>
              <w:rPr>
                <w:i/>
                <w:iCs/>
              </w:rPr>
            </w:pPr>
          </w:p>
        </w:tc>
      </w:tr>
      <w:tr w:rsidR="00724959" w:rsidRPr="0035430A" w14:paraId="17C0922B" w14:textId="77777777" w:rsidTr="00452136">
        <w:tc>
          <w:tcPr>
            <w:tcW w:w="0" w:type="pct"/>
          </w:tcPr>
          <w:p w14:paraId="204AE768" w14:textId="77777777" w:rsidR="00724959" w:rsidRPr="0035430A" w:rsidRDefault="00724959" w:rsidP="00452136">
            <w:pPr>
              <w:pStyle w:val="TableText0"/>
              <w:keepNext/>
              <w:rPr>
                <w:i/>
                <w:iCs/>
              </w:rPr>
            </w:pPr>
          </w:p>
        </w:tc>
        <w:tc>
          <w:tcPr>
            <w:tcW w:w="0" w:type="pct"/>
          </w:tcPr>
          <w:p w14:paraId="749C3A19" w14:textId="77777777" w:rsidR="00724959" w:rsidRPr="0035430A" w:rsidRDefault="00724959" w:rsidP="00452136">
            <w:pPr>
              <w:pStyle w:val="TableText0"/>
              <w:keepNext/>
              <w:rPr>
                <w:i/>
                <w:iCs/>
              </w:rPr>
            </w:pPr>
          </w:p>
        </w:tc>
        <w:tc>
          <w:tcPr>
            <w:tcW w:w="0" w:type="pct"/>
          </w:tcPr>
          <w:p w14:paraId="286DCF90" w14:textId="77777777" w:rsidR="00724959" w:rsidRPr="0035430A" w:rsidRDefault="00724959" w:rsidP="00452136">
            <w:pPr>
              <w:pStyle w:val="TableText0"/>
              <w:keepNext/>
              <w:rPr>
                <w:i/>
                <w:iCs/>
              </w:rPr>
            </w:pPr>
          </w:p>
        </w:tc>
      </w:tr>
      <w:tr w:rsidR="00724959" w:rsidRPr="0035430A" w14:paraId="38264EBD" w14:textId="77777777" w:rsidTr="00452136">
        <w:tc>
          <w:tcPr>
            <w:tcW w:w="0" w:type="pct"/>
          </w:tcPr>
          <w:p w14:paraId="51B440B4" w14:textId="77777777" w:rsidR="00724959" w:rsidRPr="0035430A" w:rsidRDefault="00724959" w:rsidP="00452136">
            <w:pPr>
              <w:pStyle w:val="TableText0"/>
              <w:keepNext/>
              <w:rPr>
                <w:i/>
                <w:iCs/>
              </w:rPr>
            </w:pPr>
          </w:p>
        </w:tc>
        <w:tc>
          <w:tcPr>
            <w:tcW w:w="0" w:type="pct"/>
          </w:tcPr>
          <w:p w14:paraId="0B23255E" w14:textId="77777777" w:rsidR="00724959" w:rsidRPr="0035430A" w:rsidRDefault="00724959" w:rsidP="00452136">
            <w:pPr>
              <w:pStyle w:val="TableText0"/>
              <w:keepNext/>
              <w:rPr>
                <w:i/>
                <w:iCs/>
              </w:rPr>
            </w:pPr>
          </w:p>
        </w:tc>
        <w:tc>
          <w:tcPr>
            <w:tcW w:w="0" w:type="pct"/>
          </w:tcPr>
          <w:p w14:paraId="5E5D30CF" w14:textId="77777777" w:rsidR="00724959" w:rsidRPr="0035430A" w:rsidRDefault="00724959" w:rsidP="00452136">
            <w:pPr>
              <w:pStyle w:val="TableText0"/>
              <w:keepNext/>
              <w:rPr>
                <w:i/>
                <w:iCs/>
              </w:rPr>
            </w:pPr>
          </w:p>
        </w:tc>
      </w:tr>
      <w:tr w:rsidR="00724959" w:rsidRPr="0035430A" w14:paraId="1D247E63" w14:textId="77777777" w:rsidTr="00452136">
        <w:tc>
          <w:tcPr>
            <w:tcW w:w="0" w:type="pct"/>
          </w:tcPr>
          <w:p w14:paraId="30A784D3" w14:textId="77777777" w:rsidR="00724959" w:rsidRPr="0035430A" w:rsidRDefault="00724959" w:rsidP="00452136">
            <w:pPr>
              <w:pStyle w:val="TableText0"/>
              <w:keepNext/>
              <w:rPr>
                <w:i/>
                <w:iCs/>
              </w:rPr>
            </w:pPr>
          </w:p>
        </w:tc>
        <w:tc>
          <w:tcPr>
            <w:tcW w:w="0" w:type="pct"/>
          </w:tcPr>
          <w:p w14:paraId="259F562A" w14:textId="77777777" w:rsidR="00724959" w:rsidRPr="0035430A" w:rsidRDefault="00724959" w:rsidP="00452136">
            <w:pPr>
              <w:pStyle w:val="TableText0"/>
              <w:keepNext/>
              <w:rPr>
                <w:i/>
                <w:iCs/>
              </w:rPr>
            </w:pPr>
          </w:p>
        </w:tc>
        <w:tc>
          <w:tcPr>
            <w:tcW w:w="0" w:type="pct"/>
          </w:tcPr>
          <w:p w14:paraId="6CB955FB" w14:textId="77777777" w:rsidR="00724959" w:rsidRPr="0035430A" w:rsidRDefault="00724959" w:rsidP="00452136">
            <w:pPr>
              <w:pStyle w:val="TableText0"/>
              <w:keepNext/>
              <w:rPr>
                <w:i/>
                <w:iCs/>
              </w:rPr>
            </w:pPr>
          </w:p>
        </w:tc>
      </w:tr>
      <w:tr w:rsidR="00724959" w:rsidRPr="0035430A" w14:paraId="6325A2B9" w14:textId="77777777" w:rsidTr="00452136">
        <w:tc>
          <w:tcPr>
            <w:tcW w:w="0" w:type="pct"/>
          </w:tcPr>
          <w:p w14:paraId="1C116DB7" w14:textId="77777777" w:rsidR="00724959" w:rsidRPr="0035430A" w:rsidRDefault="00724959" w:rsidP="00452136">
            <w:pPr>
              <w:pStyle w:val="TableText0"/>
              <w:keepNext/>
              <w:rPr>
                <w:i/>
                <w:iCs/>
              </w:rPr>
            </w:pPr>
          </w:p>
        </w:tc>
        <w:tc>
          <w:tcPr>
            <w:tcW w:w="0" w:type="pct"/>
          </w:tcPr>
          <w:p w14:paraId="63AABF79" w14:textId="77777777" w:rsidR="00724959" w:rsidRPr="0035430A" w:rsidRDefault="00724959" w:rsidP="00452136">
            <w:pPr>
              <w:pStyle w:val="TableText0"/>
              <w:keepNext/>
              <w:rPr>
                <w:i/>
                <w:iCs/>
              </w:rPr>
            </w:pPr>
          </w:p>
        </w:tc>
        <w:tc>
          <w:tcPr>
            <w:tcW w:w="0" w:type="pct"/>
          </w:tcPr>
          <w:p w14:paraId="2880756D" w14:textId="77777777" w:rsidR="00724959" w:rsidRPr="0035430A" w:rsidRDefault="00724959" w:rsidP="00452136">
            <w:pPr>
              <w:pStyle w:val="TableText0"/>
              <w:keepNext/>
              <w:rPr>
                <w:i/>
                <w:iCs/>
              </w:rPr>
            </w:pPr>
          </w:p>
        </w:tc>
      </w:tr>
    </w:tbl>
    <w:p w14:paraId="35E08207"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00E912D3" w14:textId="77777777" w:rsidR="00724959" w:rsidRDefault="00724959" w:rsidP="00724959">
      <w:pPr>
        <w:pStyle w:val="Heading1"/>
      </w:pPr>
      <w:bookmarkStart w:id="510" w:name="_Toc94781175"/>
      <w:bookmarkStart w:id="511" w:name="_Toc138163458"/>
      <w:r>
        <w:lastRenderedPageBreak/>
        <w:t>Generation Protection Systems</w:t>
      </w:r>
      <w:bookmarkEnd w:id="510"/>
      <w:bookmarkEnd w:id="511"/>
    </w:p>
    <w:p w14:paraId="0883D8AF" w14:textId="77777777" w:rsidR="00724959" w:rsidRDefault="00724959" w:rsidP="00724959">
      <w:pPr>
        <w:pStyle w:val="Heading2"/>
        <w:rPr>
          <w:lang w:eastAsia="en-AU"/>
        </w:rPr>
      </w:pPr>
      <w:bookmarkStart w:id="512" w:name="_Toc94781176"/>
      <w:bookmarkStart w:id="513" w:name="_Toc138163459"/>
      <w:r>
        <w:rPr>
          <w:lang w:eastAsia="en-AU"/>
        </w:rPr>
        <w:t>Testing and monitoring</w:t>
      </w:r>
      <w:bookmarkEnd w:id="512"/>
      <w:bookmarkEnd w:id="513"/>
    </w:p>
    <w:p w14:paraId="6FD8C450" w14:textId="2B4C4A2A"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69F0231A" w14:textId="77777777" w:rsidR="00724959" w:rsidRDefault="00724959" w:rsidP="00724959">
      <w:pPr>
        <w:pStyle w:val="Heading2"/>
        <w:rPr>
          <w:lang w:eastAsia="en-AU"/>
        </w:rPr>
      </w:pPr>
      <w:bookmarkStart w:id="514" w:name="_Toc94781177"/>
      <w:bookmarkStart w:id="515" w:name="_Toc138163460"/>
      <w:r>
        <w:rPr>
          <w:lang w:eastAsia="en-AU"/>
        </w:rPr>
        <w:t>Recording device</w:t>
      </w:r>
      <w:bookmarkEnd w:id="514"/>
      <w:bookmarkEnd w:id="515"/>
      <w:r>
        <w:rPr>
          <w:lang w:eastAsia="en-AU"/>
        </w:rPr>
        <w:t xml:space="preserve"> </w:t>
      </w:r>
    </w:p>
    <w:p w14:paraId="039001AD" w14:textId="2AFB5C8A"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469CEF63" w14:textId="77777777" w:rsidR="00724959" w:rsidRDefault="00724959" w:rsidP="00724959">
      <w:pPr>
        <w:pStyle w:val="CaptionTable"/>
        <w:numPr>
          <w:ilvl w:val="0"/>
          <w:numId w:val="5"/>
        </w:numPr>
        <w:tabs>
          <w:tab w:val="clear" w:pos="5670"/>
          <w:tab w:val="num" w:pos="992"/>
        </w:tabs>
        <w:ind w:left="992"/>
      </w:pPr>
      <w:bookmarkStart w:id="516" w:name="_Toc90978133"/>
      <w:r>
        <w:t>Recorder specifications</w:t>
      </w:r>
      <w:bookmarkEnd w:id="516"/>
    </w:p>
    <w:tbl>
      <w:tblPr>
        <w:tblStyle w:val="AEMO-Table5"/>
        <w:tblW w:w="5000" w:type="pct"/>
        <w:tblLook w:val="0420" w:firstRow="1" w:lastRow="0" w:firstColumn="0" w:lastColumn="0" w:noHBand="0" w:noVBand="1"/>
      </w:tblPr>
      <w:tblGrid>
        <w:gridCol w:w="3008"/>
        <w:gridCol w:w="3058"/>
        <w:gridCol w:w="3118"/>
      </w:tblGrid>
      <w:tr w:rsidR="00724959" w:rsidRPr="004F7162" w14:paraId="3B6F09D4"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0D9882E2" w14:textId="77777777" w:rsidR="00724959" w:rsidRPr="003F6AFA" w:rsidRDefault="00724959" w:rsidP="00452136">
            <w:pPr>
              <w:pStyle w:val="TableTitle"/>
              <w:keepNext/>
              <w:rPr>
                <w:bCs/>
              </w:rPr>
            </w:pPr>
            <w:r w:rsidRPr="003F6AFA">
              <w:rPr>
                <w:bCs/>
              </w:rPr>
              <w:t>Description</w:t>
            </w:r>
          </w:p>
        </w:tc>
        <w:tc>
          <w:tcPr>
            <w:tcW w:w="0" w:type="pct"/>
          </w:tcPr>
          <w:p w14:paraId="2EE1CA61"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271DC082" w14:textId="77777777" w:rsidR="00724959" w:rsidRPr="008F60AD" w:rsidRDefault="00724959" w:rsidP="00452136">
            <w:pPr>
              <w:pStyle w:val="TableTitle"/>
              <w:keepNext/>
              <w:rPr>
                <w:bCs/>
              </w:rPr>
            </w:pPr>
            <w:r>
              <w:rPr>
                <w:iCs/>
                <w:lang w:eastAsia="en-AU"/>
              </w:rPr>
              <w:t>Recorder specification</w:t>
            </w:r>
          </w:p>
        </w:tc>
      </w:tr>
      <w:tr w:rsidR="00724959" w:rsidRPr="0035430A" w14:paraId="37E02761" w14:textId="77777777" w:rsidTr="00452136">
        <w:tc>
          <w:tcPr>
            <w:tcW w:w="0" w:type="pct"/>
          </w:tcPr>
          <w:p w14:paraId="2DD8D23F"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7206989F" w14:textId="77777777" w:rsidR="00724959" w:rsidRPr="0035430A" w:rsidRDefault="00724959" w:rsidP="00452136">
            <w:pPr>
              <w:pStyle w:val="TableText0"/>
              <w:keepNext/>
              <w:rPr>
                <w:i/>
                <w:iCs/>
              </w:rPr>
            </w:pPr>
          </w:p>
        </w:tc>
        <w:tc>
          <w:tcPr>
            <w:tcW w:w="0" w:type="pct"/>
          </w:tcPr>
          <w:p w14:paraId="0219EE85" w14:textId="77777777" w:rsidR="00724959" w:rsidRPr="0035430A" w:rsidRDefault="00724959" w:rsidP="00452136">
            <w:pPr>
              <w:pStyle w:val="TableText0"/>
              <w:keepNext/>
              <w:rPr>
                <w:i/>
                <w:iCs/>
              </w:rPr>
            </w:pPr>
          </w:p>
        </w:tc>
      </w:tr>
      <w:tr w:rsidR="00724959" w:rsidRPr="0035430A" w14:paraId="6FDA61AF" w14:textId="77777777" w:rsidTr="00452136">
        <w:tc>
          <w:tcPr>
            <w:tcW w:w="0" w:type="pct"/>
          </w:tcPr>
          <w:p w14:paraId="2D537D86" w14:textId="77777777" w:rsidR="00724959" w:rsidRPr="0035430A" w:rsidRDefault="00724959" w:rsidP="00452136">
            <w:pPr>
              <w:pStyle w:val="TableText0"/>
              <w:keepNext/>
              <w:rPr>
                <w:i/>
                <w:iCs/>
              </w:rPr>
            </w:pPr>
            <w:r>
              <w:rPr>
                <w:i/>
                <w:iCs/>
              </w:rPr>
              <w:t>Recorder resolution – Analog Signals</w:t>
            </w:r>
          </w:p>
        </w:tc>
        <w:tc>
          <w:tcPr>
            <w:tcW w:w="0" w:type="pct"/>
          </w:tcPr>
          <w:p w14:paraId="77033A85" w14:textId="77777777" w:rsidR="00724959" w:rsidRPr="0035430A" w:rsidRDefault="00724959" w:rsidP="00452136">
            <w:pPr>
              <w:pStyle w:val="TableText0"/>
              <w:keepNext/>
              <w:rPr>
                <w:i/>
                <w:iCs/>
              </w:rPr>
            </w:pPr>
          </w:p>
        </w:tc>
        <w:tc>
          <w:tcPr>
            <w:tcW w:w="0" w:type="pct"/>
          </w:tcPr>
          <w:p w14:paraId="51E8ED09" w14:textId="77777777" w:rsidR="00724959" w:rsidRPr="0035430A" w:rsidRDefault="00724959" w:rsidP="00452136">
            <w:pPr>
              <w:pStyle w:val="TableText0"/>
              <w:keepNext/>
              <w:rPr>
                <w:i/>
                <w:iCs/>
              </w:rPr>
            </w:pPr>
          </w:p>
        </w:tc>
      </w:tr>
      <w:tr w:rsidR="00724959" w:rsidRPr="0035430A" w14:paraId="492AD39C" w14:textId="77777777" w:rsidTr="00452136">
        <w:tc>
          <w:tcPr>
            <w:tcW w:w="0" w:type="pct"/>
          </w:tcPr>
          <w:p w14:paraId="27E27A9A" w14:textId="77777777" w:rsidR="00724959" w:rsidRPr="0035430A" w:rsidRDefault="00724959" w:rsidP="00452136">
            <w:pPr>
              <w:pStyle w:val="TableText0"/>
              <w:keepNext/>
              <w:rPr>
                <w:i/>
                <w:iCs/>
              </w:rPr>
            </w:pPr>
            <w:r>
              <w:rPr>
                <w:i/>
                <w:iCs/>
              </w:rPr>
              <w:t>Recorder resolution – Frequency</w:t>
            </w:r>
          </w:p>
        </w:tc>
        <w:tc>
          <w:tcPr>
            <w:tcW w:w="0" w:type="pct"/>
          </w:tcPr>
          <w:p w14:paraId="36861B85" w14:textId="77777777" w:rsidR="00724959" w:rsidRPr="0035430A" w:rsidRDefault="00724959" w:rsidP="00452136">
            <w:pPr>
              <w:pStyle w:val="TableText0"/>
              <w:keepNext/>
              <w:rPr>
                <w:i/>
                <w:iCs/>
              </w:rPr>
            </w:pPr>
          </w:p>
        </w:tc>
        <w:tc>
          <w:tcPr>
            <w:tcW w:w="0" w:type="pct"/>
          </w:tcPr>
          <w:p w14:paraId="51DA9249" w14:textId="77777777" w:rsidR="00724959" w:rsidRPr="0035430A" w:rsidRDefault="00724959" w:rsidP="00452136">
            <w:pPr>
              <w:pStyle w:val="TableText0"/>
              <w:keepNext/>
              <w:rPr>
                <w:i/>
                <w:iCs/>
              </w:rPr>
            </w:pPr>
          </w:p>
        </w:tc>
      </w:tr>
      <w:tr w:rsidR="00724959" w:rsidRPr="0035430A" w14:paraId="2EF4481E" w14:textId="77777777" w:rsidTr="00452136">
        <w:tc>
          <w:tcPr>
            <w:tcW w:w="0" w:type="pct"/>
          </w:tcPr>
          <w:p w14:paraId="0B04E064"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55211233" w14:textId="77777777" w:rsidR="00724959" w:rsidRPr="0035430A" w:rsidRDefault="00724959" w:rsidP="00452136">
            <w:pPr>
              <w:pStyle w:val="TableText0"/>
              <w:keepNext/>
              <w:rPr>
                <w:i/>
                <w:iCs/>
              </w:rPr>
            </w:pPr>
          </w:p>
        </w:tc>
        <w:tc>
          <w:tcPr>
            <w:tcW w:w="0" w:type="pct"/>
          </w:tcPr>
          <w:p w14:paraId="70C41F5E" w14:textId="77777777" w:rsidR="00724959" w:rsidRPr="0035430A" w:rsidRDefault="00724959" w:rsidP="00452136">
            <w:pPr>
              <w:pStyle w:val="TableText0"/>
              <w:keepNext/>
              <w:rPr>
                <w:i/>
                <w:iCs/>
              </w:rPr>
            </w:pPr>
          </w:p>
        </w:tc>
      </w:tr>
      <w:tr w:rsidR="00724959" w:rsidRPr="0035430A" w14:paraId="1CCF4896" w14:textId="77777777" w:rsidTr="00452136">
        <w:tc>
          <w:tcPr>
            <w:tcW w:w="0" w:type="pct"/>
          </w:tcPr>
          <w:p w14:paraId="6C7F812F"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728BE38E" w14:textId="77777777" w:rsidR="00724959" w:rsidRPr="0035430A" w:rsidRDefault="00724959" w:rsidP="00452136">
            <w:pPr>
              <w:pStyle w:val="TableText0"/>
              <w:keepNext/>
              <w:rPr>
                <w:i/>
                <w:iCs/>
              </w:rPr>
            </w:pPr>
          </w:p>
        </w:tc>
        <w:tc>
          <w:tcPr>
            <w:tcW w:w="0" w:type="pct"/>
          </w:tcPr>
          <w:p w14:paraId="7BA5A59C" w14:textId="77777777" w:rsidR="00724959" w:rsidRPr="0035430A" w:rsidRDefault="00724959" w:rsidP="00452136">
            <w:pPr>
              <w:pStyle w:val="TableText0"/>
              <w:keepNext/>
              <w:rPr>
                <w:i/>
                <w:iCs/>
              </w:rPr>
            </w:pPr>
          </w:p>
        </w:tc>
      </w:tr>
      <w:tr w:rsidR="00724959" w:rsidRPr="0035430A" w14:paraId="08EB4506" w14:textId="77777777" w:rsidTr="00452136">
        <w:tc>
          <w:tcPr>
            <w:tcW w:w="0" w:type="pct"/>
          </w:tcPr>
          <w:p w14:paraId="57206028"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1015CB2E" w14:textId="77777777" w:rsidR="00724959" w:rsidRPr="0035430A" w:rsidRDefault="00724959" w:rsidP="00452136">
            <w:pPr>
              <w:pStyle w:val="TableText0"/>
              <w:keepNext/>
              <w:rPr>
                <w:i/>
                <w:iCs/>
              </w:rPr>
            </w:pPr>
          </w:p>
        </w:tc>
        <w:tc>
          <w:tcPr>
            <w:tcW w:w="0" w:type="pct"/>
          </w:tcPr>
          <w:p w14:paraId="2F2065B9" w14:textId="77777777" w:rsidR="00724959" w:rsidRPr="0035430A" w:rsidRDefault="00724959" w:rsidP="00452136">
            <w:pPr>
              <w:pStyle w:val="TableText0"/>
              <w:keepNext/>
              <w:rPr>
                <w:i/>
                <w:iCs/>
              </w:rPr>
            </w:pPr>
          </w:p>
        </w:tc>
      </w:tr>
      <w:tr w:rsidR="00724959" w:rsidRPr="0035430A" w14:paraId="0E72A04C" w14:textId="77777777" w:rsidTr="00452136">
        <w:tc>
          <w:tcPr>
            <w:tcW w:w="0" w:type="pct"/>
          </w:tcPr>
          <w:p w14:paraId="44C3B05A" w14:textId="77777777" w:rsidR="00724959" w:rsidRPr="00980545" w:rsidRDefault="00724959" w:rsidP="00452136">
            <w:pPr>
              <w:pStyle w:val="TableText0"/>
              <w:keepNext/>
              <w:rPr>
                <w:i/>
                <w:iCs/>
              </w:rPr>
            </w:pPr>
            <w:r w:rsidRPr="008F60AD">
              <w:rPr>
                <w:i/>
                <w:iCs/>
              </w:rPr>
              <w:t xml:space="preserve">Safety Window </w:t>
            </w:r>
          </w:p>
        </w:tc>
        <w:tc>
          <w:tcPr>
            <w:tcW w:w="0" w:type="pct"/>
          </w:tcPr>
          <w:p w14:paraId="225136E0" w14:textId="77777777" w:rsidR="00724959" w:rsidRPr="0035430A" w:rsidRDefault="00724959" w:rsidP="00452136">
            <w:pPr>
              <w:pStyle w:val="TableText0"/>
              <w:keepNext/>
              <w:rPr>
                <w:i/>
                <w:iCs/>
              </w:rPr>
            </w:pPr>
          </w:p>
        </w:tc>
        <w:tc>
          <w:tcPr>
            <w:tcW w:w="0" w:type="pct"/>
          </w:tcPr>
          <w:p w14:paraId="20B30279" w14:textId="77777777" w:rsidR="00724959" w:rsidRPr="0035430A" w:rsidRDefault="00724959" w:rsidP="00452136">
            <w:pPr>
              <w:pStyle w:val="TableText0"/>
              <w:keepNext/>
              <w:rPr>
                <w:i/>
                <w:iCs/>
              </w:rPr>
            </w:pPr>
          </w:p>
        </w:tc>
      </w:tr>
      <w:tr w:rsidR="00724959" w:rsidRPr="0035430A" w14:paraId="644E5B57" w14:textId="77777777" w:rsidTr="00452136">
        <w:tc>
          <w:tcPr>
            <w:tcW w:w="0" w:type="pct"/>
          </w:tcPr>
          <w:p w14:paraId="5E7C29E5"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5C602F6D" w14:textId="77777777" w:rsidR="00724959" w:rsidRPr="0035430A" w:rsidRDefault="00724959" w:rsidP="00452136">
            <w:pPr>
              <w:pStyle w:val="TableText0"/>
              <w:keepNext/>
              <w:rPr>
                <w:i/>
                <w:iCs/>
              </w:rPr>
            </w:pPr>
          </w:p>
        </w:tc>
        <w:tc>
          <w:tcPr>
            <w:tcW w:w="0" w:type="pct"/>
          </w:tcPr>
          <w:p w14:paraId="71083E63" w14:textId="77777777" w:rsidR="00724959" w:rsidRPr="0035430A" w:rsidRDefault="00724959" w:rsidP="00452136">
            <w:pPr>
              <w:pStyle w:val="TableText0"/>
              <w:keepNext/>
              <w:rPr>
                <w:i/>
                <w:iCs/>
              </w:rPr>
            </w:pPr>
          </w:p>
        </w:tc>
      </w:tr>
      <w:tr w:rsidR="00724959" w:rsidRPr="0035430A" w14:paraId="655999BE" w14:textId="77777777" w:rsidTr="00452136">
        <w:tc>
          <w:tcPr>
            <w:tcW w:w="0" w:type="pct"/>
          </w:tcPr>
          <w:p w14:paraId="2D1310B8"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4F751CD6" w14:textId="77777777" w:rsidR="00724959" w:rsidRPr="0035430A" w:rsidRDefault="00724959" w:rsidP="00452136">
            <w:pPr>
              <w:pStyle w:val="TableText0"/>
              <w:keepNext/>
              <w:rPr>
                <w:i/>
                <w:iCs/>
              </w:rPr>
            </w:pPr>
          </w:p>
        </w:tc>
        <w:tc>
          <w:tcPr>
            <w:tcW w:w="0" w:type="pct"/>
          </w:tcPr>
          <w:p w14:paraId="5AE02E35" w14:textId="77777777" w:rsidR="00724959" w:rsidRPr="0035430A" w:rsidRDefault="00724959" w:rsidP="00452136">
            <w:pPr>
              <w:pStyle w:val="TableText0"/>
              <w:keepNext/>
              <w:rPr>
                <w:i/>
                <w:iCs/>
              </w:rPr>
            </w:pPr>
          </w:p>
        </w:tc>
      </w:tr>
      <w:tr w:rsidR="00724959" w:rsidRPr="0035430A" w14:paraId="550C23C4" w14:textId="77777777" w:rsidTr="00452136">
        <w:tc>
          <w:tcPr>
            <w:tcW w:w="0" w:type="pct"/>
          </w:tcPr>
          <w:p w14:paraId="396BFCD8" w14:textId="77777777" w:rsidR="00724959" w:rsidRPr="008F60AD" w:rsidRDefault="00724959" w:rsidP="00452136">
            <w:pPr>
              <w:pStyle w:val="TableText0"/>
              <w:keepNext/>
              <w:rPr>
                <w:i/>
                <w:iCs/>
              </w:rPr>
            </w:pPr>
            <w:r w:rsidRPr="008F60AD">
              <w:rPr>
                <w:i/>
                <w:iCs/>
              </w:rPr>
              <w:t xml:space="preserve">Time Stamping </w:t>
            </w:r>
          </w:p>
        </w:tc>
        <w:tc>
          <w:tcPr>
            <w:tcW w:w="0" w:type="pct"/>
          </w:tcPr>
          <w:p w14:paraId="7ECFB6BE" w14:textId="77777777" w:rsidR="00724959" w:rsidRPr="0035430A" w:rsidRDefault="00724959" w:rsidP="00452136">
            <w:pPr>
              <w:pStyle w:val="TableText0"/>
              <w:keepNext/>
              <w:rPr>
                <w:i/>
                <w:iCs/>
              </w:rPr>
            </w:pPr>
          </w:p>
        </w:tc>
        <w:tc>
          <w:tcPr>
            <w:tcW w:w="0" w:type="pct"/>
          </w:tcPr>
          <w:p w14:paraId="01A293C8" w14:textId="77777777" w:rsidR="00724959" w:rsidRPr="0035430A" w:rsidRDefault="00724959" w:rsidP="00452136">
            <w:pPr>
              <w:pStyle w:val="TableText0"/>
              <w:keepNext/>
              <w:rPr>
                <w:i/>
                <w:iCs/>
              </w:rPr>
            </w:pPr>
          </w:p>
        </w:tc>
      </w:tr>
    </w:tbl>
    <w:p w14:paraId="4DC4F450"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17DD8BC3" w14:textId="77777777" w:rsidR="00724959" w:rsidRDefault="00724959" w:rsidP="00452136">
      <w:pPr>
        <w:pStyle w:val="Heading2"/>
        <w:pageBreakBefore/>
        <w:rPr>
          <w:lang w:eastAsia="en-AU"/>
        </w:rPr>
      </w:pPr>
      <w:bookmarkStart w:id="517" w:name="_Toc94781178"/>
      <w:bookmarkStart w:id="518" w:name="_Toc138163461"/>
      <w:r>
        <w:rPr>
          <w:lang w:eastAsia="en-AU"/>
        </w:rPr>
        <w:lastRenderedPageBreak/>
        <w:t>Compliance verification</w:t>
      </w:r>
      <w:bookmarkEnd w:id="517"/>
      <w:bookmarkEnd w:id="518"/>
    </w:p>
    <w:p w14:paraId="37B2A8A5" w14:textId="2F73923B" w:rsidR="00724959" w:rsidRPr="005863D0" w:rsidRDefault="00724959" w:rsidP="00452136">
      <w:pPr>
        <w:pStyle w:val="ExplanatoryNotes"/>
        <w:rPr>
          <w:lang w:eastAsia="en-AU"/>
        </w:rPr>
      </w:pPr>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 xml:space="preserve">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 </w:t>
      </w:r>
    </w:p>
    <w:p w14:paraId="5BFC97BC" w14:textId="77777777" w:rsidR="00724959" w:rsidRDefault="00724959" w:rsidP="00724959">
      <w:pPr>
        <w:pStyle w:val="CaptionTable"/>
        <w:numPr>
          <w:ilvl w:val="0"/>
          <w:numId w:val="5"/>
        </w:numPr>
        <w:tabs>
          <w:tab w:val="clear" w:pos="5670"/>
          <w:tab w:val="num" w:pos="992"/>
        </w:tabs>
        <w:ind w:left="992"/>
        <w:rPr>
          <w:lang w:eastAsia="en-AU"/>
        </w:rPr>
      </w:pPr>
      <w:bookmarkStart w:id="519" w:name="_Toc68880445"/>
      <w:bookmarkStart w:id="520" w:name="_Toc68883281"/>
      <w:bookmarkStart w:id="521" w:name="_Toc69201522"/>
      <w:bookmarkStart w:id="522" w:name="_Toc72308419"/>
      <w:bookmarkStart w:id="523" w:name="_Toc72414602"/>
      <w:bookmarkStart w:id="524" w:name="_Toc90978134"/>
      <w:bookmarkEnd w:id="519"/>
      <w:bookmarkEnd w:id="520"/>
      <w:bookmarkEnd w:id="521"/>
      <w:bookmarkEnd w:id="522"/>
      <w:bookmarkEnd w:id="523"/>
      <w:r>
        <w:t>Ongoing compliance verification of generation Protection systems and evidence of compliance – Generating System YYY</w:t>
      </w:r>
      <w:bookmarkEnd w:id="524"/>
    </w:p>
    <w:tbl>
      <w:tblPr>
        <w:tblStyle w:val="AEMO-Table5"/>
        <w:tblW w:w="5000" w:type="pct"/>
        <w:tblLayout w:type="fixed"/>
        <w:tblLook w:val="0420" w:firstRow="1" w:lastRow="0" w:firstColumn="0" w:lastColumn="0" w:noHBand="0" w:noVBand="1"/>
      </w:tblPr>
      <w:tblGrid>
        <w:gridCol w:w="2722"/>
        <w:gridCol w:w="2721"/>
        <w:gridCol w:w="2721"/>
        <w:gridCol w:w="2721"/>
        <w:gridCol w:w="2721"/>
      </w:tblGrid>
      <w:tr w:rsidR="00724959" w:rsidRPr="00EE1E8C" w14:paraId="1B250A38"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0455E051" w14:textId="77777777" w:rsidR="00724959" w:rsidRPr="00EE1E8C" w:rsidRDefault="00724959" w:rsidP="009251EA">
            <w:pPr>
              <w:pStyle w:val="TableTitle"/>
              <w:rPr>
                <w:b w:val="0"/>
              </w:rPr>
            </w:pPr>
            <w:r w:rsidRPr="00EE1E8C">
              <w:t>Criteria description</w:t>
            </w:r>
          </w:p>
        </w:tc>
        <w:tc>
          <w:tcPr>
            <w:tcW w:w="0" w:type="pct"/>
            <w:hideMark/>
          </w:tcPr>
          <w:p w14:paraId="6D8B2ECF" w14:textId="77777777" w:rsidR="00724959" w:rsidRPr="00EE1E8C" w:rsidRDefault="00724959" w:rsidP="009251EA">
            <w:pPr>
              <w:pStyle w:val="TableTitle"/>
              <w:rPr>
                <w:b w:val="0"/>
              </w:rPr>
            </w:pPr>
            <w:r w:rsidRPr="00EE1E8C">
              <w:t>Appendix 12 clauses</w:t>
            </w:r>
          </w:p>
        </w:tc>
        <w:tc>
          <w:tcPr>
            <w:tcW w:w="0" w:type="pct"/>
          </w:tcPr>
          <w:p w14:paraId="0F8F9B8F" w14:textId="77777777" w:rsidR="00724959" w:rsidRPr="00EE1E8C" w:rsidRDefault="00724959" w:rsidP="009251EA">
            <w:pPr>
              <w:pStyle w:val="TableTitle"/>
              <w:rPr>
                <w:b w:val="0"/>
              </w:rPr>
            </w:pPr>
            <w:r w:rsidRPr="00EE1E8C">
              <w:t xml:space="preserve">Statement of compliance – </w:t>
            </w:r>
            <w:r>
              <w:t>Generating System YYY</w:t>
            </w:r>
          </w:p>
        </w:tc>
        <w:tc>
          <w:tcPr>
            <w:tcW w:w="0" w:type="pct"/>
            <w:hideMark/>
          </w:tcPr>
          <w:p w14:paraId="134F8735" w14:textId="77777777" w:rsidR="00724959" w:rsidRPr="00EE1E8C" w:rsidRDefault="00724959" w:rsidP="009251EA">
            <w:pPr>
              <w:pStyle w:val="TableTitle"/>
              <w:rPr>
                <w:b w:val="0"/>
              </w:rPr>
            </w:pPr>
            <w:r w:rsidRPr="00EE1E8C">
              <w:t xml:space="preserve">Verification of compliance – </w:t>
            </w:r>
            <w:r>
              <w:t>Generating System YYY</w:t>
            </w:r>
          </w:p>
        </w:tc>
        <w:tc>
          <w:tcPr>
            <w:tcW w:w="0" w:type="pct"/>
          </w:tcPr>
          <w:p w14:paraId="6D02AFF4" w14:textId="77777777" w:rsidR="00724959" w:rsidRPr="00EE1E8C" w:rsidRDefault="00724959" w:rsidP="009251EA">
            <w:pPr>
              <w:pStyle w:val="TableTitle"/>
              <w:rPr>
                <w:b w:val="0"/>
              </w:rPr>
            </w:pPr>
            <w:r w:rsidRPr="00EE1E8C">
              <w:t xml:space="preserve">Evidence of compliance – </w:t>
            </w:r>
            <w:r>
              <w:t>Generating System YYY</w:t>
            </w:r>
          </w:p>
        </w:tc>
      </w:tr>
      <w:tr w:rsidR="00724959" w14:paraId="1978966D" w14:textId="77777777" w:rsidTr="00452136">
        <w:tc>
          <w:tcPr>
            <w:tcW w:w="0" w:type="pct"/>
          </w:tcPr>
          <w:p w14:paraId="7705D371" w14:textId="77777777" w:rsidR="00724959" w:rsidRDefault="00724959" w:rsidP="009251EA">
            <w:pPr>
              <w:pStyle w:val="TableText0"/>
            </w:pPr>
            <w:r w:rsidRPr="00D9736F">
              <w:t>Protection requirements as per the Technical Rules</w:t>
            </w:r>
          </w:p>
        </w:tc>
        <w:tc>
          <w:tcPr>
            <w:tcW w:w="0" w:type="pct"/>
          </w:tcPr>
          <w:p w14:paraId="358D92BB" w14:textId="77777777" w:rsidR="00724959" w:rsidRDefault="00724959" w:rsidP="009251EA">
            <w:pPr>
              <w:pStyle w:val="TableText0"/>
            </w:pPr>
            <w:r w:rsidRPr="00D54C1C">
              <w:t>A12.13.2.1, A12.13.3.1</w:t>
            </w:r>
          </w:p>
        </w:tc>
        <w:tc>
          <w:tcPr>
            <w:tcW w:w="0" w:type="pct"/>
          </w:tcPr>
          <w:p w14:paraId="1342F35E" w14:textId="77777777" w:rsidR="00724959" w:rsidRDefault="00724959" w:rsidP="009251EA">
            <w:pPr>
              <w:pStyle w:val="TableText0"/>
              <w:ind w:left="26"/>
            </w:pPr>
          </w:p>
        </w:tc>
        <w:tc>
          <w:tcPr>
            <w:tcW w:w="0" w:type="pct"/>
          </w:tcPr>
          <w:p w14:paraId="0A7F120D" w14:textId="77777777" w:rsidR="00724959" w:rsidRPr="00C163F6" w:rsidRDefault="00724959" w:rsidP="009251EA">
            <w:pPr>
              <w:pStyle w:val="TableText0"/>
              <w:spacing w:line="259" w:lineRule="auto"/>
              <w:rPr>
                <w:i/>
                <w:iCs/>
              </w:rPr>
            </w:pPr>
            <w:r w:rsidRPr="00C163F6">
              <w:rPr>
                <w:i/>
                <w:iCs/>
              </w:rPr>
              <w:t xml:space="preserve">Disturbance Data </w:t>
            </w:r>
            <w:r>
              <w:rPr>
                <w:i/>
                <w:iCs/>
              </w:rPr>
              <w:t xml:space="preserve">and </w:t>
            </w:r>
            <w:r w:rsidRPr="00C163F6">
              <w:rPr>
                <w:i/>
                <w:iCs/>
              </w:rPr>
              <w:t xml:space="preserve">protection </w:t>
            </w:r>
            <w:r>
              <w:rPr>
                <w:i/>
                <w:iCs/>
              </w:rPr>
              <w:t xml:space="preserve">data </w:t>
            </w:r>
            <w:r w:rsidRPr="00C163F6">
              <w:rPr>
                <w:i/>
                <w:iCs/>
              </w:rPr>
              <w:t xml:space="preserve">confirm faults </w:t>
            </w:r>
            <w:r>
              <w:rPr>
                <w:i/>
                <w:iCs/>
              </w:rPr>
              <w:t xml:space="preserve">are </w:t>
            </w:r>
            <w:r w:rsidRPr="00C163F6">
              <w:rPr>
                <w:i/>
                <w:iCs/>
              </w:rPr>
              <w:t xml:space="preserve">cleared within the </w:t>
            </w:r>
            <w:r>
              <w:rPr>
                <w:i/>
                <w:iCs/>
              </w:rPr>
              <w:t>clearance time in the Registered GPS.</w:t>
            </w:r>
          </w:p>
        </w:tc>
        <w:tc>
          <w:tcPr>
            <w:tcW w:w="0" w:type="pct"/>
          </w:tcPr>
          <w:p w14:paraId="47E43957" w14:textId="77777777" w:rsidR="00724959" w:rsidRDefault="00724959" w:rsidP="009251EA">
            <w:pPr>
              <w:pStyle w:val="TableText0"/>
            </w:pPr>
          </w:p>
        </w:tc>
      </w:tr>
      <w:tr w:rsidR="00724959" w14:paraId="38389FFC" w14:textId="77777777" w:rsidTr="00452136">
        <w:tc>
          <w:tcPr>
            <w:tcW w:w="0" w:type="pct"/>
          </w:tcPr>
          <w:p w14:paraId="422F8294" w14:textId="77777777" w:rsidR="00724959" w:rsidRDefault="00724959" w:rsidP="009251EA">
            <w:pPr>
              <w:pStyle w:val="TableText0"/>
            </w:pPr>
            <w:r w:rsidRPr="00ED463D">
              <w:t>Redundancy and fault clearance requirements</w:t>
            </w:r>
          </w:p>
        </w:tc>
        <w:tc>
          <w:tcPr>
            <w:tcW w:w="0" w:type="pct"/>
          </w:tcPr>
          <w:p w14:paraId="33B13D56" w14:textId="77777777" w:rsidR="00724959" w:rsidRDefault="00724959" w:rsidP="009251EA">
            <w:pPr>
              <w:pStyle w:val="TableText0"/>
            </w:pPr>
            <w:r w:rsidRPr="00D54C1C">
              <w:t>A12.13.2.1, A12.13.3.2</w:t>
            </w:r>
          </w:p>
        </w:tc>
        <w:tc>
          <w:tcPr>
            <w:tcW w:w="0" w:type="pct"/>
          </w:tcPr>
          <w:p w14:paraId="318AD05A" w14:textId="77777777" w:rsidR="00724959" w:rsidRDefault="00724959" w:rsidP="009251EA">
            <w:pPr>
              <w:pStyle w:val="TableText0"/>
              <w:ind w:left="26"/>
            </w:pPr>
          </w:p>
        </w:tc>
        <w:tc>
          <w:tcPr>
            <w:tcW w:w="0" w:type="pct"/>
          </w:tcPr>
          <w:p w14:paraId="3567EACE" w14:textId="77777777" w:rsidR="00724959" w:rsidRPr="00C163F6" w:rsidRDefault="00724959" w:rsidP="009251EA">
            <w:pPr>
              <w:pStyle w:val="TableText0"/>
              <w:rPr>
                <w:i/>
                <w:iCs/>
              </w:rPr>
            </w:pPr>
            <w:r w:rsidRPr="00C163F6">
              <w:rPr>
                <w:i/>
                <w:iCs/>
              </w:rPr>
              <w:t>Confirmation of availability and continual functionality of the redundant Protection schemes; and</w:t>
            </w:r>
          </w:p>
          <w:p w14:paraId="6EA7C011" w14:textId="77777777" w:rsidR="00724959" w:rsidRPr="00C163F6" w:rsidRDefault="00724959" w:rsidP="009251EA">
            <w:pPr>
              <w:pStyle w:val="TableText0"/>
              <w:rPr>
                <w:i/>
                <w:iCs/>
              </w:rPr>
            </w:pPr>
            <w:r w:rsidRPr="00C163F6">
              <w:rPr>
                <w:i/>
                <w:iCs/>
              </w:rPr>
              <w:t>Provision of applicable protection settings of the redundant Protection schemes to confirm faults will be cleared within the prescribed times.</w:t>
            </w:r>
          </w:p>
        </w:tc>
        <w:tc>
          <w:tcPr>
            <w:tcW w:w="0" w:type="pct"/>
          </w:tcPr>
          <w:p w14:paraId="34804736" w14:textId="77777777" w:rsidR="00724959" w:rsidRDefault="00724959" w:rsidP="009251EA">
            <w:pPr>
              <w:pStyle w:val="TableText0"/>
            </w:pPr>
          </w:p>
        </w:tc>
      </w:tr>
      <w:tr w:rsidR="00724959" w14:paraId="76EA29BC" w14:textId="77777777" w:rsidTr="00452136">
        <w:tc>
          <w:tcPr>
            <w:tcW w:w="0" w:type="pct"/>
          </w:tcPr>
          <w:p w14:paraId="6F5E5751" w14:textId="77777777" w:rsidR="00724959" w:rsidRDefault="00724959" w:rsidP="009251EA">
            <w:pPr>
              <w:pStyle w:val="TableText0"/>
            </w:pPr>
            <w:r w:rsidRPr="00ED463D">
              <w:t>Anti-islanding protection requirements</w:t>
            </w:r>
          </w:p>
        </w:tc>
        <w:tc>
          <w:tcPr>
            <w:tcW w:w="0" w:type="pct"/>
          </w:tcPr>
          <w:p w14:paraId="1148B74A" w14:textId="77777777" w:rsidR="00724959" w:rsidRDefault="00724959" w:rsidP="009251EA">
            <w:pPr>
              <w:pStyle w:val="TableText0"/>
            </w:pPr>
            <w:r w:rsidRPr="00D54C1C">
              <w:t>A12.13.2.1, A12.13.3.3</w:t>
            </w:r>
          </w:p>
        </w:tc>
        <w:tc>
          <w:tcPr>
            <w:tcW w:w="0" w:type="pct"/>
          </w:tcPr>
          <w:p w14:paraId="2DAC44E9" w14:textId="77777777" w:rsidR="00724959" w:rsidRDefault="00724959" w:rsidP="009251EA">
            <w:pPr>
              <w:pStyle w:val="TableText0"/>
              <w:ind w:left="26"/>
            </w:pPr>
          </w:p>
        </w:tc>
        <w:tc>
          <w:tcPr>
            <w:tcW w:w="0" w:type="pct"/>
          </w:tcPr>
          <w:p w14:paraId="44DC6CDF" w14:textId="77777777" w:rsidR="00724959" w:rsidRPr="00C163F6" w:rsidRDefault="00724959" w:rsidP="009251EA">
            <w:pPr>
              <w:pStyle w:val="TableText0"/>
              <w:rPr>
                <w:i/>
                <w:iCs/>
              </w:rPr>
            </w:pPr>
            <w:r w:rsidRPr="00C163F6">
              <w:rPr>
                <w:i/>
                <w:iCs/>
              </w:rPr>
              <w:t>Confirmation of availability and continual functionality of the anti-islanding protection; and</w:t>
            </w:r>
          </w:p>
          <w:p w14:paraId="574972C3" w14:textId="77777777" w:rsidR="00724959" w:rsidRPr="00C163F6" w:rsidRDefault="00724959" w:rsidP="009251EA">
            <w:pPr>
              <w:pStyle w:val="TableText0"/>
              <w:rPr>
                <w:i/>
                <w:iCs/>
              </w:rPr>
            </w:pPr>
            <w:r w:rsidRPr="00C163F6">
              <w:rPr>
                <w:i/>
                <w:iCs/>
              </w:rPr>
              <w:t>Using Disturbance Data, provision of confirmation of correct anti-islanding protection operation preventing the Generating System from supplying an isolated portion of the SWIS when it is not secure to do so; and</w:t>
            </w:r>
          </w:p>
          <w:p w14:paraId="37C4952E" w14:textId="77777777" w:rsidR="00724959" w:rsidRPr="00C163F6" w:rsidRDefault="00724959" w:rsidP="009251EA">
            <w:pPr>
              <w:pStyle w:val="TableText0"/>
              <w:rPr>
                <w:i/>
                <w:iCs/>
              </w:rPr>
            </w:pPr>
            <w:r>
              <w:rPr>
                <w:i/>
                <w:iCs/>
              </w:rPr>
              <w:t xml:space="preserve">the </w:t>
            </w:r>
            <w:r w:rsidRPr="00C163F6">
              <w:rPr>
                <w:i/>
                <w:iCs/>
              </w:rPr>
              <w:t xml:space="preserve">applied settings in accordance with the </w:t>
            </w:r>
            <w:r>
              <w:rPr>
                <w:i/>
                <w:iCs/>
              </w:rPr>
              <w:t>Registered GPS.</w:t>
            </w:r>
          </w:p>
        </w:tc>
        <w:tc>
          <w:tcPr>
            <w:tcW w:w="0" w:type="pct"/>
          </w:tcPr>
          <w:p w14:paraId="0B9BE699" w14:textId="77777777" w:rsidR="00724959" w:rsidRDefault="00724959" w:rsidP="009251EA">
            <w:pPr>
              <w:pStyle w:val="TableText0"/>
            </w:pPr>
          </w:p>
        </w:tc>
      </w:tr>
      <w:tr w:rsidR="00724959" w14:paraId="358F095E" w14:textId="77777777" w:rsidTr="00452136">
        <w:tc>
          <w:tcPr>
            <w:tcW w:w="0" w:type="pct"/>
          </w:tcPr>
          <w:p w14:paraId="10500D4E" w14:textId="77777777" w:rsidR="00724959" w:rsidRDefault="00724959" w:rsidP="009251EA">
            <w:pPr>
              <w:pStyle w:val="TableText0"/>
            </w:pPr>
            <w:r w:rsidRPr="00ED463D">
              <w:lastRenderedPageBreak/>
              <w:t>Protection Schemes necessary for abnormal conditions</w:t>
            </w:r>
          </w:p>
        </w:tc>
        <w:tc>
          <w:tcPr>
            <w:tcW w:w="0" w:type="pct"/>
          </w:tcPr>
          <w:p w14:paraId="6A1B347D" w14:textId="77777777" w:rsidR="00724959" w:rsidRDefault="00724959" w:rsidP="009251EA">
            <w:pPr>
              <w:pStyle w:val="TableText0"/>
            </w:pPr>
            <w:r w:rsidRPr="00D54C1C">
              <w:t>A12.13.2.1, A12.13.3.4</w:t>
            </w:r>
          </w:p>
        </w:tc>
        <w:tc>
          <w:tcPr>
            <w:tcW w:w="0" w:type="pct"/>
          </w:tcPr>
          <w:p w14:paraId="30B9805E" w14:textId="77777777" w:rsidR="00724959" w:rsidRDefault="00724959" w:rsidP="009251EA">
            <w:pPr>
              <w:pStyle w:val="TableText0"/>
              <w:ind w:left="26"/>
            </w:pPr>
          </w:p>
        </w:tc>
        <w:tc>
          <w:tcPr>
            <w:tcW w:w="0" w:type="pct"/>
          </w:tcPr>
          <w:p w14:paraId="577E71A3" w14:textId="77777777" w:rsidR="00724959" w:rsidRPr="00C163F6" w:rsidRDefault="00724959" w:rsidP="009251EA">
            <w:pPr>
              <w:pStyle w:val="TableText0"/>
              <w:rPr>
                <w:i/>
                <w:iCs/>
              </w:rPr>
            </w:pPr>
            <w:r w:rsidRPr="00C163F6">
              <w:rPr>
                <w:i/>
                <w:iCs/>
              </w:rPr>
              <w:t>Confirmation of availability and continual functionality of the relevant Protection Schemes necessary to disconnect the Generating System under abnormal conditions; and</w:t>
            </w:r>
          </w:p>
          <w:p w14:paraId="28DA4BBD" w14:textId="77777777" w:rsidR="00724959" w:rsidRPr="00C163F6" w:rsidRDefault="00724959" w:rsidP="009251EA">
            <w:pPr>
              <w:pStyle w:val="TableText0"/>
              <w:rPr>
                <w:i/>
                <w:iCs/>
              </w:rPr>
            </w:pPr>
            <w:r w:rsidRPr="00C163F6">
              <w:rPr>
                <w:i/>
                <w:iCs/>
              </w:rPr>
              <w:t>Disturbance Data demonstra</w:t>
            </w:r>
            <w:r>
              <w:rPr>
                <w:i/>
                <w:iCs/>
              </w:rPr>
              <w:t>tes</w:t>
            </w:r>
            <w:r w:rsidRPr="00C163F6">
              <w:rPr>
                <w:i/>
                <w:iCs/>
              </w:rPr>
              <w:t xml:space="preserve"> correct operation of relevant Protection schemes to disconnect</w:t>
            </w:r>
            <w:r>
              <w:rPr>
                <w:i/>
                <w:iCs/>
              </w:rPr>
              <w:t xml:space="preserve"> the</w:t>
            </w:r>
            <w:r w:rsidRPr="00C163F6">
              <w:rPr>
                <w:i/>
                <w:iCs/>
              </w:rPr>
              <w:t xml:space="preserve"> Generating System under abnormal conditions; and</w:t>
            </w:r>
          </w:p>
          <w:p w14:paraId="59985D1D" w14:textId="77777777" w:rsidR="00724959" w:rsidRPr="00C163F6" w:rsidRDefault="00724959" w:rsidP="009251EA">
            <w:pPr>
              <w:pStyle w:val="TableText0"/>
              <w:rPr>
                <w:i/>
                <w:iCs/>
              </w:rPr>
            </w:pPr>
            <w:r w:rsidRPr="00C163F6">
              <w:rPr>
                <w:i/>
                <w:iCs/>
              </w:rPr>
              <w:t xml:space="preserve">Confirmation of the applicable settings as specified in </w:t>
            </w:r>
            <w:r>
              <w:rPr>
                <w:i/>
                <w:iCs/>
              </w:rPr>
              <w:t>Technical Requirements A12.7, A12.8 and A12.9 of the Registered GPS</w:t>
            </w:r>
            <w:r w:rsidRPr="00C163F6">
              <w:rPr>
                <w:i/>
                <w:iCs/>
              </w:rPr>
              <w:t>.</w:t>
            </w:r>
          </w:p>
        </w:tc>
        <w:tc>
          <w:tcPr>
            <w:tcW w:w="0" w:type="pct"/>
          </w:tcPr>
          <w:p w14:paraId="4538F801" w14:textId="77777777" w:rsidR="00724959" w:rsidRDefault="00724959" w:rsidP="009251EA">
            <w:pPr>
              <w:pStyle w:val="TableText0"/>
            </w:pPr>
          </w:p>
        </w:tc>
      </w:tr>
      <w:tr w:rsidR="00724959" w14:paraId="7B6E1DBE" w14:textId="77777777" w:rsidTr="00452136">
        <w:tc>
          <w:tcPr>
            <w:tcW w:w="0" w:type="pct"/>
          </w:tcPr>
          <w:p w14:paraId="4B672E2B" w14:textId="77777777" w:rsidR="00724959" w:rsidRDefault="00724959" w:rsidP="009251EA">
            <w:pPr>
              <w:pStyle w:val="TableText0"/>
            </w:pPr>
            <w:r w:rsidRPr="00ED463D">
              <w:t>Provision of all Protection Scheme settings</w:t>
            </w:r>
          </w:p>
        </w:tc>
        <w:tc>
          <w:tcPr>
            <w:tcW w:w="0" w:type="pct"/>
          </w:tcPr>
          <w:p w14:paraId="50630B5A" w14:textId="77777777" w:rsidR="00724959" w:rsidRDefault="00724959" w:rsidP="009251EA">
            <w:pPr>
              <w:pStyle w:val="TableText0"/>
            </w:pPr>
            <w:r w:rsidRPr="00D54C1C">
              <w:t>A12.13.2.1, A12.13.3.5</w:t>
            </w:r>
          </w:p>
        </w:tc>
        <w:tc>
          <w:tcPr>
            <w:tcW w:w="0" w:type="pct"/>
          </w:tcPr>
          <w:p w14:paraId="02B74C79" w14:textId="77777777" w:rsidR="00724959" w:rsidRDefault="00724959" w:rsidP="009251EA">
            <w:pPr>
              <w:pStyle w:val="TableText0"/>
              <w:ind w:left="26"/>
            </w:pPr>
          </w:p>
        </w:tc>
        <w:tc>
          <w:tcPr>
            <w:tcW w:w="0" w:type="pct"/>
          </w:tcPr>
          <w:p w14:paraId="4CFD6A17" w14:textId="77777777" w:rsidR="00724959" w:rsidRPr="00C163F6" w:rsidRDefault="00724959" w:rsidP="009251EA">
            <w:pPr>
              <w:pStyle w:val="TableText0"/>
              <w:rPr>
                <w:i/>
                <w:iCs/>
              </w:rPr>
            </w:pPr>
            <w:r w:rsidRPr="00C163F6">
              <w:rPr>
                <w:i/>
                <w:iCs/>
              </w:rPr>
              <w:t xml:space="preserve">Provision of </w:t>
            </w:r>
            <w:r>
              <w:rPr>
                <w:i/>
                <w:iCs/>
              </w:rPr>
              <w:t>all</w:t>
            </w:r>
            <w:r w:rsidRPr="00C163F6">
              <w:rPr>
                <w:i/>
                <w:iCs/>
              </w:rPr>
              <w:t xml:space="preserve"> Protection Scheme settings </w:t>
            </w:r>
            <w:r>
              <w:rPr>
                <w:i/>
                <w:iCs/>
              </w:rPr>
              <w:t>onsite are consistent the Registered GPS</w:t>
            </w:r>
            <w:r w:rsidRPr="00C163F6">
              <w:rPr>
                <w:i/>
                <w:iCs/>
              </w:rPr>
              <w:t>.</w:t>
            </w:r>
          </w:p>
        </w:tc>
        <w:tc>
          <w:tcPr>
            <w:tcW w:w="0" w:type="pct"/>
          </w:tcPr>
          <w:p w14:paraId="30DBCDAC" w14:textId="77777777" w:rsidR="00724959" w:rsidRDefault="00724959" w:rsidP="009251EA">
            <w:pPr>
              <w:pStyle w:val="TableText0"/>
            </w:pPr>
          </w:p>
        </w:tc>
      </w:tr>
    </w:tbl>
    <w:p w14:paraId="4A77EF32"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76201DAA" w14:textId="77777777" w:rsidR="00724959" w:rsidRDefault="00724959" w:rsidP="00724959">
      <w:pPr>
        <w:pStyle w:val="Heading2"/>
        <w:rPr>
          <w:lang w:eastAsia="en-AU"/>
        </w:rPr>
      </w:pPr>
      <w:bookmarkStart w:id="525" w:name="_Toc94781179"/>
      <w:bookmarkStart w:id="526" w:name="_Toc138163462"/>
      <w:r>
        <w:rPr>
          <w:lang w:eastAsia="en-AU"/>
        </w:rPr>
        <w:lastRenderedPageBreak/>
        <w:t>Frequency of testing</w:t>
      </w:r>
      <w:bookmarkEnd w:id="525"/>
      <w:bookmarkEnd w:id="526"/>
    </w:p>
    <w:p w14:paraId="429F6D1F" w14:textId="77777777" w:rsidR="00724959" w:rsidRDefault="00724959" w:rsidP="00452136">
      <w:pPr>
        <w:pStyle w:val="ExplanatoryNotes"/>
        <w:rPr>
          <w:lang w:eastAsia="en-AU"/>
        </w:rPr>
      </w:pPr>
      <w:r w:rsidRPr="00720488">
        <w:rPr>
          <w:lang w:eastAsia="en-AU"/>
        </w:rPr>
        <w:t xml:space="preserve">[Include frequency of testing and/or monitoring period for each Generating System within Facility X.] </w:t>
      </w:r>
    </w:p>
    <w:p w14:paraId="792A1686" w14:textId="77777777" w:rsidR="00724959" w:rsidRDefault="00724959" w:rsidP="00724959">
      <w:pPr>
        <w:pStyle w:val="Heading2"/>
        <w:rPr>
          <w:lang w:eastAsia="en-AU"/>
        </w:rPr>
      </w:pPr>
      <w:bookmarkStart w:id="527" w:name="_Toc94781180"/>
      <w:bookmarkStart w:id="528" w:name="_Toc138163463"/>
      <w:r>
        <w:rPr>
          <w:lang w:eastAsia="en-AU"/>
        </w:rPr>
        <w:t>Risks and mitigation</w:t>
      </w:r>
      <w:bookmarkEnd w:id="527"/>
      <w:bookmarkEnd w:id="528"/>
    </w:p>
    <w:p w14:paraId="7D4BFBA8"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67024FB8" w14:textId="77777777" w:rsidR="00724959" w:rsidRPr="00097FB9" w:rsidRDefault="00724959" w:rsidP="00724959">
      <w:pPr>
        <w:pStyle w:val="CaptionTable"/>
        <w:numPr>
          <w:ilvl w:val="0"/>
          <w:numId w:val="5"/>
        </w:numPr>
        <w:tabs>
          <w:tab w:val="clear" w:pos="5670"/>
          <w:tab w:val="num" w:pos="992"/>
        </w:tabs>
        <w:ind w:left="992"/>
      </w:pPr>
      <w:bookmarkStart w:id="529" w:name="_Toc90978135"/>
      <w:r>
        <w:t>Risks and mitigation</w:t>
      </w:r>
      <w:bookmarkEnd w:id="529"/>
    </w:p>
    <w:tbl>
      <w:tblPr>
        <w:tblStyle w:val="AEMO-Table5"/>
        <w:tblW w:w="5000" w:type="pct"/>
        <w:tblLook w:val="0420" w:firstRow="1" w:lastRow="0" w:firstColumn="0" w:lastColumn="0" w:noHBand="0" w:noVBand="1"/>
      </w:tblPr>
      <w:tblGrid>
        <w:gridCol w:w="2715"/>
        <w:gridCol w:w="3285"/>
        <w:gridCol w:w="3184"/>
      </w:tblGrid>
      <w:tr w:rsidR="00724959" w:rsidRPr="000C680F" w14:paraId="1EF14110"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5EB93111" w14:textId="77777777" w:rsidR="00724959" w:rsidRPr="007966A5" w:rsidRDefault="00724959" w:rsidP="00452136">
            <w:pPr>
              <w:pStyle w:val="TableTitle"/>
              <w:keepNext/>
              <w:rPr>
                <w:b w:val="0"/>
              </w:rPr>
            </w:pPr>
            <w:r w:rsidRPr="007966A5">
              <w:t>Risk</w:t>
            </w:r>
          </w:p>
        </w:tc>
        <w:tc>
          <w:tcPr>
            <w:tcW w:w="0" w:type="pct"/>
          </w:tcPr>
          <w:p w14:paraId="019C303F" w14:textId="77777777" w:rsidR="00724959" w:rsidRPr="007966A5" w:rsidRDefault="00724959" w:rsidP="00452136">
            <w:pPr>
              <w:pStyle w:val="TableTitle"/>
              <w:keepNext/>
              <w:rPr>
                <w:b w:val="0"/>
              </w:rPr>
            </w:pPr>
            <w:r w:rsidRPr="007966A5">
              <w:t>Relevant Generating System</w:t>
            </w:r>
          </w:p>
        </w:tc>
        <w:tc>
          <w:tcPr>
            <w:tcW w:w="0" w:type="pct"/>
          </w:tcPr>
          <w:p w14:paraId="5FF396E9" w14:textId="77777777" w:rsidR="00724959" w:rsidRPr="007966A5" w:rsidRDefault="00724959" w:rsidP="00452136">
            <w:pPr>
              <w:pStyle w:val="TableTitle"/>
              <w:keepNext/>
              <w:rPr>
                <w:b w:val="0"/>
              </w:rPr>
            </w:pPr>
            <w:r w:rsidRPr="007966A5">
              <w:t>Mitigation</w:t>
            </w:r>
          </w:p>
        </w:tc>
      </w:tr>
      <w:tr w:rsidR="00724959" w:rsidRPr="0035430A" w14:paraId="1D376CF2" w14:textId="77777777" w:rsidTr="00452136">
        <w:tc>
          <w:tcPr>
            <w:tcW w:w="0" w:type="pct"/>
          </w:tcPr>
          <w:p w14:paraId="2859CEA4" w14:textId="77777777" w:rsidR="00724959" w:rsidRPr="0035430A" w:rsidRDefault="00724959" w:rsidP="00452136">
            <w:pPr>
              <w:pStyle w:val="TableText0"/>
              <w:keepNext/>
              <w:rPr>
                <w:i/>
                <w:iCs/>
              </w:rPr>
            </w:pPr>
          </w:p>
        </w:tc>
        <w:tc>
          <w:tcPr>
            <w:tcW w:w="0" w:type="pct"/>
          </w:tcPr>
          <w:p w14:paraId="18593C87" w14:textId="77777777" w:rsidR="00724959" w:rsidRPr="0035430A" w:rsidRDefault="00724959" w:rsidP="00452136">
            <w:pPr>
              <w:pStyle w:val="TableText0"/>
              <w:keepNext/>
              <w:rPr>
                <w:i/>
                <w:iCs/>
              </w:rPr>
            </w:pPr>
          </w:p>
        </w:tc>
        <w:tc>
          <w:tcPr>
            <w:tcW w:w="0" w:type="pct"/>
          </w:tcPr>
          <w:p w14:paraId="3273BD71" w14:textId="77777777" w:rsidR="00724959" w:rsidRPr="0035430A" w:rsidRDefault="00724959" w:rsidP="00452136">
            <w:pPr>
              <w:pStyle w:val="TableText0"/>
              <w:keepNext/>
              <w:rPr>
                <w:i/>
                <w:iCs/>
              </w:rPr>
            </w:pPr>
          </w:p>
        </w:tc>
      </w:tr>
      <w:tr w:rsidR="00724959" w:rsidRPr="0035430A" w14:paraId="22765F5C" w14:textId="77777777" w:rsidTr="00452136">
        <w:tc>
          <w:tcPr>
            <w:tcW w:w="0" w:type="pct"/>
          </w:tcPr>
          <w:p w14:paraId="725B5208" w14:textId="77777777" w:rsidR="00724959" w:rsidRPr="0035430A" w:rsidRDefault="00724959" w:rsidP="00452136">
            <w:pPr>
              <w:pStyle w:val="TableText0"/>
              <w:keepNext/>
              <w:rPr>
                <w:i/>
                <w:iCs/>
              </w:rPr>
            </w:pPr>
          </w:p>
        </w:tc>
        <w:tc>
          <w:tcPr>
            <w:tcW w:w="0" w:type="pct"/>
          </w:tcPr>
          <w:p w14:paraId="3467001B" w14:textId="77777777" w:rsidR="00724959" w:rsidRPr="0035430A" w:rsidRDefault="00724959" w:rsidP="00452136">
            <w:pPr>
              <w:pStyle w:val="TableText0"/>
              <w:keepNext/>
              <w:rPr>
                <w:i/>
                <w:iCs/>
              </w:rPr>
            </w:pPr>
          </w:p>
        </w:tc>
        <w:tc>
          <w:tcPr>
            <w:tcW w:w="0" w:type="pct"/>
          </w:tcPr>
          <w:p w14:paraId="6E7BE7BE" w14:textId="77777777" w:rsidR="00724959" w:rsidRPr="0035430A" w:rsidRDefault="00724959" w:rsidP="00452136">
            <w:pPr>
              <w:pStyle w:val="TableText0"/>
              <w:keepNext/>
              <w:rPr>
                <w:i/>
                <w:iCs/>
              </w:rPr>
            </w:pPr>
          </w:p>
        </w:tc>
      </w:tr>
      <w:tr w:rsidR="00724959" w:rsidRPr="0035430A" w14:paraId="51516978" w14:textId="77777777" w:rsidTr="00452136">
        <w:tc>
          <w:tcPr>
            <w:tcW w:w="0" w:type="pct"/>
          </w:tcPr>
          <w:p w14:paraId="3234FF4D" w14:textId="77777777" w:rsidR="00724959" w:rsidRPr="0035430A" w:rsidRDefault="00724959" w:rsidP="00452136">
            <w:pPr>
              <w:pStyle w:val="TableText0"/>
              <w:keepNext/>
              <w:rPr>
                <w:i/>
                <w:iCs/>
              </w:rPr>
            </w:pPr>
          </w:p>
        </w:tc>
        <w:tc>
          <w:tcPr>
            <w:tcW w:w="0" w:type="pct"/>
          </w:tcPr>
          <w:p w14:paraId="3632ED43" w14:textId="77777777" w:rsidR="00724959" w:rsidRPr="0035430A" w:rsidRDefault="00724959" w:rsidP="00452136">
            <w:pPr>
              <w:pStyle w:val="TableText0"/>
              <w:keepNext/>
              <w:rPr>
                <w:i/>
                <w:iCs/>
              </w:rPr>
            </w:pPr>
          </w:p>
        </w:tc>
        <w:tc>
          <w:tcPr>
            <w:tcW w:w="0" w:type="pct"/>
          </w:tcPr>
          <w:p w14:paraId="5AC4F755" w14:textId="77777777" w:rsidR="00724959" w:rsidRPr="0035430A" w:rsidRDefault="00724959" w:rsidP="00452136">
            <w:pPr>
              <w:pStyle w:val="TableText0"/>
              <w:keepNext/>
              <w:rPr>
                <w:i/>
                <w:iCs/>
              </w:rPr>
            </w:pPr>
          </w:p>
        </w:tc>
      </w:tr>
      <w:tr w:rsidR="00724959" w:rsidRPr="0035430A" w14:paraId="43C3BDE3" w14:textId="77777777" w:rsidTr="00452136">
        <w:tc>
          <w:tcPr>
            <w:tcW w:w="0" w:type="pct"/>
          </w:tcPr>
          <w:p w14:paraId="3B480885" w14:textId="77777777" w:rsidR="00724959" w:rsidRPr="0035430A" w:rsidRDefault="00724959" w:rsidP="00452136">
            <w:pPr>
              <w:pStyle w:val="TableText0"/>
              <w:keepNext/>
              <w:rPr>
                <w:i/>
                <w:iCs/>
              </w:rPr>
            </w:pPr>
          </w:p>
        </w:tc>
        <w:tc>
          <w:tcPr>
            <w:tcW w:w="0" w:type="pct"/>
          </w:tcPr>
          <w:p w14:paraId="557BADAF" w14:textId="77777777" w:rsidR="00724959" w:rsidRPr="0035430A" w:rsidRDefault="00724959" w:rsidP="00452136">
            <w:pPr>
              <w:pStyle w:val="TableText0"/>
              <w:keepNext/>
              <w:rPr>
                <w:i/>
                <w:iCs/>
              </w:rPr>
            </w:pPr>
          </w:p>
        </w:tc>
        <w:tc>
          <w:tcPr>
            <w:tcW w:w="0" w:type="pct"/>
          </w:tcPr>
          <w:p w14:paraId="04C2E47A" w14:textId="77777777" w:rsidR="00724959" w:rsidRPr="0035430A" w:rsidRDefault="00724959" w:rsidP="00452136">
            <w:pPr>
              <w:pStyle w:val="TableText0"/>
              <w:keepNext/>
              <w:rPr>
                <w:i/>
                <w:iCs/>
              </w:rPr>
            </w:pPr>
          </w:p>
        </w:tc>
      </w:tr>
      <w:tr w:rsidR="00724959" w:rsidRPr="0035430A" w14:paraId="0B22F70F" w14:textId="77777777" w:rsidTr="00452136">
        <w:tc>
          <w:tcPr>
            <w:tcW w:w="0" w:type="pct"/>
          </w:tcPr>
          <w:p w14:paraId="475895B1" w14:textId="77777777" w:rsidR="00724959" w:rsidRPr="0035430A" w:rsidRDefault="00724959" w:rsidP="00452136">
            <w:pPr>
              <w:pStyle w:val="TableText0"/>
              <w:keepNext/>
              <w:rPr>
                <w:i/>
                <w:iCs/>
              </w:rPr>
            </w:pPr>
          </w:p>
        </w:tc>
        <w:tc>
          <w:tcPr>
            <w:tcW w:w="0" w:type="pct"/>
          </w:tcPr>
          <w:p w14:paraId="2C73742E" w14:textId="77777777" w:rsidR="00724959" w:rsidRPr="0035430A" w:rsidRDefault="00724959" w:rsidP="00452136">
            <w:pPr>
              <w:pStyle w:val="TableText0"/>
              <w:keepNext/>
              <w:rPr>
                <w:i/>
                <w:iCs/>
              </w:rPr>
            </w:pPr>
          </w:p>
        </w:tc>
        <w:tc>
          <w:tcPr>
            <w:tcW w:w="0" w:type="pct"/>
          </w:tcPr>
          <w:p w14:paraId="643CCA1F" w14:textId="77777777" w:rsidR="00724959" w:rsidRPr="0035430A" w:rsidRDefault="00724959" w:rsidP="00452136">
            <w:pPr>
              <w:pStyle w:val="TableText0"/>
              <w:keepNext/>
              <w:rPr>
                <w:i/>
                <w:iCs/>
              </w:rPr>
            </w:pPr>
          </w:p>
        </w:tc>
      </w:tr>
      <w:tr w:rsidR="00724959" w:rsidRPr="0035430A" w14:paraId="76B60A1D" w14:textId="77777777" w:rsidTr="00452136">
        <w:tc>
          <w:tcPr>
            <w:tcW w:w="0" w:type="pct"/>
          </w:tcPr>
          <w:p w14:paraId="576CAE39" w14:textId="77777777" w:rsidR="00724959" w:rsidRPr="0035430A" w:rsidRDefault="00724959" w:rsidP="00452136">
            <w:pPr>
              <w:pStyle w:val="TableText0"/>
              <w:keepNext/>
              <w:rPr>
                <w:i/>
                <w:iCs/>
              </w:rPr>
            </w:pPr>
          </w:p>
        </w:tc>
        <w:tc>
          <w:tcPr>
            <w:tcW w:w="0" w:type="pct"/>
          </w:tcPr>
          <w:p w14:paraId="7F64AE40" w14:textId="77777777" w:rsidR="00724959" w:rsidRPr="0035430A" w:rsidRDefault="00724959" w:rsidP="00452136">
            <w:pPr>
              <w:pStyle w:val="TableText0"/>
              <w:keepNext/>
              <w:rPr>
                <w:i/>
                <w:iCs/>
              </w:rPr>
            </w:pPr>
          </w:p>
        </w:tc>
        <w:tc>
          <w:tcPr>
            <w:tcW w:w="0" w:type="pct"/>
          </w:tcPr>
          <w:p w14:paraId="547DBC85" w14:textId="77777777" w:rsidR="00724959" w:rsidRPr="0035430A" w:rsidRDefault="00724959" w:rsidP="00452136">
            <w:pPr>
              <w:pStyle w:val="TableText0"/>
              <w:keepNext/>
              <w:rPr>
                <w:i/>
                <w:iCs/>
              </w:rPr>
            </w:pPr>
          </w:p>
        </w:tc>
      </w:tr>
      <w:tr w:rsidR="00724959" w:rsidRPr="0035430A" w14:paraId="2DE61FE9" w14:textId="77777777" w:rsidTr="00452136">
        <w:tc>
          <w:tcPr>
            <w:tcW w:w="0" w:type="pct"/>
          </w:tcPr>
          <w:p w14:paraId="40AEE588" w14:textId="77777777" w:rsidR="00724959" w:rsidRPr="0035430A" w:rsidRDefault="00724959" w:rsidP="00452136">
            <w:pPr>
              <w:pStyle w:val="TableText0"/>
              <w:keepNext/>
              <w:rPr>
                <w:i/>
                <w:iCs/>
              </w:rPr>
            </w:pPr>
          </w:p>
        </w:tc>
        <w:tc>
          <w:tcPr>
            <w:tcW w:w="0" w:type="pct"/>
          </w:tcPr>
          <w:p w14:paraId="10A87AEF" w14:textId="77777777" w:rsidR="00724959" w:rsidRPr="0035430A" w:rsidRDefault="00724959" w:rsidP="00452136">
            <w:pPr>
              <w:pStyle w:val="TableText0"/>
              <w:keepNext/>
              <w:rPr>
                <w:i/>
                <w:iCs/>
              </w:rPr>
            </w:pPr>
          </w:p>
        </w:tc>
        <w:tc>
          <w:tcPr>
            <w:tcW w:w="0" w:type="pct"/>
          </w:tcPr>
          <w:p w14:paraId="2A80E536" w14:textId="77777777" w:rsidR="00724959" w:rsidRPr="0035430A" w:rsidRDefault="00724959" w:rsidP="00452136">
            <w:pPr>
              <w:pStyle w:val="TableText0"/>
              <w:keepNext/>
              <w:rPr>
                <w:i/>
                <w:iCs/>
              </w:rPr>
            </w:pPr>
          </w:p>
        </w:tc>
      </w:tr>
    </w:tbl>
    <w:p w14:paraId="7062F892"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1FE6EB75" w14:textId="77777777" w:rsidR="00724959" w:rsidRDefault="00724959" w:rsidP="00724959">
      <w:pPr>
        <w:pStyle w:val="Heading1"/>
      </w:pPr>
      <w:bookmarkStart w:id="530" w:name="_Toc94781181"/>
      <w:bookmarkStart w:id="531" w:name="_Toc138163464"/>
      <w:r>
        <w:lastRenderedPageBreak/>
        <w:t>Remote Monitoring Requirements</w:t>
      </w:r>
      <w:bookmarkEnd w:id="530"/>
      <w:bookmarkEnd w:id="531"/>
    </w:p>
    <w:p w14:paraId="78E3A910" w14:textId="77777777" w:rsidR="00724959" w:rsidRDefault="00724959" w:rsidP="00724959">
      <w:pPr>
        <w:pStyle w:val="Heading2"/>
        <w:rPr>
          <w:lang w:eastAsia="en-AU"/>
        </w:rPr>
      </w:pPr>
      <w:bookmarkStart w:id="532" w:name="_Toc94781182"/>
      <w:bookmarkStart w:id="533" w:name="_Toc138163465"/>
      <w:r>
        <w:rPr>
          <w:lang w:eastAsia="en-AU"/>
        </w:rPr>
        <w:t>Testing and monitoring</w:t>
      </w:r>
      <w:bookmarkEnd w:id="532"/>
      <w:bookmarkEnd w:id="533"/>
    </w:p>
    <w:p w14:paraId="4DEF4E8B" w14:textId="4B05DD56"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70A5005C" w14:textId="77777777" w:rsidR="00724959" w:rsidRDefault="00724959" w:rsidP="00724959">
      <w:pPr>
        <w:pStyle w:val="Heading2"/>
        <w:rPr>
          <w:lang w:eastAsia="en-AU"/>
        </w:rPr>
      </w:pPr>
      <w:bookmarkStart w:id="534" w:name="_Toc94781183"/>
      <w:bookmarkStart w:id="535" w:name="_Toc138163466"/>
      <w:r>
        <w:rPr>
          <w:lang w:eastAsia="en-AU"/>
        </w:rPr>
        <w:t>Recording device</w:t>
      </w:r>
      <w:bookmarkEnd w:id="534"/>
      <w:bookmarkEnd w:id="535"/>
      <w:r>
        <w:rPr>
          <w:lang w:eastAsia="en-AU"/>
        </w:rPr>
        <w:t xml:space="preserve"> </w:t>
      </w:r>
    </w:p>
    <w:p w14:paraId="312E8645" w14:textId="4AE10158"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60E1C667" w14:textId="77777777" w:rsidR="00724959" w:rsidRDefault="00724959" w:rsidP="00724959">
      <w:pPr>
        <w:pStyle w:val="CaptionTable"/>
        <w:numPr>
          <w:ilvl w:val="0"/>
          <w:numId w:val="5"/>
        </w:numPr>
        <w:tabs>
          <w:tab w:val="clear" w:pos="5670"/>
          <w:tab w:val="num" w:pos="992"/>
        </w:tabs>
        <w:ind w:left="992"/>
        <w:rPr>
          <w:lang w:eastAsia="en-AU"/>
        </w:rPr>
      </w:pPr>
      <w:bookmarkStart w:id="536" w:name="_Toc90978136"/>
      <w:r>
        <w:t>Recorder specifications</w:t>
      </w:r>
      <w:r>
        <w:rPr>
          <w:lang w:eastAsia="en-AU"/>
        </w:rPr>
        <w:t xml:space="preserve"> – Generating System YYY</w:t>
      </w:r>
      <w:bookmarkEnd w:id="536"/>
    </w:p>
    <w:tbl>
      <w:tblPr>
        <w:tblStyle w:val="AEMO-Table5"/>
        <w:tblW w:w="5000" w:type="pct"/>
        <w:tblLook w:val="0420" w:firstRow="1" w:lastRow="0" w:firstColumn="0" w:lastColumn="0" w:noHBand="0" w:noVBand="1"/>
      </w:tblPr>
      <w:tblGrid>
        <w:gridCol w:w="3008"/>
        <w:gridCol w:w="3058"/>
        <w:gridCol w:w="3118"/>
      </w:tblGrid>
      <w:tr w:rsidR="00724959" w:rsidRPr="004F7162" w14:paraId="32F78872"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5085463E" w14:textId="77777777" w:rsidR="00724959" w:rsidRPr="003F6AFA" w:rsidRDefault="00724959" w:rsidP="00452136">
            <w:pPr>
              <w:pStyle w:val="TableTitle"/>
              <w:keepNext/>
              <w:rPr>
                <w:bCs/>
              </w:rPr>
            </w:pPr>
            <w:r w:rsidRPr="003F6AFA">
              <w:rPr>
                <w:bCs/>
              </w:rPr>
              <w:t>Description</w:t>
            </w:r>
          </w:p>
        </w:tc>
        <w:tc>
          <w:tcPr>
            <w:tcW w:w="0" w:type="pct"/>
          </w:tcPr>
          <w:p w14:paraId="23E496C9"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137963D4" w14:textId="77777777" w:rsidR="00724959" w:rsidRPr="008F60AD" w:rsidRDefault="00724959" w:rsidP="00452136">
            <w:pPr>
              <w:pStyle w:val="TableTitle"/>
              <w:keepNext/>
              <w:rPr>
                <w:bCs/>
              </w:rPr>
            </w:pPr>
            <w:r>
              <w:rPr>
                <w:iCs/>
                <w:lang w:eastAsia="en-AU"/>
              </w:rPr>
              <w:t>Recorder specification</w:t>
            </w:r>
          </w:p>
        </w:tc>
      </w:tr>
      <w:tr w:rsidR="00724959" w:rsidRPr="0035430A" w14:paraId="682A2C70" w14:textId="77777777" w:rsidTr="00452136">
        <w:tc>
          <w:tcPr>
            <w:tcW w:w="0" w:type="pct"/>
          </w:tcPr>
          <w:p w14:paraId="5D3A3B61"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1E04DA66" w14:textId="77777777" w:rsidR="00724959" w:rsidRPr="0035430A" w:rsidRDefault="00724959" w:rsidP="00452136">
            <w:pPr>
              <w:pStyle w:val="TableText0"/>
              <w:keepNext/>
              <w:rPr>
                <w:i/>
                <w:iCs/>
              </w:rPr>
            </w:pPr>
          </w:p>
        </w:tc>
        <w:tc>
          <w:tcPr>
            <w:tcW w:w="0" w:type="pct"/>
          </w:tcPr>
          <w:p w14:paraId="3B3B2C95" w14:textId="77777777" w:rsidR="00724959" w:rsidRPr="0035430A" w:rsidRDefault="00724959" w:rsidP="00452136">
            <w:pPr>
              <w:pStyle w:val="TableText0"/>
              <w:keepNext/>
              <w:rPr>
                <w:i/>
                <w:iCs/>
              </w:rPr>
            </w:pPr>
          </w:p>
        </w:tc>
      </w:tr>
      <w:tr w:rsidR="00724959" w:rsidRPr="0035430A" w14:paraId="775F1D57" w14:textId="77777777" w:rsidTr="00452136">
        <w:tc>
          <w:tcPr>
            <w:tcW w:w="0" w:type="pct"/>
          </w:tcPr>
          <w:p w14:paraId="34F7BC80" w14:textId="77777777" w:rsidR="00724959" w:rsidRPr="0035430A" w:rsidRDefault="00724959" w:rsidP="00452136">
            <w:pPr>
              <w:pStyle w:val="TableText0"/>
              <w:keepNext/>
              <w:rPr>
                <w:i/>
                <w:iCs/>
              </w:rPr>
            </w:pPr>
            <w:r>
              <w:rPr>
                <w:i/>
                <w:iCs/>
              </w:rPr>
              <w:t>Recorder resolution – Analog Signals</w:t>
            </w:r>
          </w:p>
        </w:tc>
        <w:tc>
          <w:tcPr>
            <w:tcW w:w="0" w:type="pct"/>
          </w:tcPr>
          <w:p w14:paraId="1F073EFD" w14:textId="77777777" w:rsidR="00724959" w:rsidRPr="0035430A" w:rsidRDefault="00724959" w:rsidP="00452136">
            <w:pPr>
              <w:pStyle w:val="TableText0"/>
              <w:keepNext/>
              <w:rPr>
                <w:i/>
                <w:iCs/>
              </w:rPr>
            </w:pPr>
          </w:p>
        </w:tc>
        <w:tc>
          <w:tcPr>
            <w:tcW w:w="0" w:type="pct"/>
          </w:tcPr>
          <w:p w14:paraId="74082422" w14:textId="77777777" w:rsidR="00724959" w:rsidRPr="0035430A" w:rsidRDefault="00724959" w:rsidP="00452136">
            <w:pPr>
              <w:pStyle w:val="TableText0"/>
              <w:keepNext/>
              <w:rPr>
                <w:i/>
                <w:iCs/>
              </w:rPr>
            </w:pPr>
          </w:p>
        </w:tc>
      </w:tr>
      <w:tr w:rsidR="00724959" w:rsidRPr="0035430A" w14:paraId="3570729D" w14:textId="77777777" w:rsidTr="00452136">
        <w:tc>
          <w:tcPr>
            <w:tcW w:w="0" w:type="pct"/>
          </w:tcPr>
          <w:p w14:paraId="16F58F84" w14:textId="77777777" w:rsidR="00724959" w:rsidRPr="0035430A" w:rsidRDefault="00724959" w:rsidP="00452136">
            <w:pPr>
              <w:pStyle w:val="TableText0"/>
              <w:keepNext/>
              <w:rPr>
                <w:i/>
                <w:iCs/>
              </w:rPr>
            </w:pPr>
            <w:r>
              <w:rPr>
                <w:i/>
                <w:iCs/>
              </w:rPr>
              <w:t>Recorder resolution – Frequency</w:t>
            </w:r>
          </w:p>
        </w:tc>
        <w:tc>
          <w:tcPr>
            <w:tcW w:w="0" w:type="pct"/>
          </w:tcPr>
          <w:p w14:paraId="658F66A2" w14:textId="77777777" w:rsidR="00724959" w:rsidRPr="0035430A" w:rsidRDefault="00724959" w:rsidP="00452136">
            <w:pPr>
              <w:pStyle w:val="TableText0"/>
              <w:keepNext/>
              <w:rPr>
                <w:i/>
                <w:iCs/>
              </w:rPr>
            </w:pPr>
          </w:p>
        </w:tc>
        <w:tc>
          <w:tcPr>
            <w:tcW w:w="0" w:type="pct"/>
          </w:tcPr>
          <w:p w14:paraId="49615115" w14:textId="77777777" w:rsidR="00724959" w:rsidRPr="0035430A" w:rsidRDefault="00724959" w:rsidP="00452136">
            <w:pPr>
              <w:pStyle w:val="TableText0"/>
              <w:keepNext/>
              <w:rPr>
                <w:i/>
                <w:iCs/>
              </w:rPr>
            </w:pPr>
          </w:p>
        </w:tc>
      </w:tr>
      <w:tr w:rsidR="00724959" w:rsidRPr="0035430A" w14:paraId="274620ED" w14:textId="77777777" w:rsidTr="00452136">
        <w:tc>
          <w:tcPr>
            <w:tcW w:w="0" w:type="pct"/>
          </w:tcPr>
          <w:p w14:paraId="35E9BEA9"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63443A20" w14:textId="77777777" w:rsidR="00724959" w:rsidRPr="0035430A" w:rsidRDefault="00724959" w:rsidP="00452136">
            <w:pPr>
              <w:pStyle w:val="TableText0"/>
              <w:keepNext/>
              <w:rPr>
                <w:i/>
                <w:iCs/>
              </w:rPr>
            </w:pPr>
          </w:p>
        </w:tc>
        <w:tc>
          <w:tcPr>
            <w:tcW w:w="0" w:type="pct"/>
          </w:tcPr>
          <w:p w14:paraId="4B76CA92" w14:textId="77777777" w:rsidR="00724959" w:rsidRPr="0035430A" w:rsidRDefault="00724959" w:rsidP="00452136">
            <w:pPr>
              <w:pStyle w:val="TableText0"/>
              <w:keepNext/>
              <w:rPr>
                <w:i/>
                <w:iCs/>
              </w:rPr>
            </w:pPr>
          </w:p>
        </w:tc>
      </w:tr>
      <w:tr w:rsidR="00724959" w:rsidRPr="0035430A" w14:paraId="70BDD750" w14:textId="77777777" w:rsidTr="00452136">
        <w:tc>
          <w:tcPr>
            <w:tcW w:w="0" w:type="pct"/>
          </w:tcPr>
          <w:p w14:paraId="4869EE6D"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22ECACA2" w14:textId="77777777" w:rsidR="00724959" w:rsidRPr="0035430A" w:rsidRDefault="00724959" w:rsidP="00452136">
            <w:pPr>
              <w:pStyle w:val="TableText0"/>
              <w:keepNext/>
              <w:rPr>
                <w:i/>
                <w:iCs/>
              </w:rPr>
            </w:pPr>
          </w:p>
        </w:tc>
        <w:tc>
          <w:tcPr>
            <w:tcW w:w="0" w:type="pct"/>
          </w:tcPr>
          <w:p w14:paraId="6CA77EF1" w14:textId="77777777" w:rsidR="00724959" w:rsidRPr="0035430A" w:rsidRDefault="00724959" w:rsidP="00452136">
            <w:pPr>
              <w:pStyle w:val="TableText0"/>
              <w:keepNext/>
              <w:rPr>
                <w:i/>
                <w:iCs/>
              </w:rPr>
            </w:pPr>
          </w:p>
        </w:tc>
      </w:tr>
      <w:tr w:rsidR="00724959" w:rsidRPr="0035430A" w14:paraId="27E4F91B" w14:textId="77777777" w:rsidTr="00452136">
        <w:tc>
          <w:tcPr>
            <w:tcW w:w="0" w:type="pct"/>
          </w:tcPr>
          <w:p w14:paraId="3DFA0A54"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3C6B1281" w14:textId="77777777" w:rsidR="00724959" w:rsidRPr="0035430A" w:rsidRDefault="00724959" w:rsidP="00452136">
            <w:pPr>
              <w:pStyle w:val="TableText0"/>
              <w:keepNext/>
              <w:rPr>
                <w:i/>
                <w:iCs/>
              </w:rPr>
            </w:pPr>
          </w:p>
        </w:tc>
        <w:tc>
          <w:tcPr>
            <w:tcW w:w="0" w:type="pct"/>
          </w:tcPr>
          <w:p w14:paraId="72B1BE78" w14:textId="77777777" w:rsidR="00724959" w:rsidRPr="0035430A" w:rsidRDefault="00724959" w:rsidP="00452136">
            <w:pPr>
              <w:pStyle w:val="TableText0"/>
              <w:keepNext/>
              <w:rPr>
                <w:i/>
                <w:iCs/>
              </w:rPr>
            </w:pPr>
          </w:p>
        </w:tc>
      </w:tr>
      <w:tr w:rsidR="00724959" w:rsidRPr="0035430A" w14:paraId="17EE93A6" w14:textId="77777777" w:rsidTr="00452136">
        <w:tc>
          <w:tcPr>
            <w:tcW w:w="0" w:type="pct"/>
          </w:tcPr>
          <w:p w14:paraId="16354FDC" w14:textId="77777777" w:rsidR="00724959" w:rsidRPr="00980545" w:rsidRDefault="00724959" w:rsidP="00452136">
            <w:pPr>
              <w:pStyle w:val="TableText0"/>
              <w:keepNext/>
              <w:rPr>
                <w:i/>
                <w:iCs/>
              </w:rPr>
            </w:pPr>
            <w:r w:rsidRPr="008F60AD">
              <w:rPr>
                <w:i/>
                <w:iCs/>
              </w:rPr>
              <w:t xml:space="preserve">Safety Window </w:t>
            </w:r>
          </w:p>
        </w:tc>
        <w:tc>
          <w:tcPr>
            <w:tcW w:w="0" w:type="pct"/>
          </w:tcPr>
          <w:p w14:paraId="1645769A" w14:textId="77777777" w:rsidR="00724959" w:rsidRPr="0035430A" w:rsidRDefault="00724959" w:rsidP="00452136">
            <w:pPr>
              <w:pStyle w:val="TableText0"/>
              <w:keepNext/>
              <w:rPr>
                <w:i/>
                <w:iCs/>
              </w:rPr>
            </w:pPr>
          </w:p>
        </w:tc>
        <w:tc>
          <w:tcPr>
            <w:tcW w:w="0" w:type="pct"/>
          </w:tcPr>
          <w:p w14:paraId="01E3B6F5" w14:textId="77777777" w:rsidR="00724959" w:rsidRPr="0035430A" w:rsidRDefault="00724959" w:rsidP="00452136">
            <w:pPr>
              <w:pStyle w:val="TableText0"/>
              <w:keepNext/>
              <w:rPr>
                <w:i/>
                <w:iCs/>
              </w:rPr>
            </w:pPr>
          </w:p>
        </w:tc>
      </w:tr>
      <w:tr w:rsidR="00724959" w:rsidRPr="0035430A" w14:paraId="11E98E88" w14:textId="77777777" w:rsidTr="00452136">
        <w:tc>
          <w:tcPr>
            <w:tcW w:w="0" w:type="pct"/>
          </w:tcPr>
          <w:p w14:paraId="36A2F517"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24A13D29" w14:textId="77777777" w:rsidR="00724959" w:rsidRPr="0035430A" w:rsidRDefault="00724959" w:rsidP="00452136">
            <w:pPr>
              <w:pStyle w:val="TableText0"/>
              <w:keepNext/>
              <w:rPr>
                <w:i/>
                <w:iCs/>
              </w:rPr>
            </w:pPr>
          </w:p>
        </w:tc>
        <w:tc>
          <w:tcPr>
            <w:tcW w:w="0" w:type="pct"/>
          </w:tcPr>
          <w:p w14:paraId="58B42483" w14:textId="77777777" w:rsidR="00724959" w:rsidRPr="0035430A" w:rsidRDefault="00724959" w:rsidP="00452136">
            <w:pPr>
              <w:pStyle w:val="TableText0"/>
              <w:keepNext/>
              <w:rPr>
                <w:i/>
                <w:iCs/>
              </w:rPr>
            </w:pPr>
          </w:p>
        </w:tc>
      </w:tr>
      <w:tr w:rsidR="00724959" w:rsidRPr="0035430A" w14:paraId="5DED9113" w14:textId="77777777" w:rsidTr="00452136">
        <w:tc>
          <w:tcPr>
            <w:tcW w:w="0" w:type="pct"/>
          </w:tcPr>
          <w:p w14:paraId="480DC22F"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52DF698D" w14:textId="77777777" w:rsidR="00724959" w:rsidRPr="0035430A" w:rsidRDefault="00724959" w:rsidP="00452136">
            <w:pPr>
              <w:pStyle w:val="TableText0"/>
              <w:keepNext/>
              <w:rPr>
                <w:i/>
                <w:iCs/>
              </w:rPr>
            </w:pPr>
          </w:p>
        </w:tc>
        <w:tc>
          <w:tcPr>
            <w:tcW w:w="0" w:type="pct"/>
          </w:tcPr>
          <w:p w14:paraId="5FE13650" w14:textId="77777777" w:rsidR="00724959" w:rsidRPr="0035430A" w:rsidRDefault="00724959" w:rsidP="00452136">
            <w:pPr>
              <w:pStyle w:val="TableText0"/>
              <w:keepNext/>
              <w:rPr>
                <w:i/>
                <w:iCs/>
              </w:rPr>
            </w:pPr>
          </w:p>
        </w:tc>
      </w:tr>
      <w:tr w:rsidR="00724959" w:rsidRPr="0035430A" w14:paraId="4DD8E2E6" w14:textId="77777777" w:rsidTr="00452136">
        <w:tc>
          <w:tcPr>
            <w:tcW w:w="0" w:type="pct"/>
          </w:tcPr>
          <w:p w14:paraId="7DE362F6" w14:textId="77777777" w:rsidR="00724959" w:rsidRPr="008F60AD" w:rsidRDefault="00724959" w:rsidP="00452136">
            <w:pPr>
              <w:pStyle w:val="TableText0"/>
              <w:keepNext/>
              <w:rPr>
                <w:i/>
                <w:iCs/>
              </w:rPr>
            </w:pPr>
            <w:r w:rsidRPr="008F60AD">
              <w:rPr>
                <w:i/>
                <w:iCs/>
              </w:rPr>
              <w:t xml:space="preserve">Time Stamping </w:t>
            </w:r>
          </w:p>
        </w:tc>
        <w:tc>
          <w:tcPr>
            <w:tcW w:w="0" w:type="pct"/>
          </w:tcPr>
          <w:p w14:paraId="17586823" w14:textId="77777777" w:rsidR="00724959" w:rsidRPr="0035430A" w:rsidRDefault="00724959" w:rsidP="00452136">
            <w:pPr>
              <w:pStyle w:val="TableText0"/>
              <w:keepNext/>
              <w:rPr>
                <w:i/>
                <w:iCs/>
              </w:rPr>
            </w:pPr>
          </w:p>
        </w:tc>
        <w:tc>
          <w:tcPr>
            <w:tcW w:w="0" w:type="pct"/>
          </w:tcPr>
          <w:p w14:paraId="359FC86E" w14:textId="77777777" w:rsidR="00724959" w:rsidRPr="0035430A" w:rsidRDefault="00724959" w:rsidP="00452136">
            <w:pPr>
              <w:pStyle w:val="TableText0"/>
              <w:keepNext/>
              <w:rPr>
                <w:i/>
                <w:iCs/>
              </w:rPr>
            </w:pPr>
          </w:p>
        </w:tc>
      </w:tr>
    </w:tbl>
    <w:p w14:paraId="14858193"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60C8AD15" w14:textId="77777777" w:rsidR="00724959" w:rsidRDefault="00724959" w:rsidP="00452136">
      <w:pPr>
        <w:pStyle w:val="Heading2"/>
        <w:pageBreakBefore/>
        <w:rPr>
          <w:lang w:eastAsia="en-AU"/>
        </w:rPr>
      </w:pPr>
      <w:bookmarkStart w:id="537" w:name="_Toc94781184"/>
      <w:bookmarkStart w:id="538" w:name="_Toc138163467"/>
      <w:r>
        <w:rPr>
          <w:lang w:eastAsia="en-AU"/>
        </w:rPr>
        <w:lastRenderedPageBreak/>
        <w:t>Compliance verification</w:t>
      </w:r>
      <w:bookmarkEnd w:id="537"/>
      <w:bookmarkEnd w:id="538"/>
    </w:p>
    <w:p w14:paraId="092AF898" w14:textId="798BBE5E" w:rsidR="00724959" w:rsidRDefault="00724959" w:rsidP="00452136">
      <w:pPr>
        <w:pStyle w:val="ExplanatoryNotes"/>
        <w:rPr>
          <w:lang w:eastAsia="en-AU"/>
        </w:rPr>
      </w:pPr>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 xml:space="preserve">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 </w:t>
      </w:r>
    </w:p>
    <w:p w14:paraId="508FA460" w14:textId="77777777" w:rsidR="00724959" w:rsidRDefault="00724959" w:rsidP="00724959">
      <w:pPr>
        <w:pStyle w:val="CaptionTable"/>
        <w:numPr>
          <w:ilvl w:val="0"/>
          <w:numId w:val="5"/>
        </w:numPr>
        <w:tabs>
          <w:tab w:val="clear" w:pos="5670"/>
          <w:tab w:val="num" w:pos="992"/>
        </w:tabs>
        <w:ind w:left="992"/>
        <w:rPr>
          <w:lang w:eastAsia="en-AU"/>
        </w:rPr>
      </w:pPr>
      <w:bookmarkStart w:id="539" w:name="_Toc68880449"/>
      <w:bookmarkStart w:id="540" w:name="_Toc68883285"/>
      <w:bookmarkStart w:id="541" w:name="_Toc69201526"/>
      <w:bookmarkStart w:id="542" w:name="_Toc72308423"/>
      <w:bookmarkStart w:id="543" w:name="_Toc72414606"/>
      <w:bookmarkStart w:id="544" w:name="_Toc90978137"/>
      <w:bookmarkEnd w:id="539"/>
      <w:bookmarkEnd w:id="540"/>
      <w:bookmarkEnd w:id="541"/>
      <w:bookmarkEnd w:id="542"/>
      <w:bookmarkEnd w:id="543"/>
      <w:r>
        <w:t>Ongoing compliance verification of Remote Monitoring requirements and evidence of compliance</w:t>
      </w:r>
      <w:r>
        <w:rPr>
          <w:lang w:eastAsia="en-AU"/>
        </w:rPr>
        <w:t xml:space="preserve"> – Generating System YYY</w:t>
      </w:r>
      <w:bookmarkEnd w:id="544"/>
    </w:p>
    <w:tbl>
      <w:tblPr>
        <w:tblStyle w:val="AEMO-Table5"/>
        <w:tblW w:w="5000" w:type="pct"/>
        <w:tblLayout w:type="fixed"/>
        <w:tblLook w:val="0420" w:firstRow="1" w:lastRow="0" w:firstColumn="0" w:lastColumn="0" w:noHBand="0" w:noVBand="1"/>
      </w:tblPr>
      <w:tblGrid>
        <w:gridCol w:w="2722"/>
        <w:gridCol w:w="2721"/>
        <w:gridCol w:w="2721"/>
        <w:gridCol w:w="2721"/>
        <w:gridCol w:w="2721"/>
      </w:tblGrid>
      <w:tr w:rsidR="00724959" w:rsidRPr="009210EC" w14:paraId="36A42015"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31A1E9D1" w14:textId="77777777" w:rsidR="00724959" w:rsidRPr="009210EC" w:rsidRDefault="00724959" w:rsidP="009251EA">
            <w:pPr>
              <w:pStyle w:val="TableTitle"/>
              <w:rPr>
                <w:b w:val="0"/>
              </w:rPr>
            </w:pPr>
            <w:r w:rsidRPr="009210EC">
              <w:t>Criteria description</w:t>
            </w:r>
          </w:p>
        </w:tc>
        <w:tc>
          <w:tcPr>
            <w:tcW w:w="0" w:type="pct"/>
            <w:hideMark/>
          </w:tcPr>
          <w:p w14:paraId="2B93C2D4" w14:textId="77777777" w:rsidR="00724959" w:rsidRPr="009210EC" w:rsidRDefault="00724959" w:rsidP="009251EA">
            <w:pPr>
              <w:pStyle w:val="TableTitle"/>
              <w:rPr>
                <w:b w:val="0"/>
              </w:rPr>
            </w:pPr>
            <w:r w:rsidRPr="009210EC">
              <w:t>Appendix 12 clauses</w:t>
            </w:r>
          </w:p>
        </w:tc>
        <w:tc>
          <w:tcPr>
            <w:tcW w:w="0" w:type="pct"/>
          </w:tcPr>
          <w:p w14:paraId="5EA618EE" w14:textId="77777777" w:rsidR="00724959" w:rsidRPr="009210EC" w:rsidRDefault="00724959" w:rsidP="009251EA">
            <w:pPr>
              <w:pStyle w:val="TableTitle"/>
              <w:rPr>
                <w:b w:val="0"/>
              </w:rPr>
            </w:pPr>
            <w:r w:rsidRPr="009210EC">
              <w:t xml:space="preserve">Statement of compliance – </w:t>
            </w:r>
            <w:r>
              <w:t>Generating System YYY</w:t>
            </w:r>
          </w:p>
        </w:tc>
        <w:tc>
          <w:tcPr>
            <w:tcW w:w="0" w:type="pct"/>
            <w:hideMark/>
          </w:tcPr>
          <w:p w14:paraId="25173B1A" w14:textId="77777777" w:rsidR="00724959" w:rsidRPr="009210EC" w:rsidRDefault="00724959" w:rsidP="009251EA">
            <w:pPr>
              <w:pStyle w:val="TableTitle"/>
              <w:rPr>
                <w:b w:val="0"/>
              </w:rPr>
            </w:pPr>
            <w:r w:rsidRPr="009210EC">
              <w:t xml:space="preserve">Verification of compliance – </w:t>
            </w:r>
            <w:r>
              <w:t>Generating System YYY</w:t>
            </w:r>
          </w:p>
        </w:tc>
        <w:tc>
          <w:tcPr>
            <w:tcW w:w="0" w:type="pct"/>
          </w:tcPr>
          <w:p w14:paraId="074329B8" w14:textId="77777777" w:rsidR="00724959" w:rsidRPr="009210EC" w:rsidRDefault="00724959" w:rsidP="009251EA">
            <w:pPr>
              <w:pStyle w:val="TableTitle"/>
              <w:rPr>
                <w:b w:val="0"/>
              </w:rPr>
            </w:pPr>
            <w:r w:rsidRPr="009210EC">
              <w:t xml:space="preserve">Evidence of compliance – </w:t>
            </w:r>
            <w:r>
              <w:t>Generating System YYY</w:t>
            </w:r>
          </w:p>
        </w:tc>
      </w:tr>
      <w:tr w:rsidR="00724959" w14:paraId="207F4C16" w14:textId="77777777" w:rsidTr="00452136">
        <w:tc>
          <w:tcPr>
            <w:tcW w:w="0" w:type="pct"/>
          </w:tcPr>
          <w:p w14:paraId="516F8DDC" w14:textId="77777777" w:rsidR="00724959" w:rsidRDefault="00724959" w:rsidP="009251EA">
            <w:pPr>
              <w:pStyle w:val="TableText0"/>
            </w:pPr>
            <w:r w:rsidRPr="009B57FE">
              <w:t xml:space="preserve">Installation of </w:t>
            </w:r>
            <w:r>
              <w:t>Remote Monitoring Equipment</w:t>
            </w:r>
          </w:p>
        </w:tc>
        <w:tc>
          <w:tcPr>
            <w:tcW w:w="0" w:type="pct"/>
          </w:tcPr>
          <w:p w14:paraId="3FA20EA8" w14:textId="77777777" w:rsidR="00724959" w:rsidRDefault="00724959" w:rsidP="009251EA">
            <w:pPr>
              <w:pStyle w:val="TableText0"/>
            </w:pPr>
            <w:r w:rsidRPr="008C5B4E">
              <w:t>A12.14.2.1, A12.14.3.1</w:t>
            </w:r>
          </w:p>
        </w:tc>
        <w:tc>
          <w:tcPr>
            <w:tcW w:w="0" w:type="pct"/>
          </w:tcPr>
          <w:p w14:paraId="471925C9" w14:textId="77777777" w:rsidR="00724959" w:rsidRDefault="00724959" w:rsidP="009251EA">
            <w:pPr>
              <w:pStyle w:val="TableText0"/>
              <w:ind w:left="30"/>
            </w:pPr>
          </w:p>
        </w:tc>
        <w:tc>
          <w:tcPr>
            <w:tcW w:w="0" w:type="pct"/>
          </w:tcPr>
          <w:p w14:paraId="2ACB794C" w14:textId="77777777" w:rsidR="00724959" w:rsidRPr="00C163F6" w:rsidRDefault="00724959" w:rsidP="009251EA">
            <w:pPr>
              <w:pStyle w:val="TableText0"/>
              <w:rPr>
                <w:i/>
                <w:iCs/>
              </w:rPr>
            </w:pPr>
            <w:r w:rsidRPr="00C163F6">
              <w:rPr>
                <w:i/>
                <w:iCs/>
              </w:rPr>
              <w:t>Confirmation of the availability and continual functionality of the Remote Monitoring Equipment.</w:t>
            </w:r>
          </w:p>
        </w:tc>
        <w:tc>
          <w:tcPr>
            <w:tcW w:w="0" w:type="pct"/>
          </w:tcPr>
          <w:p w14:paraId="5AF913F4" w14:textId="77777777" w:rsidR="00724959" w:rsidRDefault="00724959" w:rsidP="009251EA">
            <w:pPr>
              <w:pStyle w:val="TableText0"/>
              <w:ind w:left="35"/>
            </w:pPr>
          </w:p>
        </w:tc>
      </w:tr>
      <w:tr w:rsidR="00724959" w14:paraId="0589C216" w14:textId="77777777" w:rsidTr="00452136">
        <w:tc>
          <w:tcPr>
            <w:tcW w:w="0" w:type="pct"/>
          </w:tcPr>
          <w:p w14:paraId="4E96B6AB" w14:textId="77777777" w:rsidR="00724959" w:rsidRDefault="00724959" w:rsidP="009251EA">
            <w:pPr>
              <w:pStyle w:val="TableText0"/>
            </w:pPr>
            <w:r w:rsidRPr="009B57FE">
              <w:t>Conformance to Communication Standard</w:t>
            </w:r>
          </w:p>
        </w:tc>
        <w:tc>
          <w:tcPr>
            <w:tcW w:w="0" w:type="pct"/>
          </w:tcPr>
          <w:p w14:paraId="06EA8D53" w14:textId="77777777" w:rsidR="00724959" w:rsidRDefault="00724959" w:rsidP="009251EA">
            <w:pPr>
              <w:pStyle w:val="TableText0"/>
            </w:pPr>
            <w:r w:rsidRPr="008C5B4E">
              <w:t>A12.14.2.1, A12.14.3.2</w:t>
            </w:r>
          </w:p>
        </w:tc>
        <w:tc>
          <w:tcPr>
            <w:tcW w:w="0" w:type="pct"/>
          </w:tcPr>
          <w:p w14:paraId="6F3C5C67" w14:textId="77777777" w:rsidR="00724959" w:rsidRDefault="00724959" w:rsidP="009251EA">
            <w:pPr>
              <w:pStyle w:val="TableText0"/>
              <w:ind w:left="30"/>
            </w:pPr>
          </w:p>
        </w:tc>
        <w:tc>
          <w:tcPr>
            <w:tcW w:w="0" w:type="pct"/>
          </w:tcPr>
          <w:p w14:paraId="79B1BE8B" w14:textId="77777777" w:rsidR="00724959" w:rsidRPr="00C163F6" w:rsidRDefault="00724959" w:rsidP="009251EA">
            <w:pPr>
              <w:pStyle w:val="TableText0"/>
              <w:rPr>
                <w:i/>
                <w:iCs/>
              </w:rPr>
            </w:pPr>
            <w:r w:rsidRPr="00C163F6">
              <w:rPr>
                <w:i/>
                <w:iCs/>
              </w:rPr>
              <w:t xml:space="preserve">All Remote Monitoring Equipment </w:t>
            </w:r>
            <w:r>
              <w:rPr>
                <w:i/>
                <w:iCs/>
              </w:rPr>
              <w:t>demonstrate conformance with the</w:t>
            </w:r>
            <w:r w:rsidRPr="00C163F6">
              <w:rPr>
                <w:i/>
                <w:iCs/>
              </w:rPr>
              <w:t xml:space="preserve"> Communication Standard and </w:t>
            </w:r>
            <w:proofErr w:type="gramStart"/>
            <w:r>
              <w:rPr>
                <w:i/>
                <w:iCs/>
              </w:rPr>
              <w:t xml:space="preserve">demonstrate compatibility with Western Power and AEMO SCADA system </w:t>
            </w:r>
            <w:r w:rsidRPr="00C163F6">
              <w:rPr>
                <w:i/>
                <w:iCs/>
              </w:rPr>
              <w:t>at all times</w:t>
            </w:r>
            <w:proofErr w:type="gramEnd"/>
            <w:r>
              <w:rPr>
                <w:i/>
                <w:iCs/>
              </w:rPr>
              <w:t>.</w:t>
            </w:r>
          </w:p>
        </w:tc>
        <w:tc>
          <w:tcPr>
            <w:tcW w:w="0" w:type="pct"/>
          </w:tcPr>
          <w:p w14:paraId="32E7E6B0" w14:textId="77777777" w:rsidR="00724959" w:rsidRDefault="00724959" w:rsidP="009251EA">
            <w:pPr>
              <w:pStyle w:val="TableText0"/>
              <w:ind w:left="35"/>
            </w:pPr>
          </w:p>
        </w:tc>
      </w:tr>
      <w:tr w:rsidR="00724959" w14:paraId="7CD32EF0" w14:textId="77777777" w:rsidTr="00452136">
        <w:tc>
          <w:tcPr>
            <w:tcW w:w="0" w:type="pct"/>
          </w:tcPr>
          <w:p w14:paraId="10E778CC" w14:textId="77777777" w:rsidR="00724959" w:rsidRDefault="00724959" w:rsidP="009251EA">
            <w:pPr>
              <w:pStyle w:val="TableText0"/>
            </w:pPr>
            <w:r w:rsidRPr="000658AE">
              <w:t>Provision of specified signals for Remote Monitoring Equipment</w:t>
            </w:r>
          </w:p>
        </w:tc>
        <w:tc>
          <w:tcPr>
            <w:tcW w:w="0" w:type="pct"/>
          </w:tcPr>
          <w:p w14:paraId="1B11E36F" w14:textId="77777777" w:rsidR="00724959" w:rsidRDefault="00724959" w:rsidP="009251EA">
            <w:pPr>
              <w:pStyle w:val="TableText0"/>
            </w:pPr>
            <w:r w:rsidRPr="008C5B4E">
              <w:t>A12.14.2.1, A12.14.3.3</w:t>
            </w:r>
          </w:p>
        </w:tc>
        <w:tc>
          <w:tcPr>
            <w:tcW w:w="0" w:type="pct"/>
          </w:tcPr>
          <w:p w14:paraId="184ECB14" w14:textId="77777777" w:rsidR="00724959" w:rsidRDefault="00724959" w:rsidP="009251EA">
            <w:pPr>
              <w:pStyle w:val="TableText0"/>
              <w:ind w:left="30"/>
            </w:pPr>
          </w:p>
        </w:tc>
        <w:tc>
          <w:tcPr>
            <w:tcW w:w="0" w:type="pct"/>
          </w:tcPr>
          <w:p w14:paraId="21D1891F" w14:textId="77777777" w:rsidR="00724959" w:rsidRPr="00C15C3C" w:rsidRDefault="00724959" w:rsidP="009251EA">
            <w:pPr>
              <w:pStyle w:val="TableText0"/>
              <w:rPr>
                <w:i/>
                <w:iCs/>
              </w:rPr>
            </w:pPr>
            <w:r w:rsidRPr="00C15C3C">
              <w:rPr>
                <w:i/>
                <w:iCs/>
              </w:rPr>
              <w:t xml:space="preserve">All relevant signals for each Remote Monitoring Equipment are shown to be operational and functioning to support </w:t>
            </w:r>
            <w:r w:rsidRPr="000C63A3">
              <w:rPr>
                <w:i/>
                <w:iCs/>
              </w:rPr>
              <w:t>the dispatch process</w:t>
            </w:r>
            <w:r>
              <w:rPr>
                <w:i/>
                <w:iCs/>
              </w:rPr>
              <w:t>.</w:t>
            </w:r>
          </w:p>
        </w:tc>
        <w:tc>
          <w:tcPr>
            <w:tcW w:w="0" w:type="pct"/>
          </w:tcPr>
          <w:p w14:paraId="7E862F58" w14:textId="77777777" w:rsidR="00724959" w:rsidRDefault="00724959" w:rsidP="009251EA">
            <w:pPr>
              <w:pStyle w:val="TableText0"/>
              <w:ind w:left="35"/>
            </w:pPr>
          </w:p>
        </w:tc>
      </w:tr>
      <w:tr w:rsidR="00724959" w14:paraId="7808C81D" w14:textId="77777777" w:rsidTr="00452136">
        <w:tc>
          <w:tcPr>
            <w:tcW w:w="0" w:type="pct"/>
          </w:tcPr>
          <w:p w14:paraId="4CBCA3A6" w14:textId="77777777" w:rsidR="00724959" w:rsidRDefault="00724959" w:rsidP="009251EA">
            <w:pPr>
              <w:pStyle w:val="TableText0"/>
            </w:pPr>
            <w:r>
              <w:t>Availability</w:t>
            </w:r>
            <w:r w:rsidRPr="009B57FE">
              <w:t xml:space="preserve"> of </w:t>
            </w:r>
            <w:r>
              <w:t>Remote Monitoring Equipment</w:t>
            </w:r>
          </w:p>
        </w:tc>
        <w:tc>
          <w:tcPr>
            <w:tcW w:w="0" w:type="pct"/>
          </w:tcPr>
          <w:p w14:paraId="7BDEF7E2" w14:textId="77777777" w:rsidR="00724959" w:rsidRDefault="00724959" w:rsidP="009251EA">
            <w:pPr>
              <w:pStyle w:val="TableText0"/>
            </w:pPr>
            <w:r w:rsidRPr="008C5B4E">
              <w:t>A12.14.2.1, A12.14.3.4</w:t>
            </w:r>
          </w:p>
        </w:tc>
        <w:tc>
          <w:tcPr>
            <w:tcW w:w="0" w:type="pct"/>
          </w:tcPr>
          <w:p w14:paraId="33D89E7A" w14:textId="77777777" w:rsidR="00724959" w:rsidRDefault="00724959" w:rsidP="009251EA">
            <w:pPr>
              <w:pStyle w:val="TableText0"/>
              <w:ind w:left="30"/>
            </w:pPr>
          </w:p>
        </w:tc>
        <w:tc>
          <w:tcPr>
            <w:tcW w:w="0" w:type="pct"/>
          </w:tcPr>
          <w:p w14:paraId="18446E16" w14:textId="77777777" w:rsidR="00724959" w:rsidRPr="00C163F6" w:rsidRDefault="00724959" w:rsidP="009251EA">
            <w:pPr>
              <w:pStyle w:val="TableText0"/>
              <w:rPr>
                <w:i/>
                <w:iCs/>
              </w:rPr>
            </w:pPr>
            <w:r w:rsidRPr="00C163F6">
              <w:rPr>
                <w:i/>
                <w:iCs/>
              </w:rPr>
              <w:t xml:space="preserve">Confirmation of the availability and continual functionality of Remote Monitoring Equipment </w:t>
            </w:r>
            <w:proofErr w:type="gramStart"/>
            <w:r w:rsidRPr="00C163F6">
              <w:rPr>
                <w:i/>
                <w:iCs/>
              </w:rPr>
              <w:t>at all times</w:t>
            </w:r>
            <w:proofErr w:type="gramEnd"/>
            <w:r w:rsidRPr="00C163F6">
              <w:rPr>
                <w:i/>
                <w:iCs/>
              </w:rPr>
              <w:t>, subject to Outages as agreed with AEMO.</w:t>
            </w:r>
          </w:p>
        </w:tc>
        <w:tc>
          <w:tcPr>
            <w:tcW w:w="0" w:type="pct"/>
          </w:tcPr>
          <w:p w14:paraId="14400B93" w14:textId="77777777" w:rsidR="00724959" w:rsidRDefault="00724959" w:rsidP="009251EA">
            <w:pPr>
              <w:pStyle w:val="TableText0"/>
              <w:ind w:left="35"/>
            </w:pPr>
          </w:p>
        </w:tc>
      </w:tr>
    </w:tbl>
    <w:p w14:paraId="03F1E5D8"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720B32C2" w14:textId="77777777" w:rsidR="00724959" w:rsidRDefault="00724959" w:rsidP="00724959">
      <w:pPr>
        <w:pStyle w:val="Heading2"/>
        <w:rPr>
          <w:lang w:eastAsia="en-AU"/>
        </w:rPr>
      </w:pPr>
      <w:bookmarkStart w:id="545" w:name="_Toc94781185"/>
      <w:bookmarkStart w:id="546" w:name="_Toc138163468"/>
      <w:r>
        <w:rPr>
          <w:lang w:eastAsia="en-AU"/>
        </w:rPr>
        <w:lastRenderedPageBreak/>
        <w:t>Frequency of testing</w:t>
      </w:r>
      <w:bookmarkEnd w:id="545"/>
      <w:bookmarkEnd w:id="546"/>
    </w:p>
    <w:p w14:paraId="523D6EA6" w14:textId="77777777" w:rsidR="00724959" w:rsidRDefault="00724959" w:rsidP="00452136">
      <w:pPr>
        <w:pStyle w:val="ExplanatoryNotes"/>
        <w:rPr>
          <w:lang w:eastAsia="en-AU"/>
        </w:rPr>
      </w:pPr>
      <w:r w:rsidRPr="00F968E8">
        <w:rPr>
          <w:lang w:eastAsia="en-AU"/>
        </w:rPr>
        <w:t xml:space="preserve">[Include frequency of testing and/or monitoring period for each Generating System within Facility X.] </w:t>
      </w:r>
    </w:p>
    <w:p w14:paraId="19CAAE46" w14:textId="77777777" w:rsidR="00724959" w:rsidRDefault="00724959" w:rsidP="00724959">
      <w:pPr>
        <w:pStyle w:val="Heading2"/>
        <w:rPr>
          <w:lang w:eastAsia="en-AU"/>
        </w:rPr>
      </w:pPr>
      <w:bookmarkStart w:id="547" w:name="_Toc94781186"/>
      <w:bookmarkStart w:id="548" w:name="_Toc138163469"/>
      <w:r>
        <w:rPr>
          <w:lang w:eastAsia="en-AU"/>
        </w:rPr>
        <w:t>Risks and mitigation</w:t>
      </w:r>
      <w:bookmarkEnd w:id="547"/>
      <w:bookmarkEnd w:id="548"/>
    </w:p>
    <w:p w14:paraId="19BED3A9"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48CABF41" w14:textId="77777777" w:rsidR="00724959" w:rsidRPr="00097FB9" w:rsidRDefault="00724959" w:rsidP="00724959">
      <w:pPr>
        <w:pStyle w:val="CaptionTable"/>
        <w:numPr>
          <w:ilvl w:val="0"/>
          <w:numId w:val="5"/>
        </w:numPr>
        <w:tabs>
          <w:tab w:val="clear" w:pos="5670"/>
          <w:tab w:val="num" w:pos="992"/>
        </w:tabs>
        <w:ind w:left="992"/>
      </w:pPr>
      <w:bookmarkStart w:id="549" w:name="_Toc90978138"/>
      <w:r>
        <w:t>Risks and mitigation</w:t>
      </w:r>
      <w:bookmarkEnd w:id="549"/>
    </w:p>
    <w:tbl>
      <w:tblPr>
        <w:tblStyle w:val="AEMO-Table5"/>
        <w:tblW w:w="5000" w:type="pct"/>
        <w:tblLook w:val="0420" w:firstRow="1" w:lastRow="0" w:firstColumn="0" w:lastColumn="0" w:noHBand="0" w:noVBand="1"/>
      </w:tblPr>
      <w:tblGrid>
        <w:gridCol w:w="2715"/>
        <w:gridCol w:w="3285"/>
        <w:gridCol w:w="3184"/>
      </w:tblGrid>
      <w:tr w:rsidR="00724959" w:rsidRPr="009210EC" w14:paraId="2EE4285D"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2517F7AF" w14:textId="77777777" w:rsidR="00724959" w:rsidRPr="007966A5" w:rsidRDefault="00724959" w:rsidP="00452136">
            <w:pPr>
              <w:pStyle w:val="TableTitle"/>
              <w:keepNext/>
              <w:rPr>
                <w:b w:val="0"/>
              </w:rPr>
            </w:pPr>
            <w:r w:rsidRPr="007966A5">
              <w:t>Risk</w:t>
            </w:r>
          </w:p>
        </w:tc>
        <w:tc>
          <w:tcPr>
            <w:tcW w:w="0" w:type="pct"/>
          </w:tcPr>
          <w:p w14:paraId="2385AA99" w14:textId="77777777" w:rsidR="00724959" w:rsidRPr="007966A5" w:rsidRDefault="00724959" w:rsidP="00452136">
            <w:pPr>
              <w:pStyle w:val="TableTitle"/>
              <w:keepNext/>
              <w:rPr>
                <w:b w:val="0"/>
              </w:rPr>
            </w:pPr>
            <w:r w:rsidRPr="007966A5">
              <w:t>Relevant Generating System</w:t>
            </w:r>
          </w:p>
        </w:tc>
        <w:tc>
          <w:tcPr>
            <w:tcW w:w="0" w:type="pct"/>
          </w:tcPr>
          <w:p w14:paraId="59EE87FF" w14:textId="77777777" w:rsidR="00724959" w:rsidRPr="007966A5" w:rsidRDefault="00724959" w:rsidP="00452136">
            <w:pPr>
              <w:pStyle w:val="TableTitle"/>
              <w:keepNext/>
              <w:rPr>
                <w:b w:val="0"/>
              </w:rPr>
            </w:pPr>
            <w:r w:rsidRPr="007966A5">
              <w:t>Mitigation</w:t>
            </w:r>
          </w:p>
        </w:tc>
      </w:tr>
      <w:tr w:rsidR="00724959" w:rsidRPr="0035430A" w14:paraId="3FED9DC3" w14:textId="77777777" w:rsidTr="00452136">
        <w:tc>
          <w:tcPr>
            <w:tcW w:w="0" w:type="pct"/>
          </w:tcPr>
          <w:p w14:paraId="01ED52C1" w14:textId="77777777" w:rsidR="00724959" w:rsidRPr="0035430A" w:rsidRDefault="00724959" w:rsidP="00452136">
            <w:pPr>
              <w:pStyle w:val="TableText0"/>
              <w:keepNext/>
              <w:rPr>
                <w:i/>
                <w:iCs/>
              </w:rPr>
            </w:pPr>
          </w:p>
        </w:tc>
        <w:tc>
          <w:tcPr>
            <w:tcW w:w="0" w:type="pct"/>
          </w:tcPr>
          <w:p w14:paraId="088C56DC" w14:textId="77777777" w:rsidR="00724959" w:rsidRPr="0035430A" w:rsidRDefault="00724959" w:rsidP="00452136">
            <w:pPr>
              <w:pStyle w:val="TableText0"/>
              <w:keepNext/>
              <w:rPr>
                <w:i/>
                <w:iCs/>
              </w:rPr>
            </w:pPr>
          </w:p>
        </w:tc>
        <w:tc>
          <w:tcPr>
            <w:tcW w:w="0" w:type="pct"/>
          </w:tcPr>
          <w:p w14:paraId="0AECF7DD" w14:textId="77777777" w:rsidR="00724959" w:rsidRPr="0035430A" w:rsidRDefault="00724959" w:rsidP="00452136">
            <w:pPr>
              <w:pStyle w:val="TableText0"/>
              <w:keepNext/>
              <w:ind w:left="4"/>
              <w:rPr>
                <w:i/>
                <w:iCs/>
              </w:rPr>
            </w:pPr>
          </w:p>
        </w:tc>
      </w:tr>
      <w:tr w:rsidR="00724959" w:rsidRPr="0035430A" w14:paraId="345A5A20" w14:textId="77777777" w:rsidTr="00452136">
        <w:tc>
          <w:tcPr>
            <w:tcW w:w="0" w:type="pct"/>
          </w:tcPr>
          <w:p w14:paraId="19CA0D2C" w14:textId="77777777" w:rsidR="00724959" w:rsidRPr="0035430A" w:rsidRDefault="00724959" w:rsidP="00452136">
            <w:pPr>
              <w:pStyle w:val="TableText0"/>
              <w:keepNext/>
              <w:rPr>
                <w:i/>
                <w:iCs/>
              </w:rPr>
            </w:pPr>
          </w:p>
        </w:tc>
        <w:tc>
          <w:tcPr>
            <w:tcW w:w="0" w:type="pct"/>
          </w:tcPr>
          <w:p w14:paraId="776820EE" w14:textId="77777777" w:rsidR="00724959" w:rsidRPr="0035430A" w:rsidRDefault="00724959" w:rsidP="00452136">
            <w:pPr>
              <w:pStyle w:val="TableText0"/>
              <w:keepNext/>
              <w:rPr>
                <w:i/>
                <w:iCs/>
              </w:rPr>
            </w:pPr>
          </w:p>
        </w:tc>
        <w:tc>
          <w:tcPr>
            <w:tcW w:w="0" w:type="pct"/>
          </w:tcPr>
          <w:p w14:paraId="70C44364" w14:textId="77777777" w:rsidR="00724959" w:rsidRPr="0035430A" w:rsidRDefault="00724959" w:rsidP="00452136">
            <w:pPr>
              <w:pStyle w:val="TableText0"/>
              <w:keepNext/>
              <w:ind w:left="4"/>
              <w:rPr>
                <w:i/>
                <w:iCs/>
              </w:rPr>
            </w:pPr>
          </w:p>
        </w:tc>
      </w:tr>
      <w:tr w:rsidR="00724959" w:rsidRPr="0035430A" w14:paraId="75449167" w14:textId="77777777" w:rsidTr="00452136">
        <w:tc>
          <w:tcPr>
            <w:tcW w:w="0" w:type="pct"/>
          </w:tcPr>
          <w:p w14:paraId="09404EC7" w14:textId="77777777" w:rsidR="00724959" w:rsidRPr="0035430A" w:rsidRDefault="00724959" w:rsidP="00452136">
            <w:pPr>
              <w:pStyle w:val="TableText0"/>
              <w:keepNext/>
              <w:rPr>
                <w:i/>
                <w:iCs/>
              </w:rPr>
            </w:pPr>
          </w:p>
        </w:tc>
        <w:tc>
          <w:tcPr>
            <w:tcW w:w="0" w:type="pct"/>
          </w:tcPr>
          <w:p w14:paraId="031AD0E8" w14:textId="77777777" w:rsidR="00724959" w:rsidRPr="0035430A" w:rsidRDefault="00724959" w:rsidP="00452136">
            <w:pPr>
              <w:pStyle w:val="TableText0"/>
              <w:keepNext/>
              <w:rPr>
                <w:i/>
                <w:iCs/>
              </w:rPr>
            </w:pPr>
          </w:p>
        </w:tc>
        <w:tc>
          <w:tcPr>
            <w:tcW w:w="0" w:type="pct"/>
          </w:tcPr>
          <w:p w14:paraId="36CD18FE" w14:textId="77777777" w:rsidR="00724959" w:rsidRPr="0035430A" w:rsidRDefault="00724959" w:rsidP="00452136">
            <w:pPr>
              <w:pStyle w:val="TableText0"/>
              <w:keepNext/>
              <w:ind w:left="4"/>
              <w:rPr>
                <w:i/>
                <w:iCs/>
              </w:rPr>
            </w:pPr>
          </w:p>
        </w:tc>
      </w:tr>
      <w:tr w:rsidR="00724959" w:rsidRPr="0035430A" w14:paraId="0FABBA1F" w14:textId="77777777" w:rsidTr="00452136">
        <w:tc>
          <w:tcPr>
            <w:tcW w:w="0" w:type="pct"/>
          </w:tcPr>
          <w:p w14:paraId="628B180C" w14:textId="77777777" w:rsidR="00724959" w:rsidRPr="0035430A" w:rsidRDefault="00724959" w:rsidP="00452136">
            <w:pPr>
              <w:pStyle w:val="TableText0"/>
              <w:keepNext/>
              <w:rPr>
                <w:i/>
                <w:iCs/>
              </w:rPr>
            </w:pPr>
          </w:p>
        </w:tc>
        <w:tc>
          <w:tcPr>
            <w:tcW w:w="0" w:type="pct"/>
          </w:tcPr>
          <w:p w14:paraId="0D26797A" w14:textId="77777777" w:rsidR="00724959" w:rsidRPr="0035430A" w:rsidRDefault="00724959" w:rsidP="00452136">
            <w:pPr>
              <w:pStyle w:val="TableText0"/>
              <w:keepNext/>
              <w:rPr>
                <w:i/>
                <w:iCs/>
              </w:rPr>
            </w:pPr>
          </w:p>
        </w:tc>
        <w:tc>
          <w:tcPr>
            <w:tcW w:w="0" w:type="pct"/>
          </w:tcPr>
          <w:p w14:paraId="180EED21" w14:textId="77777777" w:rsidR="00724959" w:rsidRPr="0035430A" w:rsidRDefault="00724959" w:rsidP="00452136">
            <w:pPr>
              <w:pStyle w:val="TableText0"/>
              <w:keepNext/>
              <w:ind w:left="4"/>
              <w:rPr>
                <w:i/>
                <w:iCs/>
              </w:rPr>
            </w:pPr>
          </w:p>
        </w:tc>
      </w:tr>
      <w:tr w:rsidR="00724959" w:rsidRPr="0035430A" w14:paraId="371BE373" w14:textId="77777777" w:rsidTr="00452136">
        <w:tc>
          <w:tcPr>
            <w:tcW w:w="0" w:type="pct"/>
          </w:tcPr>
          <w:p w14:paraId="4A0FF467" w14:textId="77777777" w:rsidR="00724959" w:rsidRPr="0035430A" w:rsidRDefault="00724959" w:rsidP="00452136">
            <w:pPr>
              <w:pStyle w:val="TableText0"/>
              <w:keepNext/>
              <w:rPr>
                <w:i/>
                <w:iCs/>
              </w:rPr>
            </w:pPr>
          </w:p>
        </w:tc>
        <w:tc>
          <w:tcPr>
            <w:tcW w:w="0" w:type="pct"/>
          </w:tcPr>
          <w:p w14:paraId="611FF5A6" w14:textId="77777777" w:rsidR="00724959" w:rsidRPr="0035430A" w:rsidRDefault="00724959" w:rsidP="00452136">
            <w:pPr>
              <w:pStyle w:val="TableText0"/>
              <w:keepNext/>
              <w:rPr>
                <w:i/>
                <w:iCs/>
              </w:rPr>
            </w:pPr>
          </w:p>
        </w:tc>
        <w:tc>
          <w:tcPr>
            <w:tcW w:w="0" w:type="pct"/>
          </w:tcPr>
          <w:p w14:paraId="221FC02B" w14:textId="77777777" w:rsidR="00724959" w:rsidRPr="0035430A" w:rsidRDefault="00724959" w:rsidP="00452136">
            <w:pPr>
              <w:pStyle w:val="TableText0"/>
              <w:keepNext/>
              <w:ind w:left="4"/>
              <w:rPr>
                <w:i/>
                <w:iCs/>
              </w:rPr>
            </w:pPr>
          </w:p>
        </w:tc>
      </w:tr>
      <w:tr w:rsidR="00724959" w:rsidRPr="0035430A" w14:paraId="4D14E4FD" w14:textId="77777777" w:rsidTr="00452136">
        <w:tc>
          <w:tcPr>
            <w:tcW w:w="0" w:type="pct"/>
          </w:tcPr>
          <w:p w14:paraId="43F18499" w14:textId="77777777" w:rsidR="00724959" w:rsidRPr="0035430A" w:rsidRDefault="00724959" w:rsidP="00452136">
            <w:pPr>
              <w:pStyle w:val="TableText0"/>
              <w:keepNext/>
              <w:rPr>
                <w:i/>
                <w:iCs/>
              </w:rPr>
            </w:pPr>
          </w:p>
        </w:tc>
        <w:tc>
          <w:tcPr>
            <w:tcW w:w="0" w:type="pct"/>
          </w:tcPr>
          <w:p w14:paraId="2378C8E9" w14:textId="77777777" w:rsidR="00724959" w:rsidRPr="0035430A" w:rsidRDefault="00724959" w:rsidP="00452136">
            <w:pPr>
              <w:pStyle w:val="TableText0"/>
              <w:keepNext/>
              <w:rPr>
                <w:i/>
                <w:iCs/>
              </w:rPr>
            </w:pPr>
          </w:p>
        </w:tc>
        <w:tc>
          <w:tcPr>
            <w:tcW w:w="0" w:type="pct"/>
          </w:tcPr>
          <w:p w14:paraId="6BC058A0" w14:textId="77777777" w:rsidR="00724959" w:rsidRPr="0035430A" w:rsidRDefault="00724959" w:rsidP="00452136">
            <w:pPr>
              <w:pStyle w:val="TableText0"/>
              <w:keepNext/>
              <w:ind w:left="4"/>
              <w:rPr>
                <w:i/>
                <w:iCs/>
              </w:rPr>
            </w:pPr>
          </w:p>
        </w:tc>
      </w:tr>
      <w:tr w:rsidR="00724959" w:rsidRPr="0035430A" w14:paraId="37E481CC" w14:textId="77777777" w:rsidTr="00452136">
        <w:tc>
          <w:tcPr>
            <w:tcW w:w="0" w:type="pct"/>
          </w:tcPr>
          <w:p w14:paraId="35A1A949" w14:textId="77777777" w:rsidR="00724959" w:rsidRPr="0035430A" w:rsidRDefault="00724959" w:rsidP="00452136">
            <w:pPr>
              <w:pStyle w:val="TableText0"/>
              <w:keepNext/>
              <w:rPr>
                <w:i/>
                <w:iCs/>
              </w:rPr>
            </w:pPr>
          </w:p>
        </w:tc>
        <w:tc>
          <w:tcPr>
            <w:tcW w:w="0" w:type="pct"/>
          </w:tcPr>
          <w:p w14:paraId="15E8142A" w14:textId="77777777" w:rsidR="00724959" w:rsidRPr="0035430A" w:rsidRDefault="00724959" w:rsidP="00452136">
            <w:pPr>
              <w:pStyle w:val="TableText0"/>
              <w:keepNext/>
              <w:rPr>
                <w:i/>
                <w:iCs/>
              </w:rPr>
            </w:pPr>
          </w:p>
        </w:tc>
        <w:tc>
          <w:tcPr>
            <w:tcW w:w="0" w:type="pct"/>
          </w:tcPr>
          <w:p w14:paraId="035A3D0B" w14:textId="77777777" w:rsidR="00724959" w:rsidRPr="0035430A" w:rsidRDefault="00724959" w:rsidP="00452136">
            <w:pPr>
              <w:pStyle w:val="TableText0"/>
              <w:keepNext/>
              <w:ind w:left="4"/>
              <w:rPr>
                <w:i/>
                <w:iCs/>
              </w:rPr>
            </w:pPr>
          </w:p>
        </w:tc>
      </w:tr>
    </w:tbl>
    <w:p w14:paraId="415F99DD"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0B9E7E24" w14:textId="77777777" w:rsidR="00724959" w:rsidRDefault="00724959" w:rsidP="00724959">
      <w:pPr>
        <w:pStyle w:val="Heading1"/>
      </w:pPr>
      <w:bookmarkStart w:id="550" w:name="_Toc94781187"/>
      <w:bookmarkStart w:id="551" w:name="_Toc138163470"/>
      <w:r>
        <w:lastRenderedPageBreak/>
        <w:t>Remote Control Requirements</w:t>
      </w:r>
      <w:bookmarkEnd w:id="550"/>
      <w:bookmarkEnd w:id="551"/>
    </w:p>
    <w:p w14:paraId="5A59F029" w14:textId="77777777" w:rsidR="00724959" w:rsidRDefault="00724959" w:rsidP="00724959">
      <w:pPr>
        <w:pStyle w:val="Heading2"/>
        <w:rPr>
          <w:lang w:eastAsia="en-AU"/>
        </w:rPr>
      </w:pPr>
      <w:bookmarkStart w:id="552" w:name="_Toc94781188"/>
      <w:bookmarkStart w:id="553" w:name="_Toc138163471"/>
      <w:r>
        <w:rPr>
          <w:lang w:eastAsia="en-AU"/>
        </w:rPr>
        <w:t>Testing and monitoring</w:t>
      </w:r>
      <w:bookmarkEnd w:id="552"/>
      <w:bookmarkEnd w:id="553"/>
    </w:p>
    <w:p w14:paraId="2C4854AC" w14:textId="6039DB22"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6DE52405" w14:textId="77777777" w:rsidR="00724959" w:rsidRDefault="00724959" w:rsidP="00724959">
      <w:pPr>
        <w:pStyle w:val="Heading2"/>
        <w:rPr>
          <w:lang w:eastAsia="en-AU"/>
        </w:rPr>
      </w:pPr>
      <w:bookmarkStart w:id="554" w:name="_Toc94781189"/>
      <w:bookmarkStart w:id="555" w:name="_Toc138163472"/>
      <w:r>
        <w:rPr>
          <w:lang w:eastAsia="en-AU"/>
        </w:rPr>
        <w:t>Recording device</w:t>
      </w:r>
      <w:bookmarkEnd w:id="554"/>
      <w:bookmarkEnd w:id="555"/>
      <w:r>
        <w:rPr>
          <w:lang w:eastAsia="en-AU"/>
        </w:rPr>
        <w:t xml:space="preserve"> </w:t>
      </w:r>
    </w:p>
    <w:p w14:paraId="4A62B1A1" w14:textId="096F2D70"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47454827" w14:textId="77777777" w:rsidR="00724959" w:rsidRDefault="00724959" w:rsidP="00724959">
      <w:pPr>
        <w:pStyle w:val="CaptionTable"/>
        <w:numPr>
          <w:ilvl w:val="0"/>
          <w:numId w:val="5"/>
        </w:numPr>
        <w:tabs>
          <w:tab w:val="clear" w:pos="5670"/>
          <w:tab w:val="num" w:pos="992"/>
        </w:tabs>
        <w:ind w:left="992"/>
        <w:rPr>
          <w:lang w:eastAsia="en-AU"/>
        </w:rPr>
      </w:pPr>
      <w:bookmarkStart w:id="556" w:name="_Toc90978139"/>
      <w:r>
        <w:t>Recorder specifications</w:t>
      </w:r>
      <w:r>
        <w:rPr>
          <w:lang w:eastAsia="en-AU"/>
        </w:rPr>
        <w:t xml:space="preserve"> – Generating System YYY</w:t>
      </w:r>
      <w:bookmarkEnd w:id="556"/>
    </w:p>
    <w:tbl>
      <w:tblPr>
        <w:tblStyle w:val="AEMO-Table5"/>
        <w:tblW w:w="5000" w:type="pct"/>
        <w:tblLook w:val="0420" w:firstRow="1" w:lastRow="0" w:firstColumn="0" w:lastColumn="0" w:noHBand="0" w:noVBand="1"/>
      </w:tblPr>
      <w:tblGrid>
        <w:gridCol w:w="3008"/>
        <w:gridCol w:w="3058"/>
        <w:gridCol w:w="3118"/>
      </w:tblGrid>
      <w:tr w:rsidR="00724959" w:rsidRPr="004F7162" w14:paraId="6CFF9755"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47EDD1C4" w14:textId="77777777" w:rsidR="00724959" w:rsidRPr="003F6AFA" w:rsidRDefault="00724959" w:rsidP="00452136">
            <w:pPr>
              <w:pStyle w:val="TableTitle"/>
              <w:keepNext/>
              <w:rPr>
                <w:bCs/>
              </w:rPr>
            </w:pPr>
            <w:r w:rsidRPr="003F6AFA">
              <w:rPr>
                <w:bCs/>
              </w:rPr>
              <w:t>Description</w:t>
            </w:r>
          </w:p>
        </w:tc>
        <w:tc>
          <w:tcPr>
            <w:tcW w:w="0" w:type="pct"/>
          </w:tcPr>
          <w:p w14:paraId="09951EA1"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38C4B279" w14:textId="77777777" w:rsidR="00724959" w:rsidRPr="008F60AD" w:rsidRDefault="00724959" w:rsidP="00452136">
            <w:pPr>
              <w:pStyle w:val="TableTitle"/>
              <w:keepNext/>
              <w:rPr>
                <w:bCs/>
              </w:rPr>
            </w:pPr>
            <w:r>
              <w:rPr>
                <w:iCs/>
                <w:lang w:eastAsia="en-AU"/>
              </w:rPr>
              <w:t>Recorder specification</w:t>
            </w:r>
          </w:p>
        </w:tc>
      </w:tr>
      <w:tr w:rsidR="00724959" w:rsidRPr="0035430A" w14:paraId="2743C9EC" w14:textId="77777777" w:rsidTr="00452136">
        <w:tc>
          <w:tcPr>
            <w:tcW w:w="0" w:type="pct"/>
          </w:tcPr>
          <w:p w14:paraId="245D8DBE"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34138139" w14:textId="77777777" w:rsidR="00724959" w:rsidRPr="0035430A" w:rsidRDefault="00724959" w:rsidP="00452136">
            <w:pPr>
              <w:pStyle w:val="TableText0"/>
              <w:keepNext/>
              <w:rPr>
                <w:i/>
                <w:iCs/>
              </w:rPr>
            </w:pPr>
          </w:p>
        </w:tc>
        <w:tc>
          <w:tcPr>
            <w:tcW w:w="0" w:type="pct"/>
          </w:tcPr>
          <w:p w14:paraId="6B514152" w14:textId="77777777" w:rsidR="00724959" w:rsidRPr="0035430A" w:rsidRDefault="00724959" w:rsidP="00452136">
            <w:pPr>
              <w:pStyle w:val="TableText0"/>
              <w:keepNext/>
              <w:rPr>
                <w:i/>
                <w:iCs/>
              </w:rPr>
            </w:pPr>
          </w:p>
        </w:tc>
      </w:tr>
      <w:tr w:rsidR="00724959" w:rsidRPr="0035430A" w14:paraId="26FFBAEA" w14:textId="77777777" w:rsidTr="00452136">
        <w:tc>
          <w:tcPr>
            <w:tcW w:w="0" w:type="pct"/>
          </w:tcPr>
          <w:p w14:paraId="6EA62232" w14:textId="77777777" w:rsidR="00724959" w:rsidRPr="0035430A" w:rsidRDefault="00724959" w:rsidP="00452136">
            <w:pPr>
              <w:pStyle w:val="TableText0"/>
              <w:keepNext/>
              <w:rPr>
                <w:i/>
                <w:iCs/>
              </w:rPr>
            </w:pPr>
            <w:r>
              <w:rPr>
                <w:i/>
                <w:iCs/>
              </w:rPr>
              <w:t>Recorder resolution – Analog Signals</w:t>
            </w:r>
          </w:p>
        </w:tc>
        <w:tc>
          <w:tcPr>
            <w:tcW w:w="0" w:type="pct"/>
          </w:tcPr>
          <w:p w14:paraId="767AD298" w14:textId="77777777" w:rsidR="00724959" w:rsidRPr="0035430A" w:rsidRDefault="00724959" w:rsidP="00452136">
            <w:pPr>
              <w:pStyle w:val="TableText0"/>
              <w:keepNext/>
              <w:rPr>
                <w:i/>
                <w:iCs/>
              </w:rPr>
            </w:pPr>
          </w:p>
        </w:tc>
        <w:tc>
          <w:tcPr>
            <w:tcW w:w="0" w:type="pct"/>
          </w:tcPr>
          <w:p w14:paraId="60EE09ED" w14:textId="77777777" w:rsidR="00724959" w:rsidRPr="0035430A" w:rsidRDefault="00724959" w:rsidP="00452136">
            <w:pPr>
              <w:pStyle w:val="TableText0"/>
              <w:keepNext/>
              <w:rPr>
                <w:i/>
                <w:iCs/>
              </w:rPr>
            </w:pPr>
          </w:p>
        </w:tc>
      </w:tr>
      <w:tr w:rsidR="00724959" w:rsidRPr="0035430A" w14:paraId="70A41AB6" w14:textId="77777777" w:rsidTr="00452136">
        <w:tc>
          <w:tcPr>
            <w:tcW w:w="0" w:type="pct"/>
          </w:tcPr>
          <w:p w14:paraId="3BB2797A" w14:textId="77777777" w:rsidR="00724959" w:rsidRPr="0035430A" w:rsidRDefault="00724959" w:rsidP="00452136">
            <w:pPr>
              <w:pStyle w:val="TableText0"/>
              <w:keepNext/>
              <w:rPr>
                <w:i/>
                <w:iCs/>
              </w:rPr>
            </w:pPr>
            <w:r>
              <w:rPr>
                <w:i/>
                <w:iCs/>
              </w:rPr>
              <w:t>Recorder resolution – Frequency</w:t>
            </w:r>
          </w:p>
        </w:tc>
        <w:tc>
          <w:tcPr>
            <w:tcW w:w="0" w:type="pct"/>
          </w:tcPr>
          <w:p w14:paraId="48EB0853" w14:textId="77777777" w:rsidR="00724959" w:rsidRPr="0035430A" w:rsidRDefault="00724959" w:rsidP="00452136">
            <w:pPr>
              <w:pStyle w:val="TableText0"/>
              <w:keepNext/>
              <w:rPr>
                <w:i/>
                <w:iCs/>
              </w:rPr>
            </w:pPr>
          </w:p>
        </w:tc>
        <w:tc>
          <w:tcPr>
            <w:tcW w:w="0" w:type="pct"/>
          </w:tcPr>
          <w:p w14:paraId="7BAB2B2B" w14:textId="77777777" w:rsidR="00724959" w:rsidRPr="0035430A" w:rsidRDefault="00724959" w:rsidP="00452136">
            <w:pPr>
              <w:pStyle w:val="TableText0"/>
              <w:keepNext/>
              <w:rPr>
                <w:i/>
                <w:iCs/>
              </w:rPr>
            </w:pPr>
          </w:p>
        </w:tc>
      </w:tr>
      <w:tr w:rsidR="00724959" w:rsidRPr="0035430A" w14:paraId="416CB6E9" w14:textId="77777777" w:rsidTr="00452136">
        <w:tc>
          <w:tcPr>
            <w:tcW w:w="0" w:type="pct"/>
          </w:tcPr>
          <w:p w14:paraId="62A1AF54"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6FD0030D" w14:textId="77777777" w:rsidR="00724959" w:rsidRPr="0035430A" w:rsidRDefault="00724959" w:rsidP="00452136">
            <w:pPr>
              <w:pStyle w:val="TableText0"/>
              <w:keepNext/>
              <w:rPr>
                <w:i/>
                <w:iCs/>
              </w:rPr>
            </w:pPr>
          </w:p>
        </w:tc>
        <w:tc>
          <w:tcPr>
            <w:tcW w:w="0" w:type="pct"/>
          </w:tcPr>
          <w:p w14:paraId="1A120C40" w14:textId="77777777" w:rsidR="00724959" w:rsidRPr="0035430A" w:rsidRDefault="00724959" w:rsidP="00452136">
            <w:pPr>
              <w:pStyle w:val="TableText0"/>
              <w:keepNext/>
              <w:rPr>
                <w:i/>
                <w:iCs/>
              </w:rPr>
            </w:pPr>
          </w:p>
        </w:tc>
      </w:tr>
      <w:tr w:rsidR="00724959" w:rsidRPr="0035430A" w14:paraId="7D131154" w14:textId="77777777" w:rsidTr="00452136">
        <w:tc>
          <w:tcPr>
            <w:tcW w:w="0" w:type="pct"/>
          </w:tcPr>
          <w:p w14:paraId="02B1E350"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7D6A1F4B" w14:textId="77777777" w:rsidR="00724959" w:rsidRPr="0035430A" w:rsidRDefault="00724959" w:rsidP="00452136">
            <w:pPr>
              <w:pStyle w:val="TableText0"/>
              <w:keepNext/>
              <w:rPr>
                <w:i/>
                <w:iCs/>
              </w:rPr>
            </w:pPr>
          </w:p>
        </w:tc>
        <w:tc>
          <w:tcPr>
            <w:tcW w:w="0" w:type="pct"/>
          </w:tcPr>
          <w:p w14:paraId="6B3F7908" w14:textId="77777777" w:rsidR="00724959" w:rsidRPr="0035430A" w:rsidRDefault="00724959" w:rsidP="00452136">
            <w:pPr>
              <w:pStyle w:val="TableText0"/>
              <w:keepNext/>
              <w:rPr>
                <w:i/>
                <w:iCs/>
              </w:rPr>
            </w:pPr>
          </w:p>
        </w:tc>
      </w:tr>
      <w:tr w:rsidR="00724959" w:rsidRPr="0035430A" w14:paraId="362E4B7A" w14:textId="77777777" w:rsidTr="00452136">
        <w:tc>
          <w:tcPr>
            <w:tcW w:w="0" w:type="pct"/>
          </w:tcPr>
          <w:p w14:paraId="5F8CB33B"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33C4D80B" w14:textId="77777777" w:rsidR="00724959" w:rsidRPr="0035430A" w:rsidRDefault="00724959" w:rsidP="00452136">
            <w:pPr>
              <w:pStyle w:val="TableText0"/>
              <w:keepNext/>
              <w:rPr>
                <w:i/>
                <w:iCs/>
              </w:rPr>
            </w:pPr>
          </w:p>
        </w:tc>
        <w:tc>
          <w:tcPr>
            <w:tcW w:w="0" w:type="pct"/>
          </w:tcPr>
          <w:p w14:paraId="21A0F045" w14:textId="77777777" w:rsidR="00724959" w:rsidRPr="0035430A" w:rsidRDefault="00724959" w:rsidP="00452136">
            <w:pPr>
              <w:pStyle w:val="TableText0"/>
              <w:keepNext/>
              <w:rPr>
                <w:i/>
                <w:iCs/>
              </w:rPr>
            </w:pPr>
          </w:p>
        </w:tc>
      </w:tr>
      <w:tr w:rsidR="00724959" w:rsidRPr="0035430A" w14:paraId="6E7E2892" w14:textId="77777777" w:rsidTr="00452136">
        <w:tc>
          <w:tcPr>
            <w:tcW w:w="0" w:type="pct"/>
          </w:tcPr>
          <w:p w14:paraId="29125AF1" w14:textId="77777777" w:rsidR="00724959" w:rsidRPr="00980545" w:rsidRDefault="00724959" w:rsidP="00452136">
            <w:pPr>
              <w:pStyle w:val="TableText0"/>
              <w:keepNext/>
              <w:rPr>
                <w:i/>
                <w:iCs/>
              </w:rPr>
            </w:pPr>
            <w:r w:rsidRPr="008F60AD">
              <w:rPr>
                <w:i/>
                <w:iCs/>
              </w:rPr>
              <w:t xml:space="preserve">Safety Window </w:t>
            </w:r>
          </w:p>
        </w:tc>
        <w:tc>
          <w:tcPr>
            <w:tcW w:w="0" w:type="pct"/>
          </w:tcPr>
          <w:p w14:paraId="40379E4D" w14:textId="77777777" w:rsidR="00724959" w:rsidRPr="0035430A" w:rsidRDefault="00724959" w:rsidP="00452136">
            <w:pPr>
              <w:pStyle w:val="TableText0"/>
              <w:keepNext/>
              <w:rPr>
                <w:i/>
                <w:iCs/>
              </w:rPr>
            </w:pPr>
          </w:p>
        </w:tc>
        <w:tc>
          <w:tcPr>
            <w:tcW w:w="0" w:type="pct"/>
          </w:tcPr>
          <w:p w14:paraId="30C0C624" w14:textId="77777777" w:rsidR="00724959" w:rsidRPr="0035430A" w:rsidRDefault="00724959" w:rsidP="00452136">
            <w:pPr>
              <w:pStyle w:val="TableText0"/>
              <w:keepNext/>
              <w:rPr>
                <w:i/>
                <w:iCs/>
              </w:rPr>
            </w:pPr>
          </w:p>
        </w:tc>
      </w:tr>
      <w:tr w:rsidR="00724959" w:rsidRPr="0035430A" w14:paraId="33DB9C06" w14:textId="77777777" w:rsidTr="00452136">
        <w:tc>
          <w:tcPr>
            <w:tcW w:w="0" w:type="pct"/>
          </w:tcPr>
          <w:p w14:paraId="78E74C8A"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5C7052BA" w14:textId="77777777" w:rsidR="00724959" w:rsidRPr="0035430A" w:rsidRDefault="00724959" w:rsidP="00452136">
            <w:pPr>
              <w:pStyle w:val="TableText0"/>
              <w:keepNext/>
              <w:rPr>
                <w:i/>
                <w:iCs/>
              </w:rPr>
            </w:pPr>
          </w:p>
        </w:tc>
        <w:tc>
          <w:tcPr>
            <w:tcW w:w="0" w:type="pct"/>
          </w:tcPr>
          <w:p w14:paraId="5C228881" w14:textId="77777777" w:rsidR="00724959" w:rsidRPr="0035430A" w:rsidRDefault="00724959" w:rsidP="00452136">
            <w:pPr>
              <w:pStyle w:val="TableText0"/>
              <w:keepNext/>
              <w:rPr>
                <w:i/>
                <w:iCs/>
              </w:rPr>
            </w:pPr>
          </w:p>
        </w:tc>
      </w:tr>
      <w:tr w:rsidR="00724959" w:rsidRPr="0035430A" w14:paraId="37587EDA" w14:textId="77777777" w:rsidTr="00452136">
        <w:tc>
          <w:tcPr>
            <w:tcW w:w="0" w:type="pct"/>
          </w:tcPr>
          <w:p w14:paraId="0AFD5FE2"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35542271" w14:textId="77777777" w:rsidR="00724959" w:rsidRPr="0035430A" w:rsidRDefault="00724959" w:rsidP="00452136">
            <w:pPr>
              <w:pStyle w:val="TableText0"/>
              <w:keepNext/>
              <w:rPr>
                <w:i/>
                <w:iCs/>
              </w:rPr>
            </w:pPr>
          </w:p>
        </w:tc>
        <w:tc>
          <w:tcPr>
            <w:tcW w:w="0" w:type="pct"/>
          </w:tcPr>
          <w:p w14:paraId="77BA0B82" w14:textId="77777777" w:rsidR="00724959" w:rsidRPr="0035430A" w:rsidRDefault="00724959" w:rsidP="00452136">
            <w:pPr>
              <w:pStyle w:val="TableText0"/>
              <w:keepNext/>
              <w:rPr>
                <w:i/>
                <w:iCs/>
              </w:rPr>
            </w:pPr>
          </w:p>
        </w:tc>
      </w:tr>
      <w:tr w:rsidR="00724959" w:rsidRPr="0035430A" w14:paraId="4B3CC7AE" w14:textId="77777777" w:rsidTr="00452136">
        <w:tc>
          <w:tcPr>
            <w:tcW w:w="0" w:type="pct"/>
          </w:tcPr>
          <w:p w14:paraId="59073827" w14:textId="77777777" w:rsidR="00724959" w:rsidRPr="008F60AD" w:rsidRDefault="00724959" w:rsidP="00452136">
            <w:pPr>
              <w:pStyle w:val="TableText0"/>
              <w:keepNext/>
              <w:rPr>
                <w:i/>
                <w:iCs/>
              </w:rPr>
            </w:pPr>
            <w:r w:rsidRPr="008F60AD">
              <w:rPr>
                <w:i/>
                <w:iCs/>
              </w:rPr>
              <w:t xml:space="preserve">Time Stamping </w:t>
            </w:r>
          </w:p>
        </w:tc>
        <w:tc>
          <w:tcPr>
            <w:tcW w:w="0" w:type="pct"/>
          </w:tcPr>
          <w:p w14:paraId="05020A89" w14:textId="77777777" w:rsidR="00724959" w:rsidRPr="0035430A" w:rsidRDefault="00724959" w:rsidP="00452136">
            <w:pPr>
              <w:pStyle w:val="TableText0"/>
              <w:keepNext/>
              <w:rPr>
                <w:i/>
                <w:iCs/>
              </w:rPr>
            </w:pPr>
          </w:p>
        </w:tc>
        <w:tc>
          <w:tcPr>
            <w:tcW w:w="0" w:type="pct"/>
          </w:tcPr>
          <w:p w14:paraId="3A5ADF7E" w14:textId="77777777" w:rsidR="00724959" w:rsidRPr="0035430A" w:rsidRDefault="00724959" w:rsidP="00452136">
            <w:pPr>
              <w:pStyle w:val="TableText0"/>
              <w:keepNext/>
              <w:rPr>
                <w:i/>
                <w:iCs/>
              </w:rPr>
            </w:pPr>
          </w:p>
        </w:tc>
      </w:tr>
    </w:tbl>
    <w:p w14:paraId="75C52F0E"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28AB2BEA" w14:textId="77777777" w:rsidR="00724959" w:rsidRDefault="00724959" w:rsidP="00452136">
      <w:pPr>
        <w:pStyle w:val="Heading2"/>
        <w:pageBreakBefore/>
        <w:rPr>
          <w:lang w:eastAsia="en-AU"/>
        </w:rPr>
      </w:pPr>
      <w:bookmarkStart w:id="557" w:name="_Toc94781190"/>
      <w:bookmarkStart w:id="558" w:name="_Toc138163473"/>
      <w:r>
        <w:rPr>
          <w:lang w:eastAsia="en-AU"/>
        </w:rPr>
        <w:lastRenderedPageBreak/>
        <w:t>Compliance verification</w:t>
      </w:r>
      <w:bookmarkEnd w:id="557"/>
      <w:bookmarkEnd w:id="558"/>
    </w:p>
    <w:p w14:paraId="79C8A343" w14:textId="48E660EB" w:rsidR="00724959" w:rsidRDefault="00724959" w:rsidP="00452136">
      <w:pPr>
        <w:pStyle w:val="ExplanatoryNotes"/>
        <w:rPr>
          <w:lang w:eastAsia="en-AU"/>
        </w:rPr>
      </w:pPr>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 xml:space="preserve">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 </w:t>
      </w:r>
    </w:p>
    <w:p w14:paraId="212C2BD1" w14:textId="77777777" w:rsidR="00724959" w:rsidRDefault="00724959" w:rsidP="00724959">
      <w:pPr>
        <w:pStyle w:val="CaptionTable"/>
        <w:numPr>
          <w:ilvl w:val="0"/>
          <w:numId w:val="5"/>
        </w:numPr>
        <w:tabs>
          <w:tab w:val="clear" w:pos="5670"/>
          <w:tab w:val="num" w:pos="992"/>
        </w:tabs>
        <w:ind w:left="992"/>
        <w:rPr>
          <w:lang w:eastAsia="en-AU"/>
        </w:rPr>
      </w:pPr>
      <w:bookmarkStart w:id="559" w:name="_Toc68880453"/>
      <w:bookmarkStart w:id="560" w:name="_Toc68883289"/>
      <w:bookmarkStart w:id="561" w:name="_Toc69201530"/>
      <w:bookmarkStart w:id="562" w:name="_Toc72308427"/>
      <w:bookmarkStart w:id="563" w:name="_Toc72414610"/>
      <w:bookmarkStart w:id="564" w:name="_Toc90978140"/>
      <w:bookmarkEnd w:id="559"/>
      <w:bookmarkEnd w:id="560"/>
      <w:bookmarkEnd w:id="561"/>
      <w:bookmarkEnd w:id="562"/>
      <w:bookmarkEnd w:id="563"/>
      <w:r>
        <w:t xml:space="preserve">Ongoing compliance verification of </w:t>
      </w:r>
      <w:proofErr w:type="gramStart"/>
      <w:r>
        <w:t>Remote Control</w:t>
      </w:r>
      <w:proofErr w:type="gramEnd"/>
      <w:r>
        <w:t xml:space="preserve"> requirements and evidence of compliance</w:t>
      </w:r>
      <w:r>
        <w:rPr>
          <w:lang w:eastAsia="en-AU"/>
        </w:rPr>
        <w:t xml:space="preserve"> – Generating System YYY</w:t>
      </w:r>
      <w:bookmarkEnd w:id="564"/>
    </w:p>
    <w:tbl>
      <w:tblPr>
        <w:tblStyle w:val="AEMO-Table5"/>
        <w:tblW w:w="5000" w:type="pct"/>
        <w:tblLook w:val="0420" w:firstRow="1" w:lastRow="0" w:firstColumn="0" w:lastColumn="0" w:noHBand="0" w:noVBand="1"/>
      </w:tblPr>
      <w:tblGrid>
        <w:gridCol w:w="2892"/>
        <w:gridCol w:w="2561"/>
        <w:gridCol w:w="2631"/>
        <w:gridCol w:w="2891"/>
        <w:gridCol w:w="2631"/>
      </w:tblGrid>
      <w:tr w:rsidR="00724959" w:rsidRPr="009E6C81" w14:paraId="0A81F4F0"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3699A8C0" w14:textId="77777777" w:rsidR="00724959" w:rsidRPr="009E6C81" w:rsidRDefault="00724959" w:rsidP="009251EA">
            <w:pPr>
              <w:pStyle w:val="TableText0"/>
              <w:rPr>
                <w:b w:val="0"/>
              </w:rPr>
            </w:pPr>
            <w:r w:rsidRPr="009E6C81">
              <w:t>Criteria description</w:t>
            </w:r>
          </w:p>
        </w:tc>
        <w:tc>
          <w:tcPr>
            <w:tcW w:w="0" w:type="pct"/>
            <w:hideMark/>
          </w:tcPr>
          <w:p w14:paraId="3FEB8D97" w14:textId="77777777" w:rsidR="00724959" w:rsidRPr="009E6C81" w:rsidRDefault="00724959" w:rsidP="009251EA">
            <w:pPr>
              <w:pStyle w:val="TableText0"/>
              <w:rPr>
                <w:b w:val="0"/>
              </w:rPr>
            </w:pPr>
            <w:r w:rsidRPr="009E6C81">
              <w:t>Appendix 12 clauses</w:t>
            </w:r>
          </w:p>
        </w:tc>
        <w:tc>
          <w:tcPr>
            <w:tcW w:w="0" w:type="pct"/>
          </w:tcPr>
          <w:p w14:paraId="4AA3AA67" w14:textId="77777777" w:rsidR="00724959" w:rsidRPr="009E6C81" w:rsidRDefault="00724959" w:rsidP="009251EA">
            <w:pPr>
              <w:pStyle w:val="TableText0"/>
              <w:rPr>
                <w:b w:val="0"/>
              </w:rPr>
            </w:pPr>
            <w:r w:rsidRPr="009E6C81">
              <w:t xml:space="preserve">Statement of compliance – </w:t>
            </w:r>
            <w:r>
              <w:t>Generating System YYY</w:t>
            </w:r>
          </w:p>
        </w:tc>
        <w:tc>
          <w:tcPr>
            <w:tcW w:w="0" w:type="pct"/>
            <w:hideMark/>
          </w:tcPr>
          <w:p w14:paraId="03CD1560" w14:textId="77777777" w:rsidR="00724959" w:rsidRPr="009E6C81" w:rsidRDefault="00724959" w:rsidP="009251EA">
            <w:pPr>
              <w:pStyle w:val="TableText0"/>
              <w:rPr>
                <w:b w:val="0"/>
              </w:rPr>
            </w:pPr>
            <w:r w:rsidRPr="009E6C81">
              <w:t xml:space="preserve">Verification of compliance – </w:t>
            </w:r>
            <w:r>
              <w:t>Generating System YYY</w:t>
            </w:r>
          </w:p>
        </w:tc>
        <w:tc>
          <w:tcPr>
            <w:tcW w:w="0" w:type="pct"/>
          </w:tcPr>
          <w:p w14:paraId="6DB9C330" w14:textId="77777777" w:rsidR="00724959" w:rsidRPr="009E6C81" w:rsidRDefault="00724959" w:rsidP="009251EA">
            <w:pPr>
              <w:pStyle w:val="TableText0"/>
              <w:rPr>
                <w:b w:val="0"/>
              </w:rPr>
            </w:pPr>
            <w:r w:rsidRPr="009E6C81">
              <w:t xml:space="preserve">Evidence of compliance – </w:t>
            </w:r>
            <w:r>
              <w:t>Generating System YYY</w:t>
            </w:r>
          </w:p>
        </w:tc>
      </w:tr>
      <w:tr w:rsidR="00724959" w14:paraId="02B42189" w14:textId="77777777" w:rsidTr="00452136">
        <w:tc>
          <w:tcPr>
            <w:tcW w:w="0" w:type="pct"/>
          </w:tcPr>
          <w:p w14:paraId="369E4F43" w14:textId="77777777" w:rsidR="00724959" w:rsidRDefault="00724959" w:rsidP="009251EA">
            <w:pPr>
              <w:pStyle w:val="TableText0"/>
            </w:pPr>
            <w:r w:rsidRPr="008F2D98">
              <w:t xml:space="preserve">Installation of </w:t>
            </w:r>
            <w:proofErr w:type="gramStart"/>
            <w:r w:rsidRPr="008F2D98">
              <w:t>Remote Control</w:t>
            </w:r>
            <w:proofErr w:type="gramEnd"/>
            <w:r w:rsidRPr="008F2D98">
              <w:t xml:space="preserve"> Equipment</w:t>
            </w:r>
          </w:p>
        </w:tc>
        <w:tc>
          <w:tcPr>
            <w:tcW w:w="0" w:type="pct"/>
          </w:tcPr>
          <w:p w14:paraId="7253A064" w14:textId="77777777" w:rsidR="00724959" w:rsidRDefault="00724959" w:rsidP="009251EA">
            <w:pPr>
              <w:pStyle w:val="TableText0"/>
            </w:pPr>
            <w:r w:rsidRPr="005C6CC4">
              <w:t>A12.15.2.1, A12.5.3.1</w:t>
            </w:r>
          </w:p>
        </w:tc>
        <w:tc>
          <w:tcPr>
            <w:tcW w:w="0" w:type="pct"/>
          </w:tcPr>
          <w:p w14:paraId="0D3D217B" w14:textId="77777777" w:rsidR="00724959" w:rsidRDefault="00724959" w:rsidP="009251EA">
            <w:pPr>
              <w:pStyle w:val="TableText0"/>
              <w:ind w:left="35"/>
            </w:pPr>
          </w:p>
        </w:tc>
        <w:tc>
          <w:tcPr>
            <w:tcW w:w="0" w:type="pct"/>
          </w:tcPr>
          <w:p w14:paraId="7D3A169D" w14:textId="77777777" w:rsidR="00724959" w:rsidRPr="00C163F6" w:rsidRDefault="00724959" w:rsidP="009251EA">
            <w:pPr>
              <w:pStyle w:val="TableText0"/>
              <w:rPr>
                <w:i/>
                <w:iCs/>
              </w:rPr>
            </w:pPr>
            <w:r w:rsidRPr="00C163F6">
              <w:rPr>
                <w:i/>
                <w:iCs/>
              </w:rPr>
              <w:t xml:space="preserve">Confirmation of the availability and continual functionality of the </w:t>
            </w:r>
            <w:proofErr w:type="gramStart"/>
            <w:r w:rsidRPr="00C163F6">
              <w:rPr>
                <w:i/>
                <w:iCs/>
              </w:rPr>
              <w:t>Remote Control</w:t>
            </w:r>
            <w:proofErr w:type="gramEnd"/>
            <w:r w:rsidRPr="00C163F6">
              <w:rPr>
                <w:i/>
                <w:iCs/>
              </w:rPr>
              <w:t xml:space="preserve"> Equipment</w:t>
            </w:r>
            <w:r>
              <w:rPr>
                <w:i/>
                <w:iCs/>
              </w:rPr>
              <w:t xml:space="preserve"> (including capability to disconnect Generating Units from the Transmission System)</w:t>
            </w:r>
            <w:r w:rsidRPr="00C163F6">
              <w:rPr>
                <w:i/>
                <w:iCs/>
              </w:rPr>
              <w:t xml:space="preserve">, where required </w:t>
            </w:r>
            <w:r>
              <w:rPr>
                <w:i/>
                <w:iCs/>
              </w:rPr>
              <w:t>by the Registered GPS</w:t>
            </w:r>
            <w:r w:rsidRPr="00C163F6">
              <w:rPr>
                <w:i/>
                <w:iCs/>
              </w:rPr>
              <w:t>.</w:t>
            </w:r>
          </w:p>
        </w:tc>
        <w:tc>
          <w:tcPr>
            <w:tcW w:w="0" w:type="pct"/>
          </w:tcPr>
          <w:p w14:paraId="3882884F" w14:textId="77777777" w:rsidR="00724959" w:rsidRDefault="00724959" w:rsidP="009251EA">
            <w:pPr>
              <w:pStyle w:val="TableText0"/>
              <w:ind w:left="4"/>
            </w:pPr>
          </w:p>
        </w:tc>
      </w:tr>
      <w:tr w:rsidR="00724959" w14:paraId="2149CE82" w14:textId="77777777" w:rsidTr="00452136">
        <w:tc>
          <w:tcPr>
            <w:tcW w:w="0" w:type="pct"/>
          </w:tcPr>
          <w:p w14:paraId="53772849" w14:textId="77777777" w:rsidR="00724959" w:rsidRDefault="00724959" w:rsidP="009251EA">
            <w:pPr>
              <w:pStyle w:val="TableText0"/>
            </w:pPr>
            <w:r w:rsidRPr="00A60A8B">
              <w:t>Conformance to Communication Standard</w:t>
            </w:r>
          </w:p>
        </w:tc>
        <w:tc>
          <w:tcPr>
            <w:tcW w:w="0" w:type="pct"/>
          </w:tcPr>
          <w:p w14:paraId="1D51561C" w14:textId="77777777" w:rsidR="00724959" w:rsidRDefault="00724959" w:rsidP="009251EA">
            <w:pPr>
              <w:pStyle w:val="TableText0"/>
            </w:pPr>
            <w:r w:rsidRPr="005C6CC4">
              <w:t>A12.15.2.1, A12.5.3.2</w:t>
            </w:r>
          </w:p>
        </w:tc>
        <w:tc>
          <w:tcPr>
            <w:tcW w:w="0" w:type="pct"/>
          </w:tcPr>
          <w:p w14:paraId="546135A1" w14:textId="77777777" w:rsidR="00724959" w:rsidRDefault="00724959" w:rsidP="009251EA">
            <w:pPr>
              <w:pStyle w:val="TableText0"/>
              <w:ind w:left="35"/>
            </w:pPr>
          </w:p>
        </w:tc>
        <w:tc>
          <w:tcPr>
            <w:tcW w:w="0" w:type="pct"/>
          </w:tcPr>
          <w:p w14:paraId="305349F1" w14:textId="77777777" w:rsidR="00724959" w:rsidRPr="00C163F6" w:rsidRDefault="00724959" w:rsidP="009251EA">
            <w:pPr>
              <w:pStyle w:val="TableText0"/>
              <w:rPr>
                <w:i/>
                <w:iCs/>
              </w:rPr>
            </w:pPr>
            <w:r w:rsidRPr="00C163F6">
              <w:rPr>
                <w:i/>
                <w:iCs/>
              </w:rPr>
              <w:t xml:space="preserve">All relevant requirements in Communication Standard are listed and evidence of conformance of the </w:t>
            </w:r>
            <w:proofErr w:type="gramStart"/>
            <w:r w:rsidRPr="00C163F6">
              <w:rPr>
                <w:i/>
                <w:iCs/>
              </w:rPr>
              <w:t>Remote Control</w:t>
            </w:r>
            <w:proofErr w:type="gramEnd"/>
            <w:r w:rsidRPr="00C163F6">
              <w:rPr>
                <w:i/>
                <w:iCs/>
              </w:rPr>
              <w:t xml:space="preserve"> Equipment with the Communication Standard and other specified requirements</w:t>
            </w:r>
            <w:r>
              <w:rPr>
                <w:i/>
              </w:rPr>
              <w:t xml:space="preserve"> </w:t>
            </w:r>
            <w:r>
              <w:rPr>
                <w:i/>
                <w:iCs/>
              </w:rPr>
              <w:t>in the Registered GPS</w:t>
            </w:r>
            <w:r w:rsidRPr="00C163F6">
              <w:rPr>
                <w:i/>
                <w:iCs/>
              </w:rPr>
              <w:t xml:space="preserve"> is provided.</w:t>
            </w:r>
          </w:p>
        </w:tc>
        <w:tc>
          <w:tcPr>
            <w:tcW w:w="0" w:type="pct"/>
          </w:tcPr>
          <w:p w14:paraId="06485DF9" w14:textId="77777777" w:rsidR="00724959" w:rsidRDefault="00724959" w:rsidP="009251EA">
            <w:pPr>
              <w:pStyle w:val="TableText0"/>
              <w:ind w:left="4"/>
            </w:pPr>
          </w:p>
        </w:tc>
      </w:tr>
      <w:tr w:rsidR="00724959" w14:paraId="6768FED4" w14:textId="77777777" w:rsidTr="00452136">
        <w:tc>
          <w:tcPr>
            <w:tcW w:w="0" w:type="pct"/>
          </w:tcPr>
          <w:p w14:paraId="27841BC8" w14:textId="77777777" w:rsidR="00724959" w:rsidRDefault="00724959" w:rsidP="009251EA">
            <w:pPr>
              <w:pStyle w:val="TableText0"/>
            </w:pPr>
            <w:r>
              <w:t xml:space="preserve">Availability of </w:t>
            </w:r>
            <w:proofErr w:type="gramStart"/>
            <w:r>
              <w:t>Remote Control</w:t>
            </w:r>
            <w:proofErr w:type="gramEnd"/>
            <w:r>
              <w:t xml:space="preserve"> Equipment</w:t>
            </w:r>
          </w:p>
        </w:tc>
        <w:tc>
          <w:tcPr>
            <w:tcW w:w="0" w:type="pct"/>
          </w:tcPr>
          <w:p w14:paraId="122A973C" w14:textId="77777777" w:rsidR="00724959" w:rsidRDefault="00724959" w:rsidP="009251EA">
            <w:pPr>
              <w:pStyle w:val="TableText0"/>
            </w:pPr>
            <w:r w:rsidRPr="005C6CC4">
              <w:t>A12.15.2.1, A12.5.3.3</w:t>
            </w:r>
          </w:p>
        </w:tc>
        <w:tc>
          <w:tcPr>
            <w:tcW w:w="0" w:type="pct"/>
          </w:tcPr>
          <w:p w14:paraId="06F88888" w14:textId="77777777" w:rsidR="00724959" w:rsidRDefault="00724959" w:rsidP="009251EA">
            <w:pPr>
              <w:pStyle w:val="TableText0"/>
              <w:ind w:left="35"/>
            </w:pPr>
          </w:p>
        </w:tc>
        <w:tc>
          <w:tcPr>
            <w:tcW w:w="0" w:type="pct"/>
          </w:tcPr>
          <w:p w14:paraId="079A7192" w14:textId="77777777" w:rsidR="00724959" w:rsidRPr="00C163F6" w:rsidRDefault="00724959" w:rsidP="009251EA">
            <w:pPr>
              <w:pStyle w:val="TableText0"/>
              <w:rPr>
                <w:i/>
                <w:iCs/>
              </w:rPr>
            </w:pPr>
            <w:r w:rsidRPr="00C163F6">
              <w:rPr>
                <w:i/>
                <w:iCs/>
              </w:rPr>
              <w:t xml:space="preserve">Confirmation of the availability and continual functionality of the </w:t>
            </w:r>
            <w:proofErr w:type="gramStart"/>
            <w:r w:rsidRPr="00C163F6">
              <w:rPr>
                <w:i/>
                <w:iCs/>
              </w:rPr>
              <w:t>Remote Control</w:t>
            </w:r>
            <w:proofErr w:type="gramEnd"/>
            <w:r w:rsidRPr="00C163F6">
              <w:rPr>
                <w:i/>
                <w:iCs/>
              </w:rPr>
              <w:t xml:space="preserve"> Equipment at all times, subject to Outages as agreed with AEMO.</w:t>
            </w:r>
          </w:p>
        </w:tc>
        <w:tc>
          <w:tcPr>
            <w:tcW w:w="0" w:type="pct"/>
          </w:tcPr>
          <w:p w14:paraId="4B03AF4D" w14:textId="77777777" w:rsidR="00724959" w:rsidRDefault="00724959" w:rsidP="009251EA">
            <w:pPr>
              <w:pStyle w:val="TableText0"/>
              <w:ind w:left="4"/>
            </w:pPr>
          </w:p>
        </w:tc>
      </w:tr>
    </w:tbl>
    <w:p w14:paraId="4204ED66"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5214287D" w14:textId="77777777" w:rsidR="00724959" w:rsidRDefault="00724959" w:rsidP="00724959">
      <w:pPr>
        <w:pStyle w:val="Heading2"/>
        <w:rPr>
          <w:lang w:eastAsia="en-AU"/>
        </w:rPr>
      </w:pPr>
      <w:bookmarkStart w:id="565" w:name="_Toc94781191"/>
      <w:bookmarkStart w:id="566" w:name="_Toc138163474"/>
      <w:r>
        <w:rPr>
          <w:lang w:eastAsia="en-AU"/>
        </w:rPr>
        <w:lastRenderedPageBreak/>
        <w:t>Frequency of testing</w:t>
      </w:r>
      <w:bookmarkEnd w:id="565"/>
      <w:bookmarkEnd w:id="566"/>
    </w:p>
    <w:p w14:paraId="4F8D82FE" w14:textId="77777777" w:rsidR="00724959" w:rsidRDefault="00724959" w:rsidP="00452136">
      <w:pPr>
        <w:pStyle w:val="ExplanatoryNotes"/>
        <w:rPr>
          <w:lang w:eastAsia="en-AU"/>
        </w:rPr>
      </w:pPr>
      <w:r w:rsidRPr="00F968E8">
        <w:rPr>
          <w:lang w:eastAsia="en-AU"/>
        </w:rPr>
        <w:t xml:space="preserve">[Include frequency of testing and/or monitoring period for each Generating System within Facility X.] </w:t>
      </w:r>
    </w:p>
    <w:p w14:paraId="02E72A8F" w14:textId="77777777" w:rsidR="00724959" w:rsidRDefault="00724959" w:rsidP="00724959">
      <w:pPr>
        <w:pStyle w:val="Heading2"/>
        <w:rPr>
          <w:lang w:eastAsia="en-AU"/>
        </w:rPr>
      </w:pPr>
      <w:bookmarkStart w:id="567" w:name="_Toc94781192"/>
      <w:bookmarkStart w:id="568" w:name="_Toc138163475"/>
      <w:r>
        <w:rPr>
          <w:lang w:eastAsia="en-AU"/>
        </w:rPr>
        <w:t>Risks and mitigation</w:t>
      </w:r>
      <w:bookmarkEnd w:id="567"/>
      <w:bookmarkEnd w:id="568"/>
    </w:p>
    <w:p w14:paraId="5143E33E"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3471A09C" w14:textId="77777777" w:rsidR="00724959" w:rsidRPr="00097FB9" w:rsidRDefault="00724959" w:rsidP="00724959">
      <w:pPr>
        <w:pStyle w:val="CaptionTable"/>
        <w:numPr>
          <w:ilvl w:val="0"/>
          <w:numId w:val="5"/>
        </w:numPr>
        <w:tabs>
          <w:tab w:val="clear" w:pos="5670"/>
          <w:tab w:val="num" w:pos="992"/>
        </w:tabs>
        <w:ind w:left="992"/>
      </w:pPr>
      <w:bookmarkStart w:id="569" w:name="_Toc90978141"/>
      <w:r>
        <w:t>Risks and mitigation</w:t>
      </w:r>
      <w:bookmarkEnd w:id="569"/>
    </w:p>
    <w:tbl>
      <w:tblPr>
        <w:tblStyle w:val="AEMO-Table5"/>
        <w:tblW w:w="5000" w:type="pct"/>
        <w:tblLook w:val="0420" w:firstRow="1" w:lastRow="0" w:firstColumn="0" w:lastColumn="0" w:noHBand="0" w:noVBand="1"/>
      </w:tblPr>
      <w:tblGrid>
        <w:gridCol w:w="2715"/>
        <w:gridCol w:w="3285"/>
        <w:gridCol w:w="3184"/>
      </w:tblGrid>
      <w:tr w:rsidR="00724959" w:rsidRPr="009E6C81" w14:paraId="48B17474"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062B4768" w14:textId="77777777" w:rsidR="00724959" w:rsidRPr="009F24EE" w:rsidRDefault="00724959" w:rsidP="00452136">
            <w:pPr>
              <w:pStyle w:val="TableTitle"/>
              <w:keepNext/>
              <w:rPr>
                <w:b w:val="0"/>
              </w:rPr>
            </w:pPr>
            <w:r w:rsidRPr="009F24EE">
              <w:t>Risk</w:t>
            </w:r>
          </w:p>
        </w:tc>
        <w:tc>
          <w:tcPr>
            <w:tcW w:w="0" w:type="pct"/>
          </w:tcPr>
          <w:p w14:paraId="455F263D" w14:textId="77777777" w:rsidR="00724959" w:rsidRPr="009F24EE" w:rsidRDefault="00724959" w:rsidP="00452136">
            <w:pPr>
              <w:pStyle w:val="TableTitle"/>
              <w:keepNext/>
              <w:rPr>
                <w:b w:val="0"/>
              </w:rPr>
            </w:pPr>
            <w:r w:rsidRPr="009F24EE">
              <w:t>Relevant Generating System</w:t>
            </w:r>
          </w:p>
        </w:tc>
        <w:tc>
          <w:tcPr>
            <w:tcW w:w="0" w:type="pct"/>
          </w:tcPr>
          <w:p w14:paraId="6E4ADA9C" w14:textId="77777777" w:rsidR="00724959" w:rsidRPr="009F24EE" w:rsidRDefault="00724959" w:rsidP="00452136">
            <w:pPr>
              <w:pStyle w:val="TableTitle"/>
              <w:keepNext/>
              <w:rPr>
                <w:b w:val="0"/>
              </w:rPr>
            </w:pPr>
            <w:r w:rsidRPr="009F24EE">
              <w:t>Mitigation</w:t>
            </w:r>
          </w:p>
        </w:tc>
      </w:tr>
      <w:tr w:rsidR="00724959" w:rsidRPr="0035430A" w14:paraId="379C17F7" w14:textId="77777777" w:rsidTr="00452136">
        <w:tc>
          <w:tcPr>
            <w:tcW w:w="0" w:type="pct"/>
          </w:tcPr>
          <w:p w14:paraId="5ACD61A0" w14:textId="77777777" w:rsidR="00724959" w:rsidRPr="0035430A" w:rsidRDefault="00724959" w:rsidP="00452136">
            <w:pPr>
              <w:pStyle w:val="TableText0"/>
              <w:keepNext/>
              <w:rPr>
                <w:i/>
                <w:iCs/>
              </w:rPr>
            </w:pPr>
          </w:p>
        </w:tc>
        <w:tc>
          <w:tcPr>
            <w:tcW w:w="0" w:type="pct"/>
          </w:tcPr>
          <w:p w14:paraId="14272F03" w14:textId="77777777" w:rsidR="00724959" w:rsidRPr="0035430A" w:rsidRDefault="00724959" w:rsidP="00452136">
            <w:pPr>
              <w:pStyle w:val="TableText0"/>
              <w:keepNext/>
              <w:rPr>
                <w:i/>
                <w:iCs/>
              </w:rPr>
            </w:pPr>
          </w:p>
        </w:tc>
        <w:tc>
          <w:tcPr>
            <w:tcW w:w="0" w:type="pct"/>
          </w:tcPr>
          <w:p w14:paraId="3E43518B" w14:textId="77777777" w:rsidR="00724959" w:rsidRPr="0035430A" w:rsidRDefault="00724959" w:rsidP="00452136">
            <w:pPr>
              <w:pStyle w:val="TableText0"/>
              <w:keepNext/>
              <w:rPr>
                <w:i/>
                <w:iCs/>
              </w:rPr>
            </w:pPr>
          </w:p>
        </w:tc>
      </w:tr>
      <w:tr w:rsidR="00724959" w:rsidRPr="0035430A" w14:paraId="51405E61" w14:textId="77777777" w:rsidTr="00452136">
        <w:tc>
          <w:tcPr>
            <w:tcW w:w="0" w:type="pct"/>
          </w:tcPr>
          <w:p w14:paraId="7A5029BB" w14:textId="77777777" w:rsidR="00724959" w:rsidRPr="0035430A" w:rsidRDefault="00724959" w:rsidP="00452136">
            <w:pPr>
              <w:pStyle w:val="TableText0"/>
              <w:keepNext/>
              <w:rPr>
                <w:i/>
                <w:iCs/>
              </w:rPr>
            </w:pPr>
          </w:p>
        </w:tc>
        <w:tc>
          <w:tcPr>
            <w:tcW w:w="0" w:type="pct"/>
          </w:tcPr>
          <w:p w14:paraId="705DE451" w14:textId="77777777" w:rsidR="00724959" w:rsidRPr="0035430A" w:rsidRDefault="00724959" w:rsidP="00452136">
            <w:pPr>
              <w:pStyle w:val="TableText0"/>
              <w:keepNext/>
              <w:rPr>
                <w:i/>
                <w:iCs/>
              </w:rPr>
            </w:pPr>
          </w:p>
        </w:tc>
        <w:tc>
          <w:tcPr>
            <w:tcW w:w="0" w:type="pct"/>
          </w:tcPr>
          <w:p w14:paraId="5D0CDB27" w14:textId="77777777" w:rsidR="00724959" w:rsidRPr="0035430A" w:rsidRDefault="00724959" w:rsidP="00452136">
            <w:pPr>
              <w:pStyle w:val="TableText0"/>
              <w:keepNext/>
              <w:rPr>
                <w:i/>
                <w:iCs/>
              </w:rPr>
            </w:pPr>
          </w:p>
        </w:tc>
      </w:tr>
      <w:tr w:rsidR="00724959" w:rsidRPr="0035430A" w14:paraId="477AF7FA" w14:textId="77777777" w:rsidTr="00452136">
        <w:tc>
          <w:tcPr>
            <w:tcW w:w="0" w:type="pct"/>
          </w:tcPr>
          <w:p w14:paraId="2D7188B4" w14:textId="77777777" w:rsidR="00724959" w:rsidRPr="0035430A" w:rsidRDefault="00724959" w:rsidP="00452136">
            <w:pPr>
              <w:pStyle w:val="TableText0"/>
              <w:keepNext/>
              <w:rPr>
                <w:i/>
                <w:iCs/>
              </w:rPr>
            </w:pPr>
          </w:p>
        </w:tc>
        <w:tc>
          <w:tcPr>
            <w:tcW w:w="0" w:type="pct"/>
          </w:tcPr>
          <w:p w14:paraId="77963695" w14:textId="77777777" w:rsidR="00724959" w:rsidRPr="0035430A" w:rsidRDefault="00724959" w:rsidP="00452136">
            <w:pPr>
              <w:pStyle w:val="TableText0"/>
              <w:keepNext/>
              <w:rPr>
                <w:i/>
                <w:iCs/>
              </w:rPr>
            </w:pPr>
          </w:p>
        </w:tc>
        <w:tc>
          <w:tcPr>
            <w:tcW w:w="0" w:type="pct"/>
          </w:tcPr>
          <w:p w14:paraId="58B8E01F" w14:textId="77777777" w:rsidR="00724959" w:rsidRPr="0035430A" w:rsidRDefault="00724959" w:rsidP="00452136">
            <w:pPr>
              <w:pStyle w:val="TableText0"/>
              <w:keepNext/>
              <w:rPr>
                <w:i/>
                <w:iCs/>
              </w:rPr>
            </w:pPr>
          </w:p>
        </w:tc>
      </w:tr>
      <w:tr w:rsidR="00724959" w:rsidRPr="0035430A" w14:paraId="643F376E" w14:textId="77777777" w:rsidTr="00452136">
        <w:tc>
          <w:tcPr>
            <w:tcW w:w="0" w:type="pct"/>
          </w:tcPr>
          <w:p w14:paraId="53880F2E" w14:textId="77777777" w:rsidR="00724959" w:rsidRPr="0035430A" w:rsidRDefault="00724959" w:rsidP="00452136">
            <w:pPr>
              <w:pStyle w:val="TableText0"/>
              <w:keepNext/>
              <w:rPr>
                <w:i/>
                <w:iCs/>
              </w:rPr>
            </w:pPr>
          </w:p>
        </w:tc>
        <w:tc>
          <w:tcPr>
            <w:tcW w:w="0" w:type="pct"/>
          </w:tcPr>
          <w:p w14:paraId="25BB3DFD" w14:textId="77777777" w:rsidR="00724959" w:rsidRPr="0035430A" w:rsidRDefault="00724959" w:rsidP="00452136">
            <w:pPr>
              <w:pStyle w:val="TableText0"/>
              <w:keepNext/>
              <w:rPr>
                <w:i/>
                <w:iCs/>
              </w:rPr>
            </w:pPr>
          </w:p>
        </w:tc>
        <w:tc>
          <w:tcPr>
            <w:tcW w:w="0" w:type="pct"/>
          </w:tcPr>
          <w:p w14:paraId="1B45EA6E" w14:textId="77777777" w:rsidR="00724959" w:rsidRPr="0035430A" w:rsidRDefault="00724959" w:rsidP="00452136">
            <w:pPr>
              <w:pStyle w:val="TableText0"/>
              <w:keepNext/>
              <w:rPr>
                <w:i/>
                <w:iCs/>
              </w:rPr>
            </w:pPr>
          </w:p>
        </w:tc>
      </w:tr>
      <w:tr w:rsidR="00724959" w:rsidRPr="0035430A" w14:paraId="5D1308A7" w14:textId="77777777" w:rsidTr="00452136">
        <w:tc>
          <w:tcPr>
            <w:tcW w:w="0" w:type="pct"/>
          </w:tcPr>
          <w:p w14:paraId="683E5D03" w14:textId="77777777" w:rsidR="00724959" w:rsidRPr="0035430A" w:rsidRDefault="00724959" w:rsidP="00452136">
            <w:pPr>
              <w:pStyle w:val="TableText0"/>
              <w:keepNext/>
              <w:rPr>
                <w:i/>
                <w:iCs/>
              </w:rPr>
            </w:pPr>
          </w:p>
        </w:tc>
        <w:tc>
          <w:tcPr>
            <w:tcW w:w="0" w:type="pct"/>
          </w:tcPr>
          <w:p w14:paraId="3B832511" w14:textId="77777777" w:rsidR="00724959" w:rsidRPr="0035430A" w:rsidRDefault="00724959" w:rsidP="00452136">
            <w:pPr>
              <w:pStyle w:val="TableText0"/>
              <w:keepNext/>
              <w:rPr>
                <w:i/>
                <w:iCs/>
              </w:rPr>
            </w:pPr>
          </w:p>
        </w:tc>
        <w:tc>
          <w:tcPr>
            <w:tcW w:w="0" w:type="pct"/>
          </w:tcPr>
          <w:p w14:paraId="3131C303" w14:textId="77777777" w:rsidR="00724959" w:rsidRPr="0035430A" w:rsidRDefault="00724959" w:rsidP="00452136">
            <w:pPr>
              <w:pStyle w:val="TableText0"/>
              <w:keepNext/>
              <w:rPr>
                <w:i/>
                <w:iCs/>
              </w:rPr>
            </w:pPr>
          </w:p>
        </w:tc>
      </w:tr>
      <w:tr w:rsidR="00724959" w:rsidRPr="0035430A" w14:paraId="28772BB1" w14:textId="77777777" w:rsidTr="00452136">
        <w:tc>
          <w:tcPr>
            <w:tcW w:w="0" w:type="pct"/>
          </w:tcPr>
          <w:p w14:paraId="3E3FE235" w14:textId="77777777" w:rsidR="00724959" w:rsidRPr="0035430A" w:rsidRDefault="00724959" w:rsidP="00452136">
            <w:pPr>
              <w:pStyle w:val="TableText0"/>
              <w:keepNext/>
              <w:rPr>
                <w:i/>
                <w:iCs/>
              </w:rPr>
            </w:pPr>
          </w:p>
        </w:tc>
        <w:tc>
          <w:tcPr>
            <w:tcW w:w="0" w:type="pct"/>
          </w:tcPr>
          <w:p w14:paraId="33D5E88A" w14:textId="77777777" w:rsidR="00724959" w:rsidRPr="0035430A" w:rsidRDefault="00724959" w:rsidP="00452136">
            <w:pPr>
              <w:pStyle w:val="TableText0"/>
              <w:keepNext/>
              <w:rPr>
                <w:i/>
                <w:iCs/>
              </w:rPr>
            </w:pPr>
          </w:p>
        </w:tc>
        <w:tc>
          <w:tcPr>
            <w:tcW w:w="0" w:type="pct"/>
          </w:tcPr>
          <w:p w14:paraId="3046D571" w14:textId="77777777" w:rsidR="00724959" w:rsidRPr="0035430A" w:rsidRDefault="00724959" w:rsidP="00452136">
            <w:pPr>
              <w:pStyle w:val="TableText0"/>
              <w:keepNext/>
              <w:rPr>
                <w:i/>
                <w:iCs/>
              </w:rPr>
            </w:pPr>
          </w:p>
        </w:tc>
      </w:tr>
      <w:tr w:rsidR="00724959" w:rsidRPr="0035430A" w14:paraId="490F4E91" w14:textId="77777777" w:rsidTr="00452136">
        <w:tc>
          <w:tcPr>
            <w:tcW w:w="0" w:type="pct"/>
          </w:tcPr>
          <w:p w14:paraId="7ED3DE65" w14:textId="77777777" w:rsidR="00724959" w:rsidRPr="0035430A" w:rsidRDefault="00724959" w:rsidP="00452136">
            <w:pPr>
              <w:pStyle w:val="TableText0"/>
              <w:keepNext/>
              <w:rPr>
                <w:i/>
                <w:iCs/>
              </w:rPr>
            </w:pPr>
          </w:p>
        </w:tc>
        <w:tc>
          <w:tcPr>
            <w:tcW w:w="0" w:type="pct"/>
          </w:tcPr>
          <w:p w14:paraId="2107B245" w14:textId="77777777" w:rsidR="00724959" w:rsidRPr="0035430A" w:rsidRDefault="00724959" w:rsidP="00452136">
            <w:pPr>
              <w:pStyle w:val="TableText0"/>
              <w:keepNext/>
              <w:rPr>
                <w:i/>
                <w:iCs/>
              </w:rPr>
            </w:pPr>
          </w:p>
        </w:tc>
        <w:tc>
          <w:tcPr>
            <w:tcW w:w="0" w:type="pct"/>
          </w:tcPr>
          <w:p w14:paraId="3F4EB1FF" w14:textId="77777777" w:rsidR="00724959" w:rsidRPr="0035430A" w:rsidRDefault="00724959" w:rsidP="00452136">
            <w:pPr>
              <w:pStyle w:val="TableText0"/>
              <w:keepNext/>
              <w:rPr>
                <w:i/>
                <w:iCs/>
              </w:rPr>
            </w:pPr>
          </w:p>
        </w:tc>
      </w:tr>
    </w:tbl>
    <w:p w14:paraId="6B45DCBA" w14:textId="77777777" w:rsidR="00724959" w:rsidRDefault="00724959" w:rsidP="00724959">
      <w:pPr>
        <w:spacing w:after="160" w:line="259" w:lineRule="auto"/>
        <w:rPr>
          <w:rFonts w:asciiTheme="majorHAnsi" w:eastAsiaTheme="majorEastAsia" w:hAnsiTheme="majorHAnsi" w:cstheme="majorBidi"/>
          <w:b/>
          <w:caps/>
          <w:sz w:val="24"/>
          <w:szCs w:val="32"/>
        </w:rPr>
      </w:pPr>
      <w:r>
        <w:br w:type="page"/>
      </w:r>
    </w:p>
    <w:p w14:paraId="7231B36B" w14:textId="77777777" w:rsidR="00724959" w:rsidRDefault="00724959" w:rsidP="00724959">
      <w:pPr>
        <w:pStyle w:val="Heading1"/>
      </w:pPr>
      <w:bookmarkStart w:id="570" w:name="_Toc94781193"/>
      <w:bookmarkStart w:id="571" w:name="_Toc138163476"/>
      <w:r>
        <w:lastRenderedPageBreak/>
        <w:t>Communication Equipment Requirements</w:t>
      </w:r>
      <w:bookmarkEnd w:id="570"/>
      <w:bookmarkEnd w:id="571"/>
    </w:p>
    <w:p w14:paraId="77BD06C7" w14:textId="77777777" w:rsidR="00724959" w:rsidRDefault="00724959" w:rsidP="00724959">
      <w:pPr>
        <w:pStyle w:val="Heading2"/>
        <w:rPr>
          <w:lang w:eastAsia="en-AU"/>
        </w:rPr>
      </w:pPr>
      <w:bookmarkStart w:id="572" w:name="_Toc94781194"/>
      <w:bookmarkStart w:id="573" w:name="_Toc138163477"/>
      <w:r>
        <w:rPr>
          <w:lang w:eastAsia="en-AU"/>
        </w:rPr>
        <w:t>Testing and monitoring</w:t>
      </w:r>
      <w:bookmarkEnd w:id="572"/>
      <w:bookmarkEnd w:id="573"/>
    </w:p>
    <w:p w14:paraId="6138C84B" w14:textId="08208757"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Generator Monitoring Plans.]</w:t>
      </w:r>
    </w:p>
    <w:p w14:paraId="5A68D497" w14:textId="77777777" w:rsidR="00724959" w:rsidRDefault="00724959" w:rsidP="00724959">
      <w:pPr>
        <w:pStyle w:val="Heading2"/>
        <w:rPr>
          <w:lang w:eastAsia="en-AU"/>
        </w:rPr>
      </w:pPr>
      <w:bookmarkStart w:id="574" w:name="_Toc94781195"/>
      <w:bookmarkStart w:id="575" w:name="_Toc138163478"/>
      <w:r>
        <w:rPr>
          <w:lang w:eastAsia="en-AU"/>
        </w:rPr>
        <w:t>Recording device</w:t>
      </w:r>
      <w:bookmarkEnd w:id="574"/>
      <w:bookmarkEnd w:id="575"/>
      <w:r>
        <w:rPr>
          <w:lang w:eastAsia="en-AU"/>
        </w:rPr>
        <w:t xml:space="preserve"> </w:t>
      </w:r>
    </w:p>
    <w:p w14:paraId="478089C4" w14:textId="00C2302C"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2932113A" w14:textId="77777777" w:rsidR="00724959" w:rsidRDefault="00724959" w:rsidP="00724959">
      <w:pPr>
        <w:pStyle w:val="CaptionTable"/>
        <w:numPr>
          <w:ilvl w:val="0"/>
          <w:numId w:val="5"/>
        </w:numPr>
        <w:tabs>
          <w:tab w:val="clear" w:pos="5670"/>
          <w:tab w:val="num" w:pos="992"/>
        </w:tabs>
        <w:ind w:left="992"/>
        <w:rPr>
          <w:lang w:eastAsia="en-AU"/>
        </w:rPr>
      </w:pPr>
      <w:bookmarkStart w:id="576" w:name="_Toc90978142"/>
      <w:r>
        <w:t>Recorder specifications</w:t>
      </w:r>
      <w:r>
        <w:rPr>
          <w:lang w:eastAsia="en-AU"/>
        </w:rPr>
        <w:t xml:space="preserve"> – Generating System YYY</w:t>
      </w:r>
      <w:bookmarkEnd w:id="576"/>
    </w:p>
    <w:tbl>
      <w:tblPr>
        <w:tblStyle w:val="AEMO-Table5"/>
        <w:tblW w:w="5000" w:type="pct"/>
        <w:tblLook w:val="0420" w:firstRow="1" w:lastRow="0" w:firstColumn="0" w:lastColumn="0" w:noHBand="0" w:noVBand="1"/>
      </w:tblPr>
      <w:tblGrid>
        <w:gridCol w:w="3008"/>
        <w:gridCol w:w="3058"/>
        <w:gridCol w:w="3118"/>
      </w:tblGrid>
      <w:tr w:rsidR="00724959" w:rsidRPr="004F7162" w14:paraId="4396BAE4"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00CBB391" w14:textId="77777777" w:rsidR="00724959" w:rsidRPr="003F6AFA" w:rsidRDefault="00724959" w:rsidP="00452136">
            <w:pPr>
              <w:pStyle w:val="TableTitle"/>
              <w:keepNext/>
              <w:rPr>
                <w:bCs/>
              </w:rPr>
            </w:pPr>
            <w:r w:rsidRPr="003F6AFA">
              <w:rPr>
                <w:bCs/>
              </w:rPr>
              <w:t>Description</w:t>
            </w:r>
          </w:p>
        </w:tc>
        <w:tc>
          <w:tcPr>
            <w:tcW w:w="0" w:type="pct"/>
          </w:tcPr>
          <w:p w14:paraId="21B47ED2"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2471FA29" w14:textId="77777777" w:rsidR="00724959" w:rsidRPr="008F60AD" w:rsidRDefault="00724959" w:rsidP="00452136">
            <w:pPr>
              <w:pStyle w:val="TableTitle"/>
              <w:keepNext/>
              <w:rPr>
                <w:bCs/>
              </w:rPr>
            </w:pPr>
            <w:r>
              <w:rPr>
                <w:iCs/>
                <w:lang w:eastAsia="en-AU"/>
              </w:rPr>
              <w:t>Recorder specification</w:t>
            </w:r>
          </w:p>
        </w:tc>
      </w:tr>
      <w:tr w:rsidR="00724959" w:rsidRPr="0035430A" w14:paraId="3CEE5511" w14:textId="77777777" w:rsidTr="00452136">
        <w:tc>
          <w:tcPr>
            <w:tcW w:w="0" w:type="pct"/>
          </w:tcPr>
          <w:p w14:paraId="088CA3AC"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166FA965" w14:textId="77777777" w:rsidR="00724959" w:rsidRPr="0035430A" w:rsidRDefault="00724959" w:rsidP="00452136">
            <w:pPr>
              <w:pStyle w:val="TableText0"/>
              <w:keepNext/>
              <w:rPr>
                <w:i/>
                <w:iCs/>
              </w:rPr>
            </w:pPr>
          </w:p>
        </w:tc>
        <w:tc>
          <w:tcPr>
            <w:tcW w:w="0" w:type="pct"/>
          </w:tcPr>
          <w:p w14:paraId="54C24C1A" w14:textId="77777777" w:rsidR="00724959" w:rsidRPr="0035430A" w:rsidRDefault="00724959" w:rsidP="00452136">
            <w:pPr>
              <w:pStyle w:val="TableText0"/>
              <w:keepNext/>
              <w:rPr>
                <w:i/>
                <w:iCs/>
              </w:rPr>
            </w:pPr>
          </w:p>
        </w:tc>
      </w:tr>
      <w:tr w:rsidR="00724959" w:rsidRPr="0035430A" w14:paraId="052160BF" w14:textId="77777777" w:rsidTr="00452136">
        <w:tc>
          <w:tcPr>
            <w:tcW w:w="0" w:type="pct"/>
          </w:tcPr>
          <w:p w14:paraId="1E423BEE" w14:textId="77777777" w:rsidR="00724959" w:rsidRPr="0035430A" w:rsidRDefault="00724959" w:rsidP="00452136">
            <w:pPr>
              <w:pStyle w:val="TableText0"/>
              <w:keepNext/>
              <w:rPr>
                <w:i/>
                <w:iCs/>
              </w:rPr>
            </w:pPr>
            <w:r>
              <w:rPr>
                <w:i/>
                <w:iCs/>
              </w:rPr>
              <w:t>Recorder resolution – Analog Signals</w:t>
            </w:r>
          </w:p>
        </w:tc>
        <w:tc>
          <w:tcPr>
            <w:tcW w:w="0" w:type="pct"/>
          </w:tcPr>
          <w:p w14:paraId="6E01C943" w14:textId="77777777" w:rsidR="00724959" w:rsidRPr="0035430A" w:rsidRDefault="00724959" w:rsidP="00452136">
            <w:pPr>
              <w:pStyle w:val="TableText0"/>
              <w:keepNext/>
              <w:rPr>
                <w:i/>
                <w:iCs/>
              </w:rPr>
            </w:pPr>
          </w:p>
        </w:tc>
        <w:tc>
          <w:tcPr>
            <w:tcW w:w="0" w:type="pct"/>
          </w:tcPr>
          <w:p w14:paraId="55930B32" w14:textId="77777777" w:rsidR="00724959" w:rsidRPr="0035430A" w:rsidRDefault="00724959" w:rsidP="00452136">
            <w:pPr>
              <w:pStyle w:val="TableText0"/>
              <w:keepNext/>
              <w:rPr>
                <w:i/>
                <w:iCs/>
              </w:rPr>
            </w:pPr>
          </w:p>
        </w:tc>
      </w:tr>
      <w:tr w:rsidR="00724959" w:rsidRPr="0035430A" w14:paraId="10DDFB5C" w14:textId="77777777" w:rsidTr="00452136">
        <w:tc>
          <w:tcPr>
            <w:tcW w:w="0" w:type="pct"/>
          </w:tcPr>
          <w:p w14:paraId="6C894238" w14:textId="77777777" w:rsidR="00724959" w:rsidRPr="0035430A" w:rsidRDefault="00724959" w:rsidP="00452136">
            <w:pPr>
              <w:pStyle w:val="TableText0"/>
              <w:keepNext/>
              <w:rPr>
                <w:i/>
                <w:iCs/>
              </w:rPr>
            </w:pPr>
            <w:r>
              <w:rPr>
                <w:i/>
                <w:iCs/>
              </w:rPr>
              <w:t>Recorder resolution – Frequency</w:t>
            </w:r>
          </w:p>
        </w:tc>
        <w:tc>
          <w:tcPr>
            <w:tcW w:w="0" w:type="pct"/>
          </w:tcPr>
          <w:p w14:paraId="68BE5F71" w14:textId="77777777" w:rsidR="00724959" w:rsidRPr="0035430A" w:rsidRDefault="00724959" w:rsidP="00452136">
            <w:pPr>
              <w:pStyle w:val="TableText0"/>
              <w:keepNext/>
              <w:rPr>
                <w:i/>
                <w:iCs/>
              </w:rPr>
            </w:pPr>
          </w:p>
        </w:tc>
        <w:tc>
          <w:tcPr>
            <w:tcW w:w="0" w:type="pct"/>
          </w:tcPr>
          <w:p w14:paraId="6A60710D" w14:textId="77777777" w:rsidR="00724959" w:rsidRPr="0035430A" w:rsidRDefault="00724959" w:rsidP="00452136">
            <w:pPr>
              <w:pStyle w:val="TableText0"/>
              <w:keepNext/>
              <w:rPr>
                <w:i/>
                <w:iCs/>
              </w:rPr>
            </w:pPr>
          </w:p>
        </w:tc>
      </w:tr>
      <w:tr w:rsidR="00724959" w:rsidRPr="0035430A" w14:paraId="4F5748AD" w14:textId="77777777" w:rsidTr="00452136">
        <w:tc>
          <w:tcPr>
            <w:tcW w:w="0" w:type="pct"/>
          </w:tcPr>
          <w:p w14:paraId="2F00A0A9"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46203BA0" w14:textId="77777777" w:rsidR="00724959" w:rsidRPr="0035430A" w:rsidRDefault="00724959" w:rsidP="00452136">
            <w:pPr>
              <w:pStyle w:val="TableText0"/>
              <w:keepNext/>
              <w:rPr>
                <w:i/>
                <w:iCs/>
              </w:rPr>
            </w:pPr>
          </w:p>
        </w:tc>
        <w:tc>
          <w:tcPr>
            <w:tcW w:w="0" w:type="pct"/>
          </w:tcPr>
          <w:p w14:paraId="5D9C46DC" w14:textId="77777777" w:rsidR="00724959" w:rsidRPr="0035430A" w:rsidRDefault="00724959" w:rsidP="00452136">
            <w:pPr>
              <w:pStyle w:val="TableText0"/>
              <w:keepNext/>
              <w:rPr>
                <w:i/>
                <w:iCs/>
              </w:rPr>
            </w:pPr>
          </w:p>
        </w:tc>
      </w:tr>
      <w:tr w:rsidR="00724959" w:rsidRPr="0035430A" w14:paraId="37DAEECF" w14:textId="77777777" w:rsidTr="00452136">
        <w:tc>
          <w:tcPr>
            <w:tcW w:w="0" w:type="pct"/>
          </w:tcPr>
          <w:p w14:paraId="628BFE1F"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2FA0CCF8" w14:textId="77777777" w:rsidR="00724959" w:rsidRPr="0035430A" w:rsidRDefault="00724959" w:rsidP="00452136">
            <w:pPr>
              <w:pStyle w:val="TableText0"/>
              <w:keepNext/>
              <w:rPr>
                <w:i/>
                <w:iCs/>
              </w:rPr>
            </w:pPr>
          </w:p>
        </w:tc>
        <w:tc>
          <w:tcPr>
            <w:tcW w:w="0" w:type="pct"/>
          </w:tcPr>
          <w:p w14:paraId="46E41A8A" w14:textId="77777777" w:rsidR="00724959" w:rsidRPr="0035430A" w:rsidRDefault="00724959" w:rsidP="00452136">
            <w:pPr>
              <w:pStyle w:val="TableText0"/>
              <w:keepNext/>
              <w:rPr>
                <w:i/>
                <w:iCs/>
              </w:rPr>
            </w:pPr>
          </w:p>
        </w:tc>
      </w:tr>
      <w:tr w:rsidR="00724959" w:rsidRPr="0035430A" w14:paraId="0CB03802" w14:textId="77777777" w:rsidTr="00452136">
        <w:tc>
          <w:tcPr>
            <w:tcW w:w="0" w:type="pct"/>
          </w:tcPr>
          <w:p w14:paraId="65084A66"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0A1B04AC" w14:textId="77777777" w:rsidR="00724959" w:rsidRPr="0035430A" w:rsidRDefault="00724959" w:rsidP="00452136">
            <w:pPr>
              <w:pStyle w:val="TableText0"/>
              <w:keepNext/>
              <w:rPr>
                <w:i/>
                <w:iCs/>
              </w:rPr>
            </w:pPr>
          </w:p>
        </w:tc>
        <w:tc>
          <w:tcPr>
            <w:tcW w:w="0" w:type="pct"/>
          </w:tcPr>
          <w:p w14:paraId="498EF740" w14:textId="77777777" w:rsidR="00724959" w:rsidRPr="0035430A" w:rsidRDefault="00724959" w:rsidP="00452136">
            <w:pPr>
              <w:pStyle w:val="TableText0"/>
              <w:keepNext/>
              <w:rPr>
                <w:i/>
                <w:iCs/>
              </w:rPr>
            </w:pPr>
          </w:p>
        </w:tc>
      </w:tr>
      <w:tr w:rsidR="00724959" w:rsidRPr="0035430A" w14:paraId="322B5226" w14:textId="77777777" w:rsidTr="00452136">
        <w:tc>
          <w:tcPr>
            <w:tcW w:w="0" w:type="pct"/>
          </w:tcPr>
          <w:p w14:paraId="5F614B77" w14:textId="77777777" w:rsidR="00724959" w:rsidRPr="00980545" w:rsidRDefault="00724959" w:rsidP="00452136">
            <w:pPr>
              <w:pStyle w:val="TableText0"/>
              <w:keepNext/>
              <w:rPr>
                <w:i/>
                <w:iCs/>
              </w:rPr>
            </w:pPr>
            <w:r w:rsidRPr="008F60AD">
              <w:rPr>
                <w:i/>
                <w:iCs/>
              </w:rPr>
              <w:t xml:space="preserve">Safety Window </w:t>
            </w:r>
          </w:p>
        </w:tc>
        <w:tc>
          <w:tcPr>
            <w:tcW w:w="0" w:type="pct"/>
          </w:tcPr>
          <w:p w14:paraId="3298EA8D" w14:textId="77777777" w:rsidR="00724959" w:rsidRPr="0035430A" w:rsidRDefault="00724959" w:rsidP="00452136">
            <w:pPr>
              <w:pStyle w:val="TableText0"/>
              <w:keepNext/>
              <w:rPr>
                <w:i/>
                <w:iCs/>
              </w:rPr>
            </w:pPr>
          </w:p>
        </w:tc>
        <w:tc>
          <w:tcPr>
            <w:tcW w:w="0" w:type="pct"/>
          </w:tcPr>
          <w:p w14:paraId="2F6AE04A" w14:textId="77777777" w:rsidR="00724959" w:rsidRPr="0035430A" w:rsidRDefault="00724959" w:rsidP="00452136">
            <w:pPr>
              <w:pStyle w:val="TableText0"/>
              <w:keepNext/>
              <w:rPr>
                <w:i/>
                <w:iCs/>
              </w:rPr>
            </w:pPr>
          </w:p>
        </w:tc>
      </w:tr>
      <w:tr w:rsidR="00724959" w:rsidRPr="0035430A" w14:paraId="4CBBA0BE" w14:textId="77777777" w:rsidTr="00452136">
        <w:tc>
          <w:tcPr>
            <w:tcW w:w="0" w:type="pct"/>
          </w:tcPr>
          <w:p w14:paraId="42FB386C"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3AB05F0D" w14:textId="77777777" w:rsidR="00724959" w:rsidRPr="0035430A" w:rsidRDefault="00724959" w:rsidP="00452136">
            <w:pPr>
              <w:pStyle w:val="TableText0"/>
              <w:keepNext/>
              <w:rPr>
                <w:i/>
                <w:iCs/>
              </w:rPr>
            </w:pPr>
          </w:p>
        </w:tc>
        <w:tc>
          <w:tcPr>
            <w:tcW w:w="0" w:type="pct"/>
          </w:tcPr>
          <w:p w14:paraId="1B3B4B12" w14:textId="77777777" w:rsidR="00724959" w:rsidRPr="0035430A" w:rsidRDefault="00724959" w:rsidP="00452136">
            <w:pPr>
              <w:pStyle w:val="TableText0"/>
              <w:keepNext/>
              <w:rPr>
                <w:i/>
                <w:iCs/>
              </w:rPr>
            </w:pPr>
          </w:p>
        </w:tc>
      </w:tr>
      <w:tr w:rsidR="00724959" w:rsidRPr="0035430A" w14:paraId="4D9AAEEE" w14:textId="77777777" w:rsidTr="00452136">
        <w:tc>
          <w:tcPr>
            <w:tcW w:w="0" w:type="pct"/>
          </w:tcPr>
          <w:p w14:paraId="5512837F"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424B7D3F" w14:textId="77777777" w:rsidR="00724959" w:rsidRPr="0035430A" w:rsidRDefault="00724959" w:rsidP="00452136">
            <w:pPr>
              <w:pStyle w:val="TableText0"/>
              <w:keepNext/>
              <w:rPr>
                <w:i/>
                <w:iCs/>
              </w:rPr>
            </w:pPr>
          </w:p>
        </w:tc>
        <w:tc>
          <w:tcPr>
            <w:tcW w:w="0" w:type="pct"/>
          </w:tcPr>
          <w:p w14:paraId="6510B91E" w14:textId="77777777" w:rsidR="00724959" w:rsidRPr="0035430A" w:rsidRDefault="00724959" w:rsidP="00452136">
            <w:pPr>
              <w:pStyle w:val="TableText0"/>
              <w:keepNext/>
              <w:rPr>
                <w:i/>
                <w:iCs/>
              </w:rPr>
            </w:pPr>
          </w:p>
        </w:tc>
      </w:tr>
      <w:tr w:rsidR="00724959" w:rsidRPr="0035430A" w14:paraId="70FDC176" w14:textId="77777777" w:rsidTr="00452136">
        <w:tc>
          <w:tcPr>
            <w:tcW w:w="0" w:type="pct"/>
          </w:tcPr>
          <w:p w14:paraId="4235C40A" w14:textId="77777777" w:rsidR="00724959" w:rsidRPr="008F60AD" w:rsidRDefault="00724959" w:rsidP="00452136">
            <w:pPr>
              <w:pStyle w:val="TableText0"/>
              <w:keepNext/>
              <w:rPr>
                <w:i/>
                <w:iCs/>
              </w:rPr>
            </w:pPr>
            <w:r w:rsidRPr="008F60AD">
              <w:rPr>
                <w:i/>
                <w:iCs/>
              </w:rPr>
              <w:t xml:space="preserve">Time Stamping </w:t>
            </w:r>
          </w:p>
        </w:tc>
        <w:tc>
          <w:tcPr>
            <w:tcW w:w="0" w:type="pct"/>
          </w:tcPr>
          <w:p w14:paraId="23AE9CD6" w14:textId="77777777" w:rsidR="00724959" w:rsidRPr="0035430A" w:rsidRDefault="00724959" w:rsidP="00452136">
            <w:pPr>
              <w:pStyle w:val="TableText0"/>
              <w:keepNext/>
              <w:rPr>
                <w:i/>
                <w:iCs/>
              </w:rPr>
            </w:pPr>
          </w:p>
        </w:tc>
        <w:tc>
          <w:tcPr>
            <w:tcW w:w="0" w:type="pct"/>
          </w:tcPr>
          <w:p w14:paraId="7CC3721D" w14:textId="77777777" w:rsidR="00724959" w:rsidRPr="0035430A" w:rsidRDefault="00724959" w:rsidP="00452136">
            <w:pPr>
              <w:pStyle w:val="TableText0"/>
              <w:keepNext/>
              <w:rPr>
                <w:i/>
                <w:iCs/>
              </w:rPr>
            </w:pPr>
          </w:p>
        </w:tc>
      </w:tr>
    </w:tbl>
    <w:p w14:paraId="51F3C0AE"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0F33B3F2" w14:textId="77777777" w:rsidR="00724959" w:rsidRDefault="00724959" w:rsidP="00452136">
      <w:pPr>
        <w:pStyle w:val="Heading2"/>
        <w:pageBreakBefore/>
        <w:rPr>
          <w:lang w:eastAsia="en-AU"/>
        </w:rPr>
      </w:pPr>
      <w:bookmarkStart w:id="577" w:name="_Toc94781196"/>
      <w:bookmarkStart w:id="578" w:name="_Toc138163479"/>
      <w:r>
        <w:rPr>
          <w:lang w:eastAsia="en-AU"/>
        </w:rPr>
        <w:lastRenderedPageBreak/>
        <w:t>Compliance verification</w:t>
      </w:r>
      <w:bookmarkEnd w:id="577"/>
      <w:bookmarkEnd w:id="578"/>
    </w:p>
    <w:p w14:paraId="6B2B1305" w14:textId="233D0FE0" w:rsidR="00724959" w:rsidRDefault="00724959" w:rsidP="00452136">
      <w:pPr>
        <w:pStyle w:val="ExplanatoryNotes"/>
        <w:rPr>
          <w:lang w:eastAsia="en-AU"/>
        </w:rPr>
      </w:pPr>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 xml:space="preserve">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 </w:t>
      </w:r>
    </w:p>
    <w:p w14:paraId="6E859782" w14:textId="77777777" w:rsidR="00724959" w:rsidRDefault="00724959" w:rsidP="00724959">
      <w:pPr>
        <w:pStyle w:val="CaptionTable"/>
        <w:numPr>
          <w:ilvl w:val="0"/>
          <w:numId w:val="5"/>
        </w:numPr>
        <w:tabs>
          <w:tab w:val="clear" w:pos="5670"/>
          <w:tab w:val="num" w:pos="992"/>
        </w:tabs>
        <w:ind w:left="992"/>
        <w:rPr>
          <w:lang w:eastAsia="en-AU"/>
        </w:rPr>
      </w:pPr>
      <w:bookmarkStart w:id="579" w:name="_Toc68880457"/>
      <w:bookmarkStart w:id="580" w:name="_Toc68883293"/>
      <w:bookmarkStart w:id="581" w:name="_Toc69201534"/>
      <w:bookmarkStart w:id="582" w:name="_Toc72308431"/>
      <w:bookmarkStart w:id="583" w:name="_Toc72414614"/>
      <w:bookmarkStart w:id="584" w:name="_Toc90978143"/>
      <w:bookmarkEnd w:id="579"/>
      <w:bookmarkEnd w:id="580"/>
      <w:bookmarkEnd w:id="581"/>
      <w:bookmarkEnd w:id="582"/>
      <w:bookmarkEnd w:id="583"/>
      <w:r>
        <w:t>Ongoing compliance verification of Communications Equipment requirements and evidence of compliance</w:t>
      </w:r>
      <w:r>
        <w:rPr>
          <w:lang w:eastAsia="en-AU"/>
        </w:rPr>
        <w:t xml:space="preserve"> – Generating System YYY</w:t>
      </w:r>
      <w:bookmarkEnd w:id="584"/>
    </w:p>
    <w:tbl>
      <w:tblPr>
        <w:tblStyle w:val="AEMO-Table5"/>
        <w:tblW w:w="5000" w:type="pct"/>
        <w:tblLook w:val="0420" w:firstRow="1" w:lastRow="0" w:firstColumn="0" w:lastColumn="0" w:noHBand="0" w:noVBand="1"/>
      </w:tblPr>
      <w:tblGrid>
        <w:gridCol w:w="2873"/>
        <w:gridCol w:w="2543"/>
        <w:gridCol w:w="2612"/>
        <w:gridCol w:w="2966"/>
        <w:gridCol w:w="2612"/>
      </w:tblGrid>
      <w:tr w:rsidR="00724959" w:rsidRPr="009E6C81" w14:paraId="5106DF21"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16123743" w14:textId="77777777" w:rsidR="00724959" w:rsidRPr="009E6C81" w:rsidRDefault="00724959" w:rsidP="009251EA">
            <w:pPr>
              <w:pStyle w:val="TableTitle"/>
              <w:rPr>
                <w:b w:val="0"/>
              </w:rPr>
            </w:pPr>
            <w:r w:rsidRPr="009E6C81">
              <w:t>Criteria description</w:t>
            </w:r>
          </w:p>
        </w:tc>
        <w:tc>
          <w:tcPr>
            <w:tcW w:w="0" w:type="pct"/>
            <w:hideMark/>
          </w:tcPr>
          <w:p w14:paraId="53DEC182" w14:textId="77777777" w:rsidR="00724959" w:rsidRPr="009E6C81" w:rsidRDefault="00724959" w:rsidP="009251EA">
            <w:pPr>
              <w:pStyle w:val="TableTitle"/>
              <w:rPr>
                <w:b w:val="0"/>
              </w:rPr>
            </w:pPr>
            <w:r w:rsidRPr="009E6C81">
              <w:t>Appendix 12 clauses</w:t>
            </w:r>
          </w:p>
        </w:tc>
        <w:tc>
          <w:tcPr>
            <w:tcW w:w="0" w:type="pct"/>
          </w:tcPr>
          <w:p w14:paraId="23B26C99" w14:textId="77777777" w:rsidR="00724959" w:rsidRPr="009E6C81" w:rsidRDefault="00724959" w:rsidP="009251EA">
            <w:pPr>
              <w:pStyle w:val="TableTitle"/>
              <w:rPr>
                <w:b w:val="0"/>
              </w:rPr>
            </w:pPr>
            <w:r w:rsidRPr="009E6C81">
              <w:t xml:space="preserve">Statement of compliance – </w:t>
            </w:r>
            <w:r>
              <w:t>Generating System YYY</w:t>
            </w:r>
          </w:p>
        </w:tc>
        <w:tc>
          <w:tcPr>
            <w:tcW w:w="0" w:type="pct"/>
            <w:hideMark/>
          </w:tcPr>
          <w:p w14:paraId="0EFCF14B" w14:textId="77777777" w:rsidR="00724959" w:rsidRPr="009E6C81" w:rsidRDefault="00724959" w:rsidP="009251EA">
            <w:pPr>
              <w:pStyle w:val="TableTitle"/>
              <w:rPr>
                <w:b w:val="0"/>
              </w:rPr>
            </w:pPr>
            <w:r w:rsidRPr="009E6C81">
              <w:t xml:space="preserve">Verification of compliance – </w:t>
            </w:r>
            <w:r>
              <w:t>Generating System YYY</w:t>
            </w:r>
          </w:p>
        </w:tc>
        <w:tc>
          <w:tcPr>
            <w:tcW w:w="0" w:type="pct"/>
          </w:tcPr>
          <w:p w14:paraId="18C17735" w14:textId="77777777" w:rsidR="00724959" w:rsidRPr="009E6C81" w:rsidRDefault="00724959" w:rsidP="009251EA">
            <w:pPr>
              <w:pStyle w:val="TableTitle"/>
              <w:rPr>
                <w:b w:val="0"/>
              </w:rPr>
            </w:pPr>
            <w:r w:rsidRPr="009E6C81">
              <w:t xml:space="preserve">Evidence of compliance – </w:t>
            </w:r>
            <w:r>
              <w:t>Generating System YYY</w:t>
            </w:r>
          </w:p>
        </w:tc>
      </w:tr>
      <w:tr w:rsidR="00724959" w14:paraId="12C7D046" w14:textId="77777777" w:rsidTr="00452136">
        <w:tc>
          <w:tcPr>
            <w:tcW w:w="0" w:type="pct"/>
          </w:tcPr>
          <w:p w14:paraId="0FAADBA5" w14:textId="77777777" w:rsidR="00724959" w:rsidRDefault="00724959" w:rsidP="009251EA">
            <w:pPr>
              <w:pStyle w:val="TableText0"/>
            </w:pPr>
            <w:r w:rsidRPr="00B52970">
              <w:t>Provision and maintenance of communication paths for specified equipment</w:t>
            </w:r>
          </w:p>
        </w:tc>
        <w:tc>
          <w:tcPr>
            <w:tcW w:w="0" w:type="pct"/>
          </w:tcPr>
          <w:p w14:paraId="28B8F693" w14:textId="77777777" w:rsidR="00724959" w:rsidRDefault="00724959" w:rsidP="009251EA">
            <w:pPr>
              <w:pStyle w:val="TableText0"/>
            </w:pPr>
            <w:r w:rsidRPr="00D70CCE">
              <w:t>A12.16.2.1, A12.16.3.1</w:t>
            </w:r>
          </w:p>
        </w:tc>
        <w:tc>
          <w:tcPr>
            <w:tcW w:w="0" w:type="pct"/>
          </w:tcPr>
          <w:p w14:paraId="5AD830A1" w14:textId="77777777" w:rsidR="00724959" w:rsidRDefault="00724959" w:rsidP="009251EA">
            <w:pPr>
              <w:pStyle w:val="TableText0"/>
              <w:ind w:left="34"/>
            </w:pPr>
          </w:p>
        </w:tc>
        <w:tc>
          <w:tcPr>
            <w:tcW w:w="0" w:type="pct"/>
          </w:tcPr>
          <w:p w14:paraId="32CE786A" w14:textId="77777777" w:rsidR="00724959" w:rsidRPr="00C163F6" w:rsidRDefault="00724959" w:rsidP="009251EA">
            <w:pPr>
              <w:pStyle w:val="TableText0"/>
              <w:ind w:left="-6"/>
              <w:rPr>
                <w:i/>
                <w:iCs/>
              </w:rPr>
            </w:pPr>
            <w:r w:rsidRPr="00C163F6">
              <w:rPr>
                <w:i/>
                <w:iCs/>
              </w:rPr>
              <w:t xml:space="preserve">Confirmation of the availability and continual functionality of the communication links between the Remote Monitoring Equipment and Remote Communications Equipment installed at a Generating Unit to a communications interface at the relevant Power Station and in a location </w:t>
            </w:r>
            <w:r>
              <w:rPr>
                <w:i/>
                <w:iCs/>
              </w:rPr>
              <w:t>as specified in the Registered GPS</w:t>
            </w:r>
            <w:r w:rsidRPr="00C163F6">
              <w:rPr>
                <w:i/>
                <w:iCs/>
              </w:rPr>
              <w:t>, including any redundancies.</w:t>
            </w:r>
          </w:p>
        </w:tc>
        <w:tc>
          <w:tcPr>
            <w:tcW w:w="0" w:type="pct"/>
          </w:tcPr>
          <w:p w14:paraId="35EE51E0" w14:textId="77777777" w:rsidR="00724959" w:rsidRDefault="00724959" w:rsidP="009251EA">
            <w:pPr>
              <w:pStyle w:val="TableText0"/>
              <w:ind w:left="35"/>
            </w:pPr>
          </w:p>
        </w:tc>
      </w:tr>
      <w:tr w:rsidR="00724959" w14:paraId="12FF453F" w14:textId="77777777" w:rsidTr="00452136">
        <w:tc>
          <w:tcPr>
            <w:tcW w:w="0" w:type="pct"/>
          </w:tcPr>
          <w:p w14:paraId="168DD55D" w14:textId="77777777" w:rsidR="00724959" w:rsidRDefault="00724959" w:rsidP="009251EA">
            <w:pPr>
              <w:pStyle w:val="TableText0"/>
            </w:pPr>
            <w:r w:rsidRPr="00B52970">
              <w:t>Provision and maintenance of speech communication channel for specified calls</w:t>
            </w:r>
          </w:p>
        </w:tc>
        <w:tc>
          <w:tcPr>
            <w:tcW w:w="0" w:type="pct"/>
          </w:tcPr>
          <w:p w14:paraId="5A3F12A5" w14:textId="77777777" w:rsidR="00724959" w:rsidRDefault="00724959" w:rsidP="009251EA">
            <w:pPr>
              <w:pStyle w:val="TableText0"/>
            </w:pPr>
            <w:r w:rsidRPr="00D70CCE">
              <w:t>A12.16.2.1, A12.16.3.2</w:t>
            </w:r>
          </w:p>
        </w:tc>
        <w:tc>
          <w:tcPr>
            <w:tcW w:w="0" w:type="pct"/>
          </w:tcPr>
          <w:p w14:paraId="40BB372E" w14:textId="77777777" w:rsidR="00724959" w:rsidRDefault="00724959" w:rsidP="009251EA">
            <w:pPr>
              <w:pStyle w:val="TableText0"/>
              <w:ind w:left="34"/>
            </w:pPr>
          </w:p>
        </w:tc>
        <w:tc>
          <w:tcPr>
            <w:tcW w:w="0" w:type="pct"/>
          </w:tcPr>
          <w:p w14:paraId="6940C77C" w14:textId="77777777" w:rsidR="00724959" w:rsidRPr="00C163F6" w:rsidRDefault="00724959" w:rsidP="009251EA">
            <w:pPr>
              <w:pStyle w:val="TableText0"/>
              <w:ind w:left="-6"/>
              <w:rPr>
                <w:i/>
                <w:iCs/>
              </w:rPr>
            </w:pPr>
            <w:r w:rsidRPr="00C163F6">
              <w:rPr>
                <w:i/>
                <w:iCs/>
              </w:rPr>
              <w:t>Confirmation of the availability and continual functionality of a speech communication channel</w:t>
            </w:r>
            <w:r>
              <w:rPr>
                <w:i/>
                <w:iCs/>
              </w:rPr>
              <w:t xml:space="preserve"> as required in the Registered GPS.</w:t>
            </w:r>
          </w:p>
        </w:tc>
        <w:tc>
          <w:tcPr>
            <w:tcW w:w="0" w:type="pct"/>
          </w:tcPr>
          <w:p w14:paraId="7531CFD6" w14:textId="77777777" w:rsidR="00724959" w:rsidRDefault="00724959" w:rsidP="009251EA">
            <w:pPr>
              <w:pStyle w:val="TableText0"/>
              <w:ind w:left="35"/>
            </w:pPr>
          </w:p>
        </w:tc>
      </w:tr>
      <w:tr w:rsidR="00724959" w14:paraId="4D38A767" w14:textId="77777777" w:rsidTr="00452136">
        <w:tc>
          <w:tcPr>
            <w:tcW w:w="0" w:type="pct"/>
          </w:tcPr>
          <w:p w14:paraId="66104924" w14:textId="77777777" w:rsidR="00724959" w:rsidRDefault="00724959" w:rsidP="009251EA">
            <w:pPr>
              <w:pStyle w:val="TableText0"/>
            </w:pPr>
            <w:r w:rsidRPr="00B52970">
              <w:t>Conformance of the speech communication channel with the Communication Standard</w:t>
            </w:r>
          </w:p>
        </w:tc>
        <w:tc>
          <w:tcPr>
            <w:tcW w:w="0" w:type="pct"/>
          </w:tcPr>
          <w:p w14:paraId="19D2E051" w14:textId="77777777" w:rsidR="00724959" w:rsidRDefault="00724959" w:rsidP="009251EA">
            <w:pPr>
              <w:pStyle w:val="TableText0"/>
            </w:pPr>
            <w:r w:rsidRPr="00D70CCE">
              <w:t>A12.16.2.1, A12.16.3.3</w:t>
            </w:r>
          </w:p>
        </w:tc>
        <w:tc>
          <w:tcPr>
            <w:tcW w:w="0" w:type="pct"/>
          </w:tcPr>
          <w:p w14:paraId="49F44F07" w14:textId="77777777" w:rsidR="00724959" w:rsidRDefault="00724959" w:rsidP="009251EA">
            <w:pPr>
              <w:pStyle w:val="TableText0"/>
              <w:ind w:left="34"/>
            </w:pPr>
          </w:p>
        </w:tc>
        <w:tc>
          <w:tcPr>
            <w:tcW w:w="0" w:type="pct"/>
          </w:tcPr>
          <w:p w14:paraId="3C88A3F3" w14:textId="77777777" w:rsidR="00724959" w:rsidRPr="00C163F6" w:rsidRDefault="00724959" w:rsidP="009251EA">
            <w:pPr>
              <w:pStyle w:val="TableText0"/>
              <w:ind w:left="-6"/>
              <w:rPr>
                <w:i/>
                <w:iCs/>
              </w:rPr>
            </w:pPr>
            <w:r w:rsidRPr="00C163F6">
              <w:rPr>
                <w:i/>
                <w:iCs/>
              </w:rPr>
              <w:t>All relevant requirements in Communication Standard are listed and evidence of conformance with all requirements is provided.</w:t>
            </w:r>
          </w:p>
        </w:tc>
        <w:tc>
          <w:tcPr>
            <w:tcW w:w="0" w:type="pct"/>
          </w:tcPr>
          <w:p w14:paraId="61066409" w14:textId="77777777" w:rsidR="00724959" w:rsidRDefault="00724959" w:rsidP="009251EA">
            <w:pPr>
              <w:pStyle w:val="TableText0"/>
              <w:ind w:left="35"/>
            </w:pPr>
          </w:p>
        </w:tc>
      </w:tr>
      <w:tr w:rsidR="00724959" w14:paraId="5D9A7C8D" w14:textId="77777777" w:rsidTr="00452136">
        <w:tc>
          <w:tcPr>
            <w:tcW w:w="0" w:type="pct"/>
          </w:tcPr>
          <w:p w14:paraId="117AF71C" w14:textId="77777777" w:rsidR="00724959" w:rsidRDefault="00724959" w:rsidP="009251EA">
            <w:pPr>
              <w:pStyle w:val="TableText0"/>
            </w:pPr>
            <w:r w:rsidRPr="00D70CCE">
              <w:t>Public switched telephone network requirements</w:t>
            </w:r>
          </w:p>
        </w:tc>
        <w:tc>
          <w:tcPr>
            <w:tcW w:w="0" w:type="pct"/>
          </w:tcPr>
          <w:p w14:paraId="356694BC" w14:textId="77777777" w:rsidR="00724959" w:rsidRDefault="00724959" w:rsidP="009251EA">
            <w:pPr>
              <w:pStyle w:val="TableText0"/>
            </w:pPr>
            <w:r w:rsidRPr="00D70CCE">
              <w:t>A12.16.2.1, A12.16.3.4</w:t>
            </w:r>
          </w:p>
        </w:tc>
        <w:tc>
          <w:tcPr>
            <w:tcW w:w="0" w:type="pct"/>
          </w:tcPr>
          <w:p w14:paraId="3B64C68A" w14:textId="77777777" w:rsidR="00724959" w:rsidRDefault="00724959" w:rsidP="009251EA">
            <w:pPr>
              <w:pStyle w:val="TableText0"/>
              <w:ind w:left="34"/>
            </w:pPr>
          </w:p>
        </w:tc>
        <w:tc>
          <w:tcPr>
            <w:tcW w:w="0" w:type="pct"/>
          </w:tcPr>
          <w:p w14:paraId="24217899" w14:textId="77777777" w:rsidR="00724959" w:rsidRPr="00C163F6" w:rsidRDefault="00724959" w:rsidP="009251EA">
            <w:pPr>
              <w:pStyle w:val="TableText0"/>
              <w:ind w:left="-6"/>
              <w:rPr>
                <w:i/>
                <w:iCs/>
              </w:rPr>
            </w:pPr>
            <w:r w:rsidRPr="00C163F6">
              <w:rPr>
                <w:i/>
                <w:iCs/>
              </w:rPr>
              <w:t>Confirmation of sole-purpose connection for operational communications.</w:t>
            </w:r>
          </w:p>
        </w:tc>
        <w:tc>
          <w:tcPr>
            <w:tcW w:w="0" w:type="pct"/>
          </w:tcPr>
          <w:p w14:paraId="331C3E9B" w14:textId="77777777" w:rsidR="00724959" w:rsidRDefault="00724959" w:rsidP="009251EA">
            <w:pPr>
              <w:pStyle w:val="TableText0"/>
              <w:ind w:left="35"/>
            </w:pPr>
          </w:p>
        </w:tc>
      </w:tr>
      <w:tr w:rsidR="00724959" w14:paraId="61E47905" w14:textId="77777777" w:rsidTr="00452136">
        <w:tc>
          <w:tcPr>
            <w:tcW w:w="0" w:type="pct"/>
          </w:tcPr>
          <w:p w14:paraId="0AA90890" w14:textId="77777777" w:rsidR="00724959" w:rsidRDefault="00724959" w:rsidP="009251EA">
            <w:pPr>
              <w:pStyle w:val="TableText0"/>
            </w:pPr>
            <w:r>
              <w:t>Availability of communication path</w:t>
            </w:r>
          </w:p>
        </w:tc>
        <w:tc>
          <w:tcPr>
            <w:tcW w:w="0" w:type="pct"/>
          </w:tcPr>
          <w:p w14:paraId="11BA3FE7" w14:textId="77777777" w:rsidR="00724959" w:rsidRDefault="00724959" w:rsidP="009251EA">
            <w:pPr>
              <w:pStyle w:val="TableText0"/>
            </w:pPr>
            <w:r w:rsidRPr="00D70CCE">
              <w:t>A12.16.2.1, A12.16.3.5</w:t>
            </w:r>
          </w:p>
        </w:tc>
        <w:tc>
          <w:tcPr>
            <w:tcW w:w="0" w:type="pct"/>
          </w:tcPr>
          <w:p w14:paraId="31322E40" w14:textId="77777777" w:rsidR="00724959" w:rsidRDefault="00724959" w:rsidP="009251EA">
            <w:pPr>
              <w:pStyle w:val="TableText0"/>
              <w:ind w:left="34"/>
            </w:pPr>
          </w:p>
        </w:tc>
        <w:tc>
          <w:tcPr>
            <w:tcW w:w="0" w:type="pct"/>
          </w:tcPr>
          <w:p w14:paraId="6D2522F7" w14:textId="77777777" w:rsidR="00724959" w:rsidRPr="00C163F6" w:rsidRDefault="00724959" w:rsidP="009251EA">
            <w:pPr>
              <w:pStyle w:val="TableText0"/>
              <w:ind w:left="-6"/>
              <w:rPr>
                <w:i/>
                <w:iCs/>
              </w:rPr>
            </w:pPr>
            <w:r w:rsidRPr="00C163F6">
              <w:rPr>
                <w:i/>
                <w:iCs/>
              </w:rPr>
              <w:t xml:space="preserve">Confirmation of the availability and continual functionality of the communication paths to any applicable Remote Monitoring Equipment or Remote </w:t>
            </w:r>
            <w:r w:rsidRPr="00C163F6">
              <w:rPr>
                <w:i/>
                <w:iCs/>
              </w:rPr>
              <w:lastRenderedPageBreak/>
              <w:t>Communication Equipment, including any redundancies and subject to Outages as agreed by AEMO.</w:t>
            </w:r>
          </w:p>
        </w:tc>
        <w:tc>
          <w:tcPr>
            <w:tcW w:w="0" w:type="pct"/>
          </w:tcPr>
          <w:p w14:paraId="44BB5624" w14:textId="77777777" w:rsidR="00724959" w:rsidRDefault="00724959" w:rsidP="009251EA">
            <w:pPr>
              <w:pStyle w:val="TableText0"/>
              <w:ind w:left="35"/>
            </w:pPr>
          </w:p>
        </w:tc>
      </w:tr>
      <w:tr w:rsidR="00724959" w14:paraId="0A82232B" w14:textId="77777777" w:rsidTr="00452136">
        <w:tc>
          <w:tcPr>
            <w:tcW w:w="0" w:type="pct"/>
          </w:tcPr>
          <w:p w14:paraId="15039BC5" w14:textId="77777777" w:rsidR="00724959" w:rsidRDefault="00724959" w:rsidP="009251EA">
            <w:pPr>
              <w:pStyle w:val="TableText0"/>
            </w:pPr>
            <w:r>
              <w:t>Primary S</w:t>
            </w:r>
            <w:r w:rsidRPr="00D70CCE">
              <w:t xml:space="preserve">peech </w:t>
            </w:r>
            <w:r>
              <w:t>C</w:t>
            </w:r>
            <w:r w:rsidRPr="00D70CCE">
              <w:t xml:space="preserve">ommunication </w:t>
            </w:r>
            <w:r>
              <w:t>C</w:t>
            </w:r>
            <w:r w:rsidRPr="00D70CCE">
              <w:t>hannel</w:t>
            </w:r>
          </w:p>
        </w:tc>
        <w:tc>
          <w:tcPr>
            <w:tcW w:w="0" w:type="pct"/>
          </w:tcPr>
          <w:p w14:paraId="467B9E12" w14:textId="77777777" w:rsidR="00724959" w:rsidRDefault="00724959" w:rsidP="009251EA">
            <w:pPr>
              <w:pStyle w:val="TableText0"/>
            </w:pPr>
            <w:r w:rsidRPr="00D70CCE">
              <w:t>A12.16.2.1, A12.16.3.6</w:t>
            </w:r>
          </w:p>
        </w:tc>
        <w:tc>
          <w:tcPr>
            <w:tcW w:w="0" w:type="pct"/>
          </w:tcPr>
          <w:p w14:paraId="0F6BF9A6" w14:textId="77777777" w:rsidR="00724959" w:rsidRDefault="00724959" w:rsidP="009251EA">
            <w:pPr>
              <w:pStyle w:val="TableText0"/>
              <w:ind w:left="34"/>
            </w:pPr>
          </w:p>
        </w:tc>
        <w:tc>
          <w:tcPr>
            <w:tcW w:w="0" w:type="pct"/>
          </w:tcPr>
          <w:p w14:paraId="3C55185E" w14:textId="77777777" w:rsidR="00724959" w:rsidRPr="00C163F6" w:rsidRDefault="00724959" w:rsidP="009251EA">
            <w:pPr>
              <w:pStyle w:val="TableText0"/>
              <w:ind w:left="-6"/>
              <w:rPr>
                <w:i/>
                <w:iCs/>
              </w:rPr>
            </w:pPr>
            <w:r>
              <w:rPr>
                <w:i/>
                <w:iCs/>
              </w:rPr>
              <w:t>C</w:t>
            </w:r>
            <w:r w:rsidRPr="00C163F6">
              <w:rPr>
                <w:i/>
                <w:iCs/>
              </w:rPr>
              <w:t>onfirmation that the Primary Speech Communication Channel</w:t>
            </w:r>
            <w:r>
              <w:rPr>
                <w:i/>
              </w:rPr>
              <w:t xml:space="preserve"> </w:t>
            </w:r>
            <w:r>
              <w:rPr>
                <w:i/>
                <w:iCs/>
              </w:rPr>
              <w:t>is maintained in</w:t>
            </w:r>
            <w:r w:rsidRPr="00C163F6">
              <w:rPr>
                <w:i/>
                <w:iCs/>
              </w:rPr>
              <w:t xml:space="preserve"> good working order. </w:t>
            </w:r>
          </w:p>
        </w:tc>
        <w:tc>
          <w:tcPr>
            <w:tcW w:w="0" w:type="pct"/>
          </w:tcPr>
          <w:p w14:paraId="2794976E" w14:textId="77777777" w:rsidR="00724959" w:rsidRDefault="00724959" w:rsidP="009251EA">
            <w:pPr>
              <w:pStyle w:val="TableText0"/>
              <w:ind w:left="35"/>
            </w:pPr>
          </w:p>
        </w:tc>
      </w:tr>
    </w:tbl>
    <w:p w14:paraId="3D8BD1AF"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37F7EEBB" w14:textId="77777777" w:rsidR="00724959" w:rsidRDefault="00724959" w:rsidP="00724959">
      <w:pPr>
        <w:pStyle w:val="Heading2"/>
        <w:rPr>
          <w:lang w:eastAsia="en-AU"/>
        </w:rPr>
      </w:pPr>
      <w:bookmarkStart w:id="585" w:name="_Toc69201453"/>
      <w:bookmarkStart w:id="586" w:name="_Toc72308350"/>
      <w:bookmarkStart w:id="587" w:name="_Toc72414533"/>
      <w:bookmarkStart w:id="588" w:name="_Toc69201454"/>
      <w:bookmarkStart w:id="589" w:name="_Toc72308351"/>
      <w:bookmarkStart w:id="590" w:name="_Toc72414534"/>
      <w:bookmarkStart w:id="591" w:name="_Toc69201455"/>
      <w:bookmarkStart w:id="592" w:name="_Toc72308352"/>
      <w:bookmarkStart w:id="593" w:name="_Toc72414535"/>
      <w:bookmarkStart w:id="594" w:name="_Toc94781197"/>
      <w:bookmarkStart w:id="595" w:name="_Toc138163480"/>
      <w:bookmarkEnd w:id="585"/>
      <w:bookmarkEnd w:id="586"/>
      <w:bookmarkEnd w:id="587"/>
      <w:bookmarkEnd w:id="588"/>
      <w:bookmarkEnd w:id="589"/>
      <w:bookmarkEnd w:id="590"/>
      <w:bookmarkEnd w:id="591"/>
      <w:bookmarkEnd w:id="592"/>
      <w:bookmarkEnd w:id="593"/>
      <w:r>
        <w:rPr>
          <w:lang w:eastAsia="en-AU"/>
        </w:rPr>
        <w:lastRenderedPageBreak/>
        <w:t>Frequency of testing</w:t>
      </w:r>
      <w:bookmarkEnd w:id="594"/>
      <w:bookmarkEnd w:id="595"/>
    </w:p>
    <w:p w14:paraId="180783E8" w14:textId="77777777" w:rsidR="00724959" w:rsidRDefault="00724959" w:rsidP="00452136">
      <w:pPr>
        <w:pStyle w:val="ExplanatoryNotes"/>
        <w:rPr>
          <w:lang w:eastAsia="en-AU"/>
        </w:rPr>
      </w:pPr>
      <w:r w:rsidRPr="00F968E8">
        <w:rPr>
          <w:lang w:eastAsia="en-AU"/>
        </w:rPr>
        <w:t xml:space="preserve">[Include frequency of testing and/or monitoring period for each Generating System within Facility X.] </w:t>
      </w:r>
    </w:p>
    <w:p w14:paraId="735C1DD1" w14:textId="77777777" w:rsidR="00724959" w:rsidRDefault="00724959" w:rsidP="00724959">
      <w:pPr>
        <w:pStyle w:val="Heading2"/>
        <w:rPr>
          <w:lang w:eastAsia="en-AU"/>
        </w:rPr>
      </w:pPr>
      <w:bookmarkStart w:id="596" w:name="_Toc94781198"/>
      <w:bookmarkStart w:id="597" w:name="_Toc138163481"/>
      <w:r>
        <w:rPr>
          <w:lang w:eastAsia="en-AU"/>
        </w:rPr>
        <w:t>Risks and mitigation</w:t>
      </w:r>
      <w:bookmarkEnd w:id="596"/>
      <w:bookmarkEnd w:id="597"/>
    </w:p>
    <w:p w14:paraId="4208814B"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5B54EE04" w14:textId="77777777" w:rsidR="00724959" w:rsidRPr="00097FB9" w:rsidRDefault="00724959" w:rsidP="00724959">
      <w:pPr>
        <w:pStyle w:val="CaptionTable"/>
        <w:numPr>
          <w:ilvl w:val="0"/>
          <w:numId w:val="5"/>
        </w:numPr>
        <w:tabs>
          <w:tab w:val="clear" w:pos="5670"/>
          <w:tab w:val="num" w:pos="992"/>
        </w:tabs>
        <w:ind w:left="992"/>
      </w:pPr>
      <w:bookmarkStart w:id="598" w:name="_Toc90978144"/>
      <w:r>
        <w:t>Risks and mitigation</w:t>
      </w:r>
      <w:bookmarkEnd w:id="598"/>
    </w:p>
    <w:tbl>
      <w:tblPr>
        <w:tblStyle w:val="AEMO-Table5"/>
        <w:tblW w:w="5000" w:type="pct"/>
        <w:tblLook w:val="0420" w:firstRow="1" w:lastRow="0" w:firstColumn="0" w:lastColumn="0" w:noHBand="0" w:noVBand="1"/>
      </w:tblPr>
      <w:tblGrid>
        <w:gridCol w:w="2715"/>
        <w:gridCol w:w="3285"/>
        <w:gridCol w:w="3184"/>
      </w:tblGrid>
      <w:tr w:rsidR="00724959" w:rsidRPr="009E6C81" w14:paraId="63C049C5"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643BEC23" w14:textId="77777777" w:rsidR="00724959" w:rsidRPr="009F24EE" w:rsidRDefault="00724959" w:rsidP="00452136">
            <w:pPr>
              <w:pStyle w:val="TableTitle"/>
              <w:keepNext/>
              <w:rPr>
                <w:b w:val="0"/>
              </w:rPr>
            </w:pPr>
            <w:r w:rsidRPr="009F24EE">
              <w:t>Risk</w:t>
            </w:r>
          </w:p>
        </w:tc>
        <w:tc>
          <w:tcPr>
            <w:tcW w:w="0" w:type="pct"/>
          </w:tcPr>
          <w:p w14:paraId="69DEEF00" w14:textId="77777777" w:rsidR="00724959" w:rsidRPr="009F24EE" w:rsidRDefault="00724959" w:rsidP="00452136">
            <w:pPr>
              <w:pStyle w:val="TableTitle"/>
              <w:keepNext/>
              <w:rPr>
                <w:b w:val="0"/>
              </w:rPr>
            </w:pPr>
            <w:r w:rsidRPr="009F24EE">
              <w:t>Relevant Generating System</w:t>
            </w:r>
          </w:p>
        </w:tc>
        <w:tc>
          <w:tcPr>
            <w:tcW w:w="0" w:type="pct"/>
          </w:tcPr>
          <w:p w14:paraId="2883CF9C" w14:textId="77777777" w:rsidR="00724959" w:rsidRPr="009F24EE" w:rsidRDefault="00724959" w:rsidP="00452136">
            <w:pPr>
              <w:pStyle w:val="TableTitle"/>
              <w:keepNext/>
              <w:rPr>
                <w:b w:val="0"/>
              </w:rPr>
            </w:pPr>
            <w:r w:rsidRPr="009F24EE">
              <w:t>Mitigation</w:t>
            </w:r>
          </w:p>
        </w:tc>
      </w:tr>
      <w:tr w:rsidR="00724959" w:rsidRPr="0035430A" w14:paraId="5CAC20A3" w14:textId="77777777" w:rsidTr="00452136">
        <w:tc>
          <w:tcPr>
            <w:tcW w:w="0" w:type="pct"/>
          </w:tcPr>
          <w:p w14:paraId="62DAE9F3" w14:textId="77777777" w:rsidR="00724959" w:rsidRPr="0035430A" w:rsidRDefault="00724959" w:rsidP="00452136">
            <w:pPr>
              <w:pStyle w:val="TableText0"/>
              <w:keepNext/>
              <w:rPr>
                <w:i/>
                <w:iCs/>
              </w:rPr>
            </w:pPr>
          </w:p>
        </w:tc>
        <w:tc>
          <w:tcPr>
            <w:tcW w:w="0" w:type="pct"/>
          </w:tcPr>
          <w:p w14:paraId="034DF1E3" w14:textId="77777777" w:rsidR="00724959" w:rsidRPr="0035430A" w:rsidRDefault="00724959" w:rsidP="00452136">
            <w:pPr>
              <w:pStyle w:val="TableText0"/>
              <w:keepNext/>
              <w:rPr>
                <w:i/>
                <w:iCs/>
              </w:rPr>
            </w:pPr>
          </w:p>
        </w:tc>
        <w:tc>
          <w:tcPr>
            <w:tcW w:w="0" w:type="pct"/>
          </w:tcPr>
          <w:p w14:paraId="60454670" w14:textId="77777777" w:rsidR="00724959" w:rsidRPr="0035430A" w:rsidRDefault="00724959" w:rsidP="00452136">
            <w:pPr>
              <w:pStyle w:val="TableText0"/>
              <w:keepNext/>
              <w:rPr>
                <w:i/>
                <w:iCs/>
              </w:rPr>
            </w:pPr>
          </w:p>
        </w:tc>
      </w:tr>
      <w:tr w:rsidR="00724959" w:rsidRPr="0035430A" w14:paraId="056D2C80" w14:textId="77777777" w:rsidTr="00452136">
        <w:tc>
          <w:tcPr>
            <w:tcW w:w="0" w:type="pct"/>
          </w:tcPr>
          <w:p w14:paraId="526CF7E9" w14:textId="77777777" w:rsidR="00724959" w:rsidRPr="0035430A" w:rsidRDefault="00724959" w:rsidP="00452136">
            <w:pPr>
              <w:pStyle w:val="TableText0"/>
              <w:keepNext/>
              <w:rPr>
                <w:i/>
                <w:iCs/>
              </w:rPr>
            </w:pPr>
          </w:p>
        </w:tc>
        <w:tc>
          <w:tcPr>
            <w:tcW w:w="0" w:type="pct"/>
          </w:tcPr>
          <w:p w14:paraId="396F98A9" w14:textId="77777777" w:rsidR="00724959" w:rsidRPr="0035430A" w:rsidRDefault="00724959" w:rsidP="00452136">
            <w:pPr>
              <w:pStyle w:val="TableText0"/>
              <w:keepNext/>
              <w:rPr>
                <w:i/>
                <w:iCs/>
              </w:rPr>
            </w:pPr>
          </w:p>
        </w:tc>
        <w:tc>
          <w:tcPr>
            <w:tcW w:w="0" w:type="pct"/>
          </w:tcPr>
          <w:p w14:paraId="09405E45" w14:textId="77777777" w:rsidR="00724959" w:rsidRPr="0035430A" w:rsidRDefault="00724959" w:rsidP="00452136">
            <w:pPr>
              <w:pStyle w:val="TableText0"/>
              <w:keepNext/>
              <w:rPr>
                <w:i/>
                <w:iCs/>
              </w:rPr>
            </w:pPr>
          </w:p>
        </w:tc>
      </w:tr>
      <w:tr w:rsidR="00724959" w:rsidRPr="0035430A" w14:paraId="75F36F40" w14:textId="77777777" w:rsidTr="00452136">
        <w:tc>
          <w:tcPr>
            <w:tcW w:w="0" w:type="pct"/>
          </w:tcPr>
          <w:p w14:paraId="4850DD27" w14:textId="77777777" w:rsidR="00724959" w:rsidRPr="0035430A" w:rsidRDefault="00724959" w:rsidP="00452136">
            <w:pPr>
              <w:pStyle w:val="TableText0"/>
              <w:keepNext/>
              <w:rPr>
                <w:i/>
                <w:iCs/>
              </w:rPr>
            </w:pPr>
          </w:p>
        </w:tc>
        <w:tc>
          <w:tcPr>
            <w:tcW w:w="0" w:type="pct"/>
          </w:tcPr>
          <w:p w14:paraId="6140F2EA" w14:textId="77777777" w:rsidR="00724959" w:rsidRPr="0035430A" w:rsidRDefault="00724959" w:rsidP="00452136">
            <w:pPr>
              <w:pStyle w:val="TableText0"/>
              <w:keepNext/>
              <w:rPr>
                <w:i/>
                <w:iCs/>
              </w:rPr>
            </w:pPr>
          </w:p>
        </w:tc>
        <w:tc>
          <w:tcPr>
            <w:tcW w:w="0" w:type="pct"/>
          </w:tcPr>
          <w:p w14:paraId="13B3DB5E" w14:textId="77777777" w:rsidR="00724959" w:rsidRPr="0035430A" w:rsidRDefault="00724959" w:rsidP="00452136">
            <w:pPr>
              <w:pStyle w:val="TableText0"/>
              <w:keepNext/>
              <w:rPr>
                <w:i/>
                <w:iCs/>
              </w:rPr>
            </w:pPr>
          </w:p>
        </w:tc>
      </w:tr>
      <w:tr w:rsidR="00724959" w:rsidRPr="0035430A" w14:paraId="0A661AEA" w14:textId="77777777" w:rsidTr="00452136">
        <w:tc>
          <w:tcPr>
            <w:tcW w:w="0" w:type="pct"/>
          </w:tcPr>
          <w:p w14:paraId="16FFDCBE" w14:textId="77777777" w:rsidR="00724959" w:rsidRPr="0035430A" w:rsidRDefault="00724959" w:rsidP="00452136">
            <w:pPr>
              <w:pStyle w:val="TableText0"/>
              <w:keepNext/>
              <w:rPr>
                <w:i/>
                <w:iCs/>
              </w:rPr>
            </w:pPr>
          </w:p>
        </w:tc>
        <w:tc>
          <w:tcPr>
            <w:tcW w:w="0" w:type="pct"/>
          </w:tcPr>
          <w:p w14:paraId="70C42D7A" w14:textId="77777777" w:rsidR="00724959" w:rsidRPr="0035430A" w:rsidRDefault="00724959" w:rsidP="00452136">
            <w:pPr>
              <w:pStyle w:val="TableText0"/>
              <w:keepNext/>
              <w:rPr>
                <w:i/>
                <w:iCs/>
              </w:rPr>
            </w:pPr>
          </w:p>
        </w:tc>
        <w:tc>
          <w:tcPr>
            <w:tcW w:w="0" w:type="pct"/>
          </w:tcPr>
          <w:p w14:paraId="311193F6" w14:textId="77777777" w:rsidR="00724959" w:rsidRPr="0035430A" w:rsidRDefault="00724959" w:rsidP="00452136">
            <w:pPr>
              <w:pStyle w:val="TableText0"/>
              <w:keepNext/>
              <w:rPr>
                <w:i/>
                <w:iCs/>
              </w:rPr>
            </w:pPr>
          </w:p>
        </w:tc>
      </w:tr>
      <w:tr w:rsidR="00724959" w:rsidRPr="0035430A" w14:paraId="695546BB" w14:textId="77777777" w:rsidTr="00452136">
        <w:tc>
          <w:tcPr>
            <w:tcW w:w="0" w:type="pct"/>
          </w:tcPr>
          <w:p w14:paraId="0A232E9F" w14:textId="77777777" w:rsidR="00724959" w:rsidRPr="0035430A" w:rsidRDefault="00724959" w:rsidP="00452136">
            <w:pPr>
              <w:pStyle w:val="TableText0"/>
              <w:keepNext/>
              <w:rPr>
                <w:i/>
                <w:iCs/>
              </w:rPr>
            </w:pPr>
          </w:p>
        </w:tc>
        <w:tc>
          <w:tcPr>
            <w:tcW w:w="0" w:type="pct"/>
          </w:tcPr>
          <w:p w14:paraId="02C0324D" w14:textId="77777777" w:rsidR="00724959" w:rsidRPr="0035430A" w:rsidRDefault="00724959" w:rsidP="00452136">
            <w:pPr>
              <w:pStyle w:val="TableText0"/>
              <w:keepNext/>
              <w:rPr>
                <w:i/>
                <w:iCs/>
              </w:rPr>
            </w:pPr>
          </w:p>
        </w:tc>
        <w:tc>
          <w:tcPr>
            <w:tcW w:w="0" w:type="pct"/>
          </w:tcPr>
          <w:p w14:paraId="225671B7" w14:textId="77777777" w:rsidR="00724959" w:rsidRPr="0035430A" w:rsidRDefault="00724959" w:rsidP="00452136">
            <w:pPr>
              <w:pStyle w:val="TableText0"/>
              <w:keepNext/>
              <w:rPr>
                <w:i/>
                <w:iCs/>
              </w:rPr>
            </w:pPr>
          </w:p>
        </w:tc>
      </w:tr>
      <w:tr w:rsidR="00724959" w:rsidRPr="0035430A" w14:paraId="51BA2AFA" w14:textId="77777777" w:rsidTr="00452136">
        <w:tc>
          <w:tcPr>
            <w:tcW w:w="0" w:type="pct"/>
          </w:tcPr>
          <w:p w14:paraId="07876F32" w14:textId="77777777" w:rsidR="00724959" w:rsidRPr="0035430A" w:rsidRDefault="00724959" w:rsidP="00452136">
            <w:pPr>
              <w:pStyle w:val="TableText0"/>
              <w:keepNext/>
              <w:rPr>
                <w:i/>
                <w:iCs/>
              </w:rPr>
            </w:pPr>
          </w:p>
        </w:tc>
        <w:tc>
          <w:tcPr>
            <w:tcW w:w="0" w:type="pct"/>
          </w:tcPr>
          <w:p w14:paraId="71C17CEB" w14:textId="77777777" w:rsidR="00724959" w:rsidRPr="0035430A" w:rsidRDefault="00724959" w:rsidP="00452136">
            <w:pPr>
              <w:pStyle w:val="TableText0"/>
              <w:keepNext/>
              <w:rPr>
                <w:i/>
                <w:iCs/>
              </w:rPr>
            </w:pPr>
          </w:p>
        </w:tc>
        <w:tc>
          <w:tcPr>
            <w:tcW w:w="0" w:type="pct"/>
          </w:tcPr>
          <w:p w14:paraId="26E24693" w14:textId="77777777" w:rsidR="00724959" w:rsidRPr="0035430A" w:rsidRDefault="00724959" w:rsidP="00452136">
            <w:pPr>
              <w:pStyle w:val="TableText0"/>
              <w:keepNext/>
              <w:rPr>
                <w:i/>
                <w:iCs/>
              </w:rPr>
            </w:pPr>
          </w:p>
        </w:tc>
      </w:tr>
      <w:tr w:rsidR="00724959" w:rsidRPr="0035430A" w14:paraId="1DFCA398" w14:textId="77777777" w:rsidTr="00452136">
        <w:tc>
          <w:tcPr>
            <w:tcW w:w="0" w:type="pct"/>
          </w:tcPr>
          <w:p w14:paraId="6E0F8DC9" w14:textId="77777777" w:rsidR="00724959" w:rsidRPr="0035430A" w:rsidRDefault="00724959" w:rsidP="00452136">
            <w:pPr>
              <w:pStyle w:val="TableText0"/>
              <w:keepNext/>
              <w:rPr>
                <w:i/>
                <w:iCs/>
              </w:rPr>
            </w:pPr>
          </w:p>
        </w:tc>
        <w:tc>
          <w:tcPr>
            <w:tcW w:w="0" w:type="pct"/>
          </w:tcPr>
          <w:p w14:paraId="65BF5778" w14:textId="77777777" w:rsidR="00724959" w:rsidRPr="0035430A" w:rsidRDefault="00724959" w:rsidP="00452136">
            <w:pPr>
              <w:pStyle w:val="TableText0"/>
              <w:keepNext/>
              <w:rPr>
                <w:i/>
                <w:iCs/>
              </w:rPr>
            </w:pPr>
          </w:p>
        </w:tc>
        <w:tc>
          <w:tcPr>
            <w:tcW w:w="0" w:type="pct"/>
          </w:tcPr>
          <w:p w14:paraId="788B95BE" w14:textId="77777777" w:rsidR="00724959" w:rsidRPr="0035430A" w:rsidRDefault="00724959" w:rsidP="00452136">
            <w:pPr>
              <w:pStyle w:val="TableText0"/>
              <w:keepNext/>
              <w:rPr>
                <w:i/>
                <w:iCs/>
              </w:rPr>
            </w:pPr>
          </w:p>
        </w:tc>
      </w:tr>
    </w:tbl>
    <w:p w14:paraId="6AAE2ABE" w14:textId="77777777" w:rsidR="00724959" w:rsidRDefault="00724959" w:rsidP="00724959">
      <w:pPr>
        <w:spacing w:after="160" w:line="259" w:lineRule="auto"/>
        <w:rPr>
          <w:rFonts w:asciiTheme="majorHAnsi" w:eastAsiaTheme="majorEastAsia" w:hAnsiTheme="majorHAnsi" w:cstheme="majorBidi"/>
          <w:b/>
          <w:caps/>
          <w:sz w:val="24"/>
          <w:szCs w:val="32"/>
        </w:rPr>
      </w:pPr>
      <w:bookmarkStart w:id="599" w:name="_Ref58450637"/>
      <w:r>
        <w:br w:type="page"/>
      </w:r>
    </w:p>
    <w:p w14:paraId="36AAB815" w14:textId="77777777" w:rsidR="00724959" w:rsidRDefault="00724959" w:rsidP="00724959">
      <w:pPr>
        <w:pStyle w:val="Heading1"/>
      </w:pPr>
      <w:bookmarkStart w:id="600" w:name="_Toc94781199"/>
      <w:bookmarkStart w:id="601" w:name="_Toc138163482"/>
      <w:r>
        <w:lastRenderedPageBreak/>
        <w:t>Generation System Model</w:t>
      </w:r>
      <w:bookmarkEnd w:id="599"/>
      <w:bookmarkEnd w:id="600"/>
      <w:bookmarkEnd w:id="601"/>
    </w:p>
    <w:p w14:paraId="4E64C58F" w14:textId="77777777" w:rsidR="00724959" w:rsidRDefault="00724959" w:rsidP="00724959">
      <w:pPr>
        <w:pStyle w:val="Heading2"/>
        <w:rPr>
          <w:lang w:eastAsia="en-AU"/>
        </w:rPr>
      </w:pPr>
      <w:bookmarkStart w:id="602" w:name="_Toc94781200"/>
      <w:bookmarkStart w:id="603" w:name="_Toc138163483"/>
      <w:r>
        <w:rPr>
          <w:lang w:eastAsia="en-AU"/>
        </w:rPr>
        <w:t>Testing and monitoring</w:t>
      </w:r>
      <w:bookmarkEnd w:id="602"/>
      <w:bookmarkEnd w:id="603"/>
    </w:p>
    <w:p w14:paraId="7CE07638" w14:textId="5B200497" w:rsidR="00724959" w:rsidRDefault="00724959" w:rsidP="00452136">
      <w:pPr>
        <w:pStyle w:val="ExplanatoryNotes"/>
        <w:rPr>
          <w:lang w:eastAsia="en-AU"/>
        </w:rPr>
      </w:pPr>
      <w:r w:rsidRPr="00E83133">
        <w:rPr>
          <w:lang w:eastAsia="en-AU"/>
        </w:rPr>
        <w:t xml:space="preserve">[Include details of testing and monitoring for each Generating Systems within Facility X, considering the principles and information required for AEMO to understand, </w:t>
      </w:r>
      <w:proofErr w:type="gramStart"/>
      <w:r w:rsidRPr="00E83133">
        <w:rPr>
          <w:lang w:eastAsia="en-AU"/>
        </w:rPr>
        <w:t>assess</w:t>
      </w:r>
      <w:proofErr w:type="gramEnd"/>
      <w:r w:rsidRPr="00E83133">
        <w:rPr>
          <w:lang w:eastAsia="en-AU"/>
        </w:rPr>
        <w:t xml:space="preserve"> and approve this Generator Monitoring Plan (ref: WEM Procedure: </w:t>
      </w:r>
      <w:r w:rsidR="00C46C2F">
        <w:rPr>
          <w:lang w:eastAsia="en-AU"/>
        </w:rPr>
        <w:t xml:space="preserve">GPS Compliance Tests and </w:t>
      </w:r>
      <w:r w:rsidRPr="00E83133">
        <w:rPr>
          <w:lang w:eastAsia="en-AU"/>
        </w:rPr>
        <w:t xml:space="preserve">Generator Monitoring Plans.] </w:t>
      </w:r>
    </w:p>
    <w:p w14:paraId="4A24507C" w14:textId="77777777" w:rsidR="00724959" w:rsidRDefault="00724959" w:rsidP="00724959">
      <w:pPr>
        <w:pStyle w:val="Heading2"/>
        <w:rPr>
          <w:lang w:eastAsia="en-AU"/>
        </w:rPr>
      </w:pPr>
      <w:bookmarkStart w:id="604" w:name="_Toc94781201"/>
      <w:bookmarkStart w:id="605" w:name="_Toc138163484"/>
      <w:r>
        <w:rPr>
          <w:lang w:eastAsia="en-AU"/>
        </w:rPr>
        <w:t>Recording device</w:t>
      </w:r>
      <w:bookmarkEnd w:id="604"/>
      <w:bookmarkEnd w:id="605"/>
      <w:r>
        <w:rPr>
          <w:lang w:eastAsia="en-AU"/>
        </w:rPr>
        <w:t xml:space="preserve"> </w:t>
      </w:r>
    </w:p>
    <w:p w14:paraId="530DF854" w14:textId="4CF17ABA" w:rsidR="00724959" w:rsidRDefault="00724959" w:rsidP="00452136">
      <w:pPr>
        <w:pStyle w:val="ExplanatoryNotes"/>
        <w:rPr>
          <w:lang w:eastAsia="en-AU"/>
        </w:rPr>
      </w:pPr>
      <w:r w:rsidRPr="00350B43">
        <w:rPr>
          <w:lang w:eastAsia="en-AU"/>
        </w:rPr>
        <w:t xml:space="preserve">[Include details of relevant recording devices for each Generating System within Facility X, including demonstration of compliance with the Communication Standard (WEM Procedure: Communication and Control Systems), appropriateness of the recording device (accuracy, resolution and reliability) for this specific test (refer to WEM Procedure: </w:t>
      </w:r>
      <w:r w:rsidR="00C46C2F">
        <w:rPr>
          <w:lang w:eastAsia="en-AU"/>
        </w:rPr>
        <w:t xml:space="preserve">GPS Compliance Tests and </w:t>
      </w:r>
      <w:r w:rsidRPr="00350B43">
        <w:rPr>
          <w:lang w:eastAsia="en-AU"/>
        </w:rPr>
        <w:t xml:space="preserve">Generator Monitoring Plans for recording device </w:t>
      </w:r>
      <w:proofErr w:type="gramStart"/>
      <w:r w:rsidRPr="00350B43">
        <w:rPr>
          <w:lang w:eastAsia="en-AU"/>
        </w:rPr>
        <w:t>requirements )</w:t>
      </w:r>
      <w:proofErr w:type="gramEnd"/>
      <w:r w:rsidRPr="00350B43">
        <w:rPr>
          <w:lang w:eastAsia="en-AU"/>
        </w:rPr>
        <w:t xml:space="preserve">. Please duplicate the Recorder specifications table for each Generating System.] </w:t>
      </w:r>
    </w:p>
    <w:p w14:paraId="59FC97F0" w14:textId="77777777" w:rsidR="00724959" w:rsidRDefault="00724959" w:rsidP="00724959">
      <w:pPr>
        <w:pStyle w:val="CaptionTable"/>
        <w:numPr>
          <w:ilvl w:val="0"/>
          <w:numId w:val="5"/>
        </w:numPr>
        <w:tabs>
          <w:tab w:val="clear" w:pos="5670"/>
          <w:tab w:val="num" w:pos="992"/>
        </w:tabs>
        <w:ind w:left="992"/>
        <w:rPr>
          <w:lang w:eastAsia="en-AU"/>
        </w:rPr>
      </w:pPr>
      <w:bookmarkStart w:id="606" w:name="_Toc90978145"/>
      <w:r>
        <w:t>Recorder specifications</w:t>
      </w:r>
      <w:r>
        <w:rPr>
          <w:lang w:eastAsia="en-AU"/>
        </w:rPr>
        <w:t xml:space="preserve"> – Generating System YYY</w:t>
      </w:r>
      <w:bookmarkEnd w:id="606"/>
    </w:p>
    <w:tbl>
      <w:tblPr>
        <w:tblStyle w:val="AEMO-Table5"/>
        <w:tblW w:w="5000" w:type="pct"/>
        <w:tblLook w:val="0420" w:firstRow="1" w:lastRow="0" w:firstColumn="0" w:lastColumn="0" w:noHBand="0" w:noVBand="1"/>
      </w:tblPr>
      <w:tblGrid>
        <w:gridCol w:w="3008"/>
        <w:gridCol w:w="3058"/>
        <w:gridCol w:w="3118"/>
      </w:tblGrid>
      <w:tr w:rsidR="00724959" w:rsidRPr="004F7162" w14:paraId="55EB3ABE"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4A5DC1D5" w14:textId="77777777" w:rsidR="00724959" w:rsidRPr="003F6AFA" w:rsidRDefault="00724959" w:rsidP="00452136">
            <w:pPr>
              <w:pStyle w:val="TableTitle"/>
              <w:keepNext/>
              <w:rPr>
                <w:bCs/>
              </w:rPr>
            </w:pPr>
            <w:r w:rsidRPr="003F6AFA">
              <w:rPr>
                <w:bCs/>
              </w:rPr>
              <w:t>Description</w:t>
            </w:r>
          </w:p>
        </w:tc>
        <w:tc>
          <w:tcPr>
            <w:tcW w:w="0" w:type="pct"/>
          </w:tcPr>
          <w:p w14:paraId="09E1D496" w14:textId="77777777" w:rsidR="00724959" w:rsidRPr="008F60AD" w:rsidRDefault="00724959" w:rsidP="00452136">
            <w:pPr>
              <w:pStyle w:val="TableTitle"/>
              <w:keepNext/>
              <w:rPr>
                <w:bCs/>
              </w:rPr>
            </w:pPr>
            <w:r w:rsidRPr="008F60AD">
              <w:rPr>
                <w:bCs/>
              </w:rPr>
              <w:t>Technical requir</w:t>
            </w:r>
            <w:r w:rsidRPr="008E7548">
              <w:rPr>
                <w:bCs/>
              </w:rPr>
              <w:t>ement</w:t>
            </w:r>
          </w:p>
        </w:tc>
        <w:tc>
          <w:tcPr>
            <w:tcW w:w="0" w:type="pct"/>
          </w:tcPr>
          <w:p w14:paraId="37A5278E" w14:textId="77777777" w:rsidR="00724959" w:rsidRPr="008F60AD" w:rsidRDefault="00724959" w:rsidP="00452136">
            <w:pPr>
              <w:pStyle w:val="TableTitle"/>
              <w:keepNext/>
              <w:rPr>
                <w:bCs/>
              </w:rPr>
            </w:pPr>
            <w:r>
              <w:rPr>
                <w:iCs/>
                <w:lang w:eastAsia="en-AU"/>
              </w:rPr>
              <w:t>Recorder specification</w:t>
            </w:r>
          </w:p>
        </w:tc>
      </w:tr>
      <w:tr w:rsidR="00724959" w:rsidRPr="0035430A" w14:paraId="5107039B" w14:textId="77777777" w:rsidTr="00452136">
        <w:tc>
          <w:tcPr>
            <w:tcW w:w="0" w:type="pct"/>
          </w:tcPr>
          <w:p w14:paraId="3C3961CA" w14:textId="77777777" w:rsidR="00724959" w:rsidRPr="008F60AD" w:rsidRDefault="00724959" w:rsidP="00452136">
            <w:pPr>
              <w:pStyle w:val="TableText0"/>
              <w:keepNext/>
            </w:pPr>
            <w:r w:rsidRPr="008F60AD">
              <w:rPr>
                <w:i/>
                <w:iCs/>
              </w:rPr>
              <w:t>Recording sample rate</w:t>
            </w:r>
            <w:r>
              <w:t xml:space="preserve"> </w:t>
            </w:r>
          </w:p>
        </w:tc>
        <w:tc>
          <w:tcPr>
            <w:tcW w:w="0" w:type="pct"/>
          </w:tcPr>
          <w:p w14:paraId="00696943" w14:textId="77777777" w:rsidR="00724959" w:rsidRPr="0035430A" w:rsidRDefault="00724959" w:rsidP="00452136">
            <w:pPr>
              <w:pStyle w:val="TableText0"/>
              <w:keepNext/>
              <w:rPr>
                <w:i/>
                <w:iCs/>
              </w:rPr>
            </w:pPr>
          </w:p>
        </w:tc>
        <w:tc>
          <w:tcPr>
            <w:tcW w:w="0" w:type="pct"/>
          </w:tcPr>
          <w:p w14:paraId="66F7F1E0" w14:textId="77777777" w:rsidR="00724959" w:rsidRPr="0035430A" w:rsidRDefault="00724959" w:rsidP="00452136">
            <w:pPr>
              <w:pStyle w:val="TableText0"/>
              <w:keepNext/>
              <w:rPr>
                <w:i/>
                <w:iCs/>
              </w:rPr>
            </w:pPr>
          </w:p>
        </w:tc>
      </w:tr>
      <w:tr w:rsidR="00724959" w:rsidRPr="0035430A" w14:paraId="47FF1B9E" w14:textId="77777777" w:rsidTr="00452136">
        <w:tc>
          <w:tcPr>
            <w:tcW w:w="0" w:type="pct"/>
          </w:tcPr>
          <w:p w14:paraId="15222262" w14:textId="77777777" w:rsidR="00724959" w:rsidRPr="0035430A" w:rsidRDefault="00724959" w:rsidP="00452136">
            <w:pPr>
              <w:pStyle w:val="TableText0"/>
              <w:keepNext/>
              <w:rPr>
                <w:i/>
                <w:iCs/>
              </w:rPr>
            </w:pPr>
            <w:r>
              <w:rPr>
                <w:i/>
                <w:iCs/>
              </w:rPr>
              <w:t>Recorder resolution – Analog Signals</w:t>
            </w:r>
          </w:p>
        </w:tc>
        <w:tc>
          <w:tcPr>
            <w:tcW w:w="0" w:type="pct"/>
          </w:tcPr>
          <w:p w14:paraId="598DD19B" w14:textId="77777777" w:rsidR="00724959" w:rsidRPr="0035430A" w:rsidRDefault="00724959" w:rsidP="00452136">
            <w:pPr>
              <w:pStyle w:val="TableText0"/>
              <w:keepNext/>
              <w:rPr>
                <w:i/>
                <w:iCs/>
              </w:rPr>
            </w:pPr>
          </w:p>
        </w:tc>
        <w:tc>
          <w:tcPr>
            <w:tcW w:w="0" w:type="pct"/>
          </w:tcPr>
          <w:p w14:paraId="30AF1681" w14:textId="77777777" w:rsidR="00724959" w:rsidRPr="0035430A" w:rsidRDefault="00724959" w:rsidP="00452136">
            <w:pPr>
              <w:pStyle w:val="TableText0"/>
              <w:keepNext/>
              <w:rPr>
                <w:i/>
                <w:iCs/>
              </w:rPr>
            </w:pPr>
          </w:p>
        </w:tc>
      </w:tr>
      <w:tr w:rsidR="00724959" w:rsidRPr="0035430A" w14:paraId="7BE46984" w14:textId="77777777" w:rsidTr="00452136">
        <w:tc>
          <w:tcPr>
            <w:tcW w:w="0" w:type="pct"/>
          </w:tcPr>
          <w:p w14:paraId="20D3648D" w14:textId="77777777" w:rsidR="00724959" w:rsidRPr="0035430A" w:rsidRDefault="00724959" w:rsidP="00452136">
            <w:pPr>
              <w:pStyle w:val="TableText0"/>
              <w:keepNext/>
              <w:rPr>
                <w:i/>
                <w:iCs/>
              </w:rPr>
            </w:pPr>
            <w:r>
              <w:rPr>
                <w:i/>
                <w:iCs/>
              </w:rPr>
              <w:t>Recorder resolution – Frequency</w:t>
            </w:r>
          </w:p>
        </w:tc>
        <w:tc>
          <w:tcPr>
            <w:tcW w:w="0" w:type="pct"/>
          </w:tcPr>
          <w:p w14:paraId="68C53B21" w14:textId="77777777" w:rsidR="00724959" w:rsidRPr="0035430A" w:rsidRDefault="00724959" w:rsidP="00452136">
            <w:pPr>
              <w:pStyle w:val="TableText0"/>
              <w:keepNext/>
              <w:rPr>
                <w:i/>
                <w:iCs/>
              </w:rPr>
            </w:pPr>
          </w:p>
        </w:tc>
        <w:tc>
          <w:tcPr>
            <w:tcW w:w="0" w:type="pct"/>
          </w:tcPr>
          <w:p w14:paraId="717A4CE2" w14:textId="77777777" w:rsidR="00724959" w:rsidRPr="0035430A" w:rsidRDefault="00724959" w:rsidP="00452136">
            <w:pPr>
              <w:pStyle w:val="TableText0"/>
              <w:keepNext/>
              <w:rPr>
                <w:i/>
                <w:iCs/>
              </w:rPr>
            </w:pPr>
          </w:p>
        </w:tc>
      </w:tr>
      <w:tr w:rsidR="00724959" w:rsidRPr="0035430A" w14:paraId="18A7D1D2" w14:textId="77777777" w:rsidTr="00452136">
        <w:tc>
          <w:tcPr>
            <w:tcW w:w="0" w:type="pct"/>
          </w:tcPr>
          <w:p w14:paraId="04B0F10E" w14:textId="77777777" w:rsidR="00724959" w:rsidRPr="009F1D55" w:rsidRDefault="00724959" w:rsidP="00452136">
            <w:pPr>
              <w:pStyle w:val="TableText0"/>
              <w:keepNext/>
              <w:rPr>
                <w:i/>
                <w:iCs/>
              </w:rPr>
            </w:pPr>
            <w:r w:rsidRPr="008F60AD">
              <w:rPr>
                <w:i/>
                <w:iCs/>
              </w:rPr>
              <w:t xml:space="preserve">Trigger Event Type </w:t>
            </w:r>
          </w:p>
        </w:tc>
        <w:tc>
          <w:tcPr>
            <w:tcW w:w="0" w:type="pct"/>
          </w:tcPr>
          <w:p w14:paraId="131C628E" w14:textId="77777777" w:rsidR="00724959" w:rsidRPr="0035430A" w:rsidRDefault="00724959" w:rsidP="00452136">
            <w:pPr>
              <w:pStyle w:val="TableText0"/>
              <w:keepNext/>
              <w:rPr>
                <w:i/>
                <w:iCs/>
              </w:rPr>
            </w:pPr>
          </w:p>
        </w:tc>
        <w:tc>
          <w:tcPr>
            <w:tcW w:w="0" w:type="pct"/>
          </w:tcPr>
          <w:p w14:paraId="42FDAB77" w14:textId="77777777" w:rsidR="00724959" w:rsidRPr="0035430A" w:rsidRDefault="00724959" w:rsidP="00452136">
            <w:pPr>
              <w:pStyle w:val="TableText0"/>
              <w:keepNext/>
              <w:rPr>
                <w:i/>
                <w:iCs/>
              </w:rPr>
            </w:pPr>
          </w:p>
        </w:tc>
      </w:tr>
      <w:tr w:rsidR="00724959" w:rsidRPr="0035430A" w14:paraId="0BE9B9B8" w14:textId="77777777" w:rsidTr="00452136">
        <w:tc>
          <w:tcPr>
            <w:tcW w:w="0" w:type="pct"/>
          </w:tcPr>
          <w:p w14:paraId="792913BE" w14:textId="77777777" w:rsidR="00724959" w:rsidRPr="00980545" w:rsidRDefault="00724959" w:rsidP="00452136">
            <w:pPr>
              <w:pStyle w:val="TableText0"/>
              <w:keepNext/>
              <w:rPr>
                <w:i/>
                <w:iCs/>
              </w:rPr>
            </w:pPr>
            <w:r w:rsidRPr="008F60AD">
              <w:rPr>
                <w:i/>
                <w:iCs/>
              </w:rPr>
              <w:t xml:space="preserve">Pre-trigger data event length </w:t>
            </w:r>
          </w:p>
        </w:tc>
        <w:tc>
          <w:tcPr>
            <w:tcW w:w="0" w:type="pct"/>
          </w:tcPr>
          <w:p w14:paraId="37E7518A" w14:textId="77777777" w:rsidR="00724959" w:rsidRPr="0035430A" w:rsidRDefault="00724959" w:rsidP="00452136">
            <w:pPr>
              <w:pStyle w:val="TableText0"/>
              <w:keepNext/>
              <w:rPr>
                <w:i/>
                <w:iCs/>
              </w:rPr>
            </w:pPr>
          </w:p>
        </w:tc>
        <w:tc>
          <w:tcPr>
            <w:tcW w:w="0" w:type="pct"/>
          </w:tcPr>
          <w:p w14:paraId="402FFC2A" w14:textId="77777777" w:rsidR="00724959" w:rsidRPr="0035430A" w:rsidRDefault="00724959" w:rsidP="00452136">
            <w:pPr>
              <w:pStyle w:val="TableText0"/>
              <w:keepNext/>
              <w:rPr>
                <w:i/>
                <w:iCs/>
              </w:rPr>
            </w:pPr>
          </w:p>
        </w:tc>
      </w:tr>
      <w:tr w:rsidR="00724959" w:rsidRPr="0035430A" w14:paraId="623FB28A" w14:textId="77777777" w:rsidTr="00452136">
        <w:tc>
          <w:tcPr>
            <w:tcW w:w="0" w:type="pct"/>
          </w:tcPr>
          <w:p w14:paraId="20866EE2" w14:textId="77777777" w:rsidR="00724959" w:rsidRPr="00980545" w:rsidRDefault="00724959" w:rsidP="00452136">
            <w:pPr>
              <w:pStyle w:val="TableText0"/>
              <w:keepNext/>
              <w:rPr>
                <w:i/>
                <w:iCs/>
              </w:rPr>
            </w:pPr>
            <w:r w:rsidRPr="008F60AD">
              <w:rPr>
                <w:i/>
                <w:iCs/>
              </w:rPr>
              <w:t xml:space="preserve">Post-trigger data event length </w:t>
            </w:r>
          </w:p>
        </w:tc>
        <w:tc>
          <w:tcPr>
            <w:tcW w:w="0" w:type="pct"/>
          </w:tcPr>
          <w:p w14:paraId="60589FED" w14:textId="77777777" w:rsidR="00724959" w:rsidRPr="0035430A" w:rsidRDefault="00724959" w:rsidP="00452136">
            <w:pPr>
              <w:pStyle w:val="TableText0"/>
              <w:keepNext/>
              <w:rPr>
                <w:i/>
                <w:iCs/>
              </w:rPr>
            </w:pPr>
          </w:p>
        </w:tc>
        <w:tc>
          <w:tcPr>
            <w:tcW w:w="0" w:type="pct"/>
          </w:tcPr>
          <w:p w14:paraId="42FC4068" w14:textId="77777777" w:rsidR="00724959" w:rsidRPr="0035430A" w:rsidRDefault="00724959" w:rsidP="00452136">
            <w:pPr>
              <w:pStyle w:val="TableText0"/>
              <w:keepNext/>
              <w:rPr>
                <w:i/>
                <w:iCs/>
              </w:rPr>
            </w:pPr>
          </w:p>
        </w:tc>
      </w:tr>
      <w:tr w:rsidR="00724959" w:rsidRPr="0035430A" w14:paraId="23DC77F9" w14:textId="77777777" w:rsidTr="00452136">
        <w:tc>
          <w:tcPr>
            <w:tcW w:w="0" w:type="pct"/>
          </w:tcPr>
          <w:p w14:paraId="40B15364" w14:textId="77777777" w:rsidR="00724959" w:rsidRPr="00980545" w:rsidRDefault="00724959" w:rsidP="00452136">
            <w:pPr>
              <w:pStyle w:val="TableText0"/>
              <w:keepNext/>
              <w:rPr>
                <w:i/>
                <w:iCs/>
              </w:rPr>
            </w:pPr>
            <w:r w:rsidRPr="008F60AD">
              <w:rPr>
                <w:i/>
                <w:iCs/>
              </w:rPr>
              <w:t xml:space="preserve">Safety Window </w:t>
            </w:r>
          </w:p>
        </w:tc>
        <w:tc>
          <w:tcPr>
            <w:tcW w:w="0" w:type="pct"/>
          </w:tcPr>
          <w:p w14:paraId="6DD8F572" w14:textId="77777777" w:rsidR="00724959" w:rsidRPr="0035430A" w:rsidRDefault="00724959" w:rsidP="00452136">
            <w:pPr>
              <w:pStyle w:val="TableText0"/>
              <w:keepNext/>
              <w:rPr>
                <w:i/>
                <w:iCs/>
              </w:rPr>
            </w:pPr>
          </w:p>
        </w:tc>
        <w:tc>
          <w:tcPr>
            <w:tcW w:w="0" w:type="pct"/>
          </w:tcPr>
          <w:p w14:paraId="374D199D" w14:textId="77777777" w:rsidR="00724959" w:rsidRPr="0035430A" w:rsidRDefault="00724959" w:rsidP="00452136">
            <w:pPr>
              <w:pStyle w:val="TableText0"/>
              <w:keepNext/>
              <w:rPr>
                <w:i/>
                <w:iCs/>
              </w:rPr>
            </w:pPr>
          </w:p>
        </w:tc>
      </w:tr>
      <w:tr w:rsidR="00724959" w:rsidRPr="0035430A" w14:paraId="005538E9" w14:textId="77777777" w:rsidTr="00452136">
        <w:tc>
          <w:tcPr>
            <w:tcW w:w="0" w:type="pct"/>
          </w:tcPr>
          <w:p w14:paraId="5BF3606D" w14:textId="77777777" w:rsidR="00724959" w:rsidRPr="008F60AD" w:rsidRDefault="00724959" w:rsidP="00452136">
            <w:pPr>
              <w:pStyle w:val="TableText0"/>
              <w:keepNext/>
              <w:rPr>
                <w:i/>
                <w:iCs/>
              </w:rPr>
            </w:pPr>
            <w:r w:rsidRPr="008F60AD">
              <w:rPr>
                <w:i/>
                <w:iCs/>
              </w:rPr>
              <w:t xml:space="preserve">Storage Capacity </w:t>
            </w:r>
          </w:p>
        </w:tc>
        <w:tc>
          <w:tcPr>
            <w:tcW w:w="0" w:type="pct"/>
          </w:tcPr>
          <w:p w14:paraId="22C70EB1" w14:textId="77777777" w:rsidR="00724959" w:rsidRPr="0035430A" w:rsidRDefault="00724959" w:rsidP="00452136">
            <w:pPr>
              <w:pStyle w:val="TableText0"/>
              <w:keepNext/>
              <w:rPr>
                <w:i/>
                <w:iCs/>
              </w:rPr>
            </w:pPr>
          </w:p>
        </w:tc>
        <w:tc>
          <w:tcPr>
            <w:tcW w:w="0" w:type="pct"/>
          </w:tcPr>
          <w:p w14:paraId="498B4EA7" w14:textId="77777777" w:rsidR="00724959" w:rsidRPr="0035430A" w:rsidRDefault="00724959" w:rsidP="00452136">
            <w:pPr>
              <w:pStyle w:val="TableText0"/>
              <w:keepNext/>
              <w:rPr>
                <w:i/>
                <w:iCs/>
              </w:rPr>
            </w:pPr>
          </w:p>
        </w:tc>
      </w:tr>
      <w:tr w:rsidR="00724959" w:rsidRPr="0035430A" w14:paraId="4656EFCF" w14:textId="77777777" w:rsidTr="00452136">
        <w:tc>
          <w:tcPr>
            <w:tcW w:w="0" w:type="pct"/>
          </w:tcPr>
          <w:p w14:paraId="6074E6C2" w14:textId="77777777" w:rsidR="00724959" w:rsidRPr="008F60AD" w:rsidRDefault="00724959" w:rsidP="00452136">
            <w:pPr>
              <w:pStyle w:val="TableText0"/>
              <w:keepNext/>
              <w:rPr>
                <w:i/>
                <w:iCs/>
              </w:rPr>
            </w:pPr>
            <w:r w:rsidRPr="008F60AD">
              <w:rPr>
                <w:i/>
                <w:iCs/>
              </w:rPr>
              <w:t xml:space="preserve">Event Data Format </w:t>
            </w:r>
          </w:p>
        </w:tc>
        <w:tc>
          <w:tcPr>
            <w:tcW w:w="0" w:type="pct"/>
          </w:tcPr>
          <w:p w14:paraId="7FC58F71" w14:textId="77777777" w:rsidR="00724959" w:rsidRPr="0035430A" w:rsidRDefault="00724959" w:rsidP="00452136">
            <w:pPr>
              <w:pStyle w:val="TableText0"/>
              <w:keepNext/>
              <w:rPr>
                <w:i/>
                <w:iCs/>
              </w:rPr>
            </w:pPr>
          </w:p>
        </w:tc>
        <w:tc>
          <w:tcPr>
            <w:tcW w:w="0" w:type="pct"/>
          </w:tcPr>
          <w:p w14:paraId="591CF103" w14:textId="77777777" w:rsidR="00724959" w:rsidRPr="0035430A" w:rsidRDefault="00724959" w:rsidP="00452136">
            <w:pPr>
              <w:pStyle w:val="TableText0"/>
              <w:keepNext/>
              <w:rPr>
                <w:i/>
                <w:iCs/>
              </w:rPr>
            </w:pPr>
          </w:p>
        </w:tc>
      </w:tr>
      <w:tr w:rsidR="00724959" w:rsidRPr="0035430A" w14:paraId="1320A3C1" w14:textId="77777777" w:rsidTr="00452136">
        <w:tc>
          <w:tcPr>
            <w:tcW w:w="0" w:type="pct"/>
          </w:tcPr>
          <w:p w14:paraId="103AAB5F" w14:textId="77777777" w:rsidR="00724959" w:rsidRPr="008F60AD" w:rsidRDefault="00724959" w:rsidP="00452136">
            <w:pPr>
              <w:pStyle w:val="TableText0"/>
              <w:keepNext/>
              <w:rPr>
                <w:i/>
                <w:iCs/>
              </w:rPr>
            </w:pPr>
            <w:r w:rsidRPr="008F60AD">
              <w:rPr>
                <w:i/>
                <w:iCs/>
              </w:rPr>
              <w:t xml:space="preserve">Time Stamping </w:t>
            </w:r>
          </w:p>
        </w:tc>
        <w:tc>
          <w:tcPr>
            <w:tcW w:w="0" w:type="pct"/>
          </w:tcPr>
          <w:p w14:paraId="35CD26D1" w14:textId="77777777" w:rsidR="00724959" w:rsidRPr="0035430A" w:rsidRDefault="00724959" w:rsidP="00452136">
            <w:pPr>
              <w:pStyle w:val="TableText0"/>
              <w:keepNext/>
              <w:rPr>
                <w:i/>
                <w:iCs/>
              </w:rPr>
            </w:pPr>
          </w:p>
        </w:tc>
        <w:tc>
          <w:tcPr>
            <w:tcW w:w="0" w:type="pct"/>
          </w:tcPr>
          <w:p w14:paraId="1A56E876" w14:textId="77777777" w:rsidR="00724959" w:rsidRPr="0035430A" w:rsidRDefault="00724959" w:rsidP="00452136">
            <w:pPr>
              <w:pStyle w:val="TableText0"/>
              <w:keepNext/>
              <w:rPr>
                <w:i/>
                <w:iCs/>
              </w:rPr>
            </w:pPr>
          </w:p>
        </w:tc>
      </w:tr>
    </w:tbl>
    <w:p w14:paraId="6636CF05" w14:textId="77777777" w:rsidR="00724959" w:rsidRDefault="00724959" w:rsidP="00724959">
      <w:pPr>
        <w:pStyle w:val="BodyText"/>
        <w:ind w:left="0"/>
        <w:rPr>
          <w:lang w:eastAsia="en-AU"/>
        </w:rPr>
        <w:sectPr w:rsidR="00724959" w:rsidSect="00DE0688">
          <w:pgSz w:w="11906" w:h="16838" w:code="9"/>
          <w:pgMar w:top="1871" w:right="1361" w:bottom="1361" w:left="1361" w:header="1021" w:footer="567" w:gutter="0"/>
          <w:cols w:space="708"/>
          <w:docGrid w:linePitch="360"/>
        </w:sectPr>
      </w:pPr>
    </w:p>
    <w:p w14:paraId="5FB0DD96" w14:textId="77777777" w:rsidR="00724959" w:rsidRDefault="00724959" w:rsidP="00452136">
      <w:pPr>
        <w:pStyle w:val="Heading2"/>
        <w:pageBreakBefore/>
        <w:rPr>
          <w:lang w:eastAsia="en-AU"/>
        </w:rPr>
      </w:pPr>
      <w:bookmarkStart w:id="607" w:name="_Toc94781202"/>
      <w:bookmarkStart w:id="608" w:name="_Toc138163485"/>
      <w:r>
        <w:rPr>
          <w:lang w:eastAsia="en-AU"/>
        </w:rPr>
        <w:lastRenderedPageBreak/>
        <w:t>Compliance verification</w:t>
      </w:r>
      <w:bookmarkEnd w:id="607"/>
      <w:bookmarkEnd w:id="608"/>
    </w:p>
    <w:p w14:paraId="523EC012" w14:textId="56D13980" w:rsidR="00724959" w:rsidRDefault="00724959" w:rsidP="00452136">
      <w:pPr>
        <w:pStyle w:val="ExplanatoryNotes"/>
        <w:rPr>
          <w:lang w:eastAsia="en-AU"/>
        </w:rPr>
      </w:pPr>
      <w:r w:rsidRPr="00367762">
        <w:rPr>
          <w:lang w:eastAsia="en-AU"/>
        </w:rPr>
        <w:t xml:space="preserve">[Suggestions for proposed verification mechanisms are described in Appendix D of the WEM Procedure: </w:t>
      </w:r>
      <w:r w:rsidR="00C46C2F">
        <w:rPr>
          <w:lang w:eastAsia="en-AU"/>
        </w:rPr>
        <w:t xml:space="preserve">GPS Compliance Tests and </w:t>
      </w:r>
      <w:r w:rsidRPr="00367762">
        <w:rPr>
          <w:lang w:eastAsia="en-AU"/>
        </w:rPr>
        <w:t xml:space="preserve">Generator Monitoring Plans. Market Participants may propose any other suitable ongoing verification mechanisms. Market Participants must include details of the Registered Generator Performance Standards and evidence of compliance. Please duplicate the table for each Generating System as per example from section 2.3 of this form.] </w:t>
      </w:r>
    </w:p>
    <w:p w14:paraId="4C5B48B5" w14:textId="77777777" w:rsidR="00724959" w:rsidRDefault="00724959" w:rsidP="00724959">
      <w:pPr>
        <w:pStyle w:val="CaptionTable"/>
        <w:numPr>
          <w:ilvl w:val="0"/>
          <w:numId w:val="5"/>
        </w:numPr>
        <w:tabs>
          <w:tab w:val="clear" w:pos="5670"/>
          <w:tab w:val="num" w:pos="992"/>
        </w:tabs>
        <w:ind w:left="992"/>
        <w:rPr>
          <w:lang w:eastAsia="en-AU"/>
        </w:rPr>
      </w:pPr>
      <w:bookmarkStart w:id="609" w:name="_Toc68880461"/>
      <w:bookmarkStart w:id="610" w:name="_Toc68883297"/>
      <w:bookmarkStart w:id="611" w:name="_Toc69201538"/>
      <w:bookmarkStart w:id="612" w:name="_Toc72308435"/>
      <w:bookmarkStart w:id="613" w:name="_Toc72414618"/>
      <w:bookmarkStart w:id="614" w:name="_Toc90978146"/>
      <w:bookmarkEnd w:id="609"/>
      <w:bookmarkEnd w:id="610"/>
      <w:bookmarkEnd w:id="611"/>
      <w:bookmarkEnd w:id="612"/>
      <w:bookmarkEnd w:id="613"/>
      <w:r>
        <w:t>Ongoing compliance verification of Generation System Model and evidence of compliance</w:t>
      </w:r>
      <w:r>
        <w:rPr>
          <w:lang w:eastAsia="en-AU"/>
        </w:rPr>
        <w:t xml:space="preserve"> – Generating System YYY</w:t>
      </w:r>
      <w:bookmarkEnd w:id="614"/>
    </w:p>
    <w:tbl>
      <w:tblPr>
        <w:tblStyle w:val="AEMO-Table5"/>
        <w:tblW w:w="5000" w:type="pct"/>
        <w:tblLook w:val="0420" w:firstRow="1" w:lastRow="0" w:firstColumn="0" w:lastColumn="0" w:noHBand="0" w:noVBand="1"/>
      </w:tblPr>
      <w:tblGrid>
        <w:gridCol w:w="2690"/>
        <w:gridCol w:w="2639"/>
        <w:gridCol w:w="2709"/>
        <w:gridCol w:w="2859"/>
        <w:gridCol w:w="2709"/>
      </w:tblGrid>
      <w:tr w:rsidR="00724959" w:rsidRPr="009E6C81" w14:paraId="287EF00B"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hideMark/>
          </w:tcPr>
          <w:p w14:paraId="65011D3F" w14:textId="77777777" w:rsidR="00724959" w:rsidRPr="009E6C81" w:rsidRDefault="00724959" w:rsidP="009251EA">
            <w:pPr>
              <w:pStyle w:val="TableTitle"/>
              <w:rPr>
                <w:b w:val="0"/>
              </w:rPr>
            </w:pPr>
            <w:r w:rsidRPr="009E6C81">
              <w:t>Criteria description</w:t>
            </w:r>
          </w:p>
        </w:tc>
        <w:tc>
          <w:tcPr>
            <w:tcW w:w="0" w:type="pct"/>
            <w:hideMark/>
          </w:tcPr>
          <w:p w14:paraId="76CBDD63" w14:textId="77777777" w:rsidR="00724959" w:rsidRPr="009E6C81" w:rsidRDefault="00724959" w:rsidP="009251EA">
            <w:pPr>
              <w:pStyle w:val="TableTitle"/>
              <w:rPr>
                <w:b w:val="0"/>
              </w:rPr>
            </w:pPr>
            <w:r w:rsidRPr="009E6C81">
              <w:t>Appendix 12 clauses</w:t>
            </w:r>
          </w:p>
        </w:tc>
        <w:tc>
          <w:tcPr>
            <w:tcW w:w="0" w:type="pct"/>
          </w:tcPr>
          <w:p w14:paraId="05F92790" w14:textId="77777777" w:rsidR="00724959" w:rsidRPr="009E6C81" w:rsidRDefault="00724959" w:rsidP="009251EA">
            <w:pPr>
              <w:pStyle w:val="TableTitle"/>
              <w:rPr>
                <w:b w:val="0"/>
              </w:rPr>
            </w:pPr>
            <w:r w:rsidRPr="009E6C81">
              <w:t xml:space="preserve">Statement of compliance – </w:t>
            </w:r>
            <w:r>
              <w:t>Generating System YYY</w:t>
            </w:r>
          </w:p>
        </w:tc>
        <w:tc>
          <w:tcPr>
            <w:tcW w:w="0" w:type="pct"/>
            <w:hideMark/>
          </w:tcPr>
          <w:p w14:paraId="426F77E2" w14:textId="77777777" w:rsidR="00724959" w:rsidRPr="009E6C81" w:rsidRDefault="00724959" w:rsidP="009251EA">
            <w:pPr>
              <w:pStyle w:val="TableTitle"/>
              <w:rPr>
                <w:b w:val="0"/>
              </w:rPr>
            </w:pPr>
            <w:r w:rsidRPr="009E6C81">
              <w:t xml:space="preserve">Verification of compliance – </w:t>
            </w:r>
            <w:r>
              <w:t>Generating System YYY</w:t>
            </w:r>
          </w:p>
        </w:tc>
        <w:tc>
          <w:tcPr>
            <w:tcW w:w="0" w:type="pct"/>
          </w:tcPr>
          <w:p w14:paraId="4956F843" w14:textId="77777777" w:rsidR="00724959" w:rsidRPr="009E6C81" w:rsidRDefault="00724959" w:rsidP="009251EA">
            <w:pPr>
              <w:pStyle w:val="TableTitle"/>
              <w:rPr>
                <w:b w:val="0"/>
              </w:rPr>
            </w:pPr>
            <w:r w:rsidRPr="009E6C81">
              <w:t xml:space="preserve">Evidence of compliance – </w:t>
            </w:r>
            <w:r>
              <w:t>Generating System YYY</w:t>
            </w:r>
          </w:p>
        </w:tc>
      </w:tr>
      <w:tr w:rsidR="00724959" w14:paraId="15E36FB9" w14:textId="77777777" w:rsidTr="00452136">
        <w:tc>
          <w:tcPr>
            <w:tcW w:w="0" w:type="pct"/>
          </w:tcPr>
          <w:p w14:paraId="28CB9756" w14:textId="77777777" w:rsidR="00724959" w:rsidRDefault="00724959" w:rsidP="009251EA">
            <w:pPr>
              <w:pStyle w:val="TableText0"/>
            </w:pPr>
            <w:r w:rsidRPr="00E84770">
              <w:t>Provision of modelling data</w:t>
            </w:r>
          </w:p>
        </w:tc>
        <w:tc>
          <w:tcPr>
            <w:tcW w:w="0" w:type="pct"/>
          </w:tcPr>
          <w:p w14:paraId="257980B5" w14:textId="77777777" w:rsidR="00724959" w:rsidRDefault="00724959" w:rsidP="009251EA">
            <w:pPr>
              <w:pStyle w:val="TableText0"/>
            </w:pPr>
            <w:r w:rsidRPr="008C6C94">
              <w:t>A12.</w:t>
            </w:r>
            <w:r>
              <w:t>1</w:t>
            </w:r>
            <w:r w:rsidRPr="008C6C94">
              <w:t>7.2.1, A12.</w:t>
            </w:r>
            <w:r>
              <w:t>1</w:t>
            </w:r>
            <w:r w:rsidRPr="008C6C94">
              <w:t>7.3.1</w:t>
            </w:r>
          </w:p>
        </w:tc>
        <w:tc>
          <w:tcPr>
            <w:tcW w:w="0" w:type="pct"/>
          </w:tcPr>
          <w:p w14:paraId="414B57A7" w14:textId="77777777" w:rsidR="00724959" w:rsidRDefault="00724959" w:rsidP="009251EA">
            <w:pPr>
              <w:pStyle w:val="TableText0"/>
              <w:ind w:left="31"/>
            </w:pPr>
          </w:p>
        </w:tc>
        <w:tc>
          <w:tcPr>
            <w:tcW w:w="0" w:type="pct"/>
          </w:tcPr>
          <w:p w14:paraId="026E687B" w14:textId="77777777" w:rsidR="00724959" w:rsidRPr="00C163F6" w:rsidRDefault="00724959" w:rsidP="009251EA">
            <w:pPr>
              <w:pStyle w:val="TableText0"/>
              <w:rPr>
                <w:i/>
                <w:iCs/>
              </w:rPr>
            </w:pPr>
            <w:r w:rsidRPr="00C163F6">
              <w:rPr>
                <w:i/>
                <w:iCs/>
              </w:rPr>
              <w:t>Confirmation of validity of all provided modelling data.</w:t>
            </w:r>
          </w:p>
        </w:tc>
        <w:tc>
          <w:tcPr>
            <w:tcW w:w="0" w:type="pct"/>
          </w:tcPr>
          <w:p w14:paraId="60AADCBF" w14:textId="77777777" w:rsidR="00724959" w:rsidRDefault="00724959" w:rsidP="009251EA">
            <w:pPr>
              <w:pStyle w:val="TableText0"/>
              <w:ind w:left="35"/>
            </w:pPr>
          </w:p>
        </w:tc>
      </w:tr>
      <w:tr w:rsidR="00724959" w14:paraId="02645CD1" w14:textId="77777777" w:rsidTr="00452136">
        <w:tc>
          <w:tcPr>
            <w:tcW w:w="0" w:type="pct"/>
          </w:tcPr>
          <w:p w14:paraId="5141B8A4" w14:textId="77777777" w:rsidR="00724959" w:rsidRDefault="00724959" w:rsidP="009251EA">
            <w:pPr>
              <w:pStyle w:val="TableText0"/>
            </w:pPr>
            <w:r w:rsidRPr="005015BF">
              <w:t>Adequacy of modelling data</w:t>
            </w:r>
          </w:p>
        </w:tc>
        <w:tc>
          <w:tcPr>
            <w:tcW w:w="0" w:type="pct"/>
          </w:tcPr>
          <w:p w14:paraId="61553A67" w14:textId="77777777" w:rsidR="00724959" w:rsidRDefault="00724959" w:rsidP="009251EA">
            <w:pPr>
              <w:pStyle w:val="TableText0"/>
            </w:pPr>
            <w:r w:rsidRPr="008C6C94">
              <w:t>A12.</w:t>
            </w:r>
            <w:r>
              <w:t>1</w:t>
            </w:r>
            <w:r w:rsidRPr="008C6C94">
              <w:t>7.2.1, A12.</w:t>
            </w:r>
            <w:r>
              <w:t>1</w:t>
            </w:r>
            <w:r w:rsidRPr="008C6C94">
              <w:t>7.3.2</w:t>
            </w:r>
          </w:p>
        </w:tc>
        <w:tc>
          <w:tcPr>
            <w:tcW w:w="0" w:type="pct"/>
          </w:tcPr>
          <w:p w14:paraId="1DAE5E8E" w14:textId="77777777" w:rsidR="00724959" w:rsidRDefault="00724959" w:rsidP="009251EA">
            <w:pPr>
              <w:pStyle w:val="TableText0"/>
              <w:ind w:left="31"/>
            </w:pPr>
          </w:p>
        </w:tc>
        <w:tc>
          <w:tcPr>
            <w:tcW w:w="0" w:type="pct"/>
          </w:tcPr>
          <w:p w14:paraId="456E3EF5" w14:textId="77777777" w:rsidR="00724959" w:rsidRPr="00C163F6" w:rsidRDefault="00724959" w:rsidP="009251EA">
            <w:pPr>
              <w:pStyle w:val="TableText0"/>
              <w:rPr>
                <w:i/>
                <w:iCs/>
              </w:rPr>
            </w:pPr>
            <w:r w:rsidRPr="00C163F6">
              <w:rPr>
                <w:i/>
                <w:iCs/>
              </w:rPr>
              <w:t>Overlays of simulated and real-life performances and demonstration that modelling data is sufficient to enable the Network Operator or AEMO to predict the output of the Generation System under all power system conditions, to within the required range, in accordance with WEM Procedure: Generator Model Submission and Maintenance.</w:t>
            </w:r>
          </w:p>
        </w:tc>
        <w:tc>
          <w:tcPr>
            <w:tcW w:w="0" w:type="pct"/>
          </w:tcPr>
          <w:p w14:paraId="317220E2" w14:textId="77777777" w:rsidR="00724959" w:rsidRDefault="00724959" w:rsidP="009251EA">
            <w:pPr>
              <w:pStyle w:val="TableText0"/>
              <w:ind w:left="35"/>
            </w:pPr>
          </w:p>
        </w:tc>
      </w:tr>
      <w:tr w:rsidR="00724959" w14:paraId="60116711" w14:textId="77777777" w:rsidTr="00452136">
        <w:tc>
          <w:tcPr>
            <w:tcW w:w="0" w:type="pct"/>
          </w:tcPr>
          <w:p w14:paraId="5F4961D1" w14:textId="77777777" w:rsidR="00724959" w:rsidRDefault="00724959" w:rsidP="009251EA">
            <w:pPr>
              <w:pStyle w:val="TableText0"/>
            </w:pPr>
            <w:r w:rsidRPr="005015BF">
              <w:t>Accuracy of modelling data</w:t>
            </w:r>
          </w:p>
        </w:tc>
        <w:tc>
          <w:tcPr>
            <w:tcW w:w="0" w:type="pct"/>
          </w:tcPr>
          <w:p w14:paraId="1D3A68FF" w14:textId="77777777" w:rsidR="00724959" w:rsidRDefault="00724959" w:rsidP="009251EA">
            <w:pPr>
              <w:pStyle w:val="TableText0"/>
            </w:pPr>
            <w:r w:rsidRPr="008C6C94">
              <w:t>A12.</w:t>
            </w:r>
            <w:r>
              <w:t>1</w:t>
            </w:r>
            <w:r w:rsidRPr="008C6C94">
              <w:t>7.2.1, A12.</w:t>
            </w:r>
            <w:r>
              <w:t>1</w:t>
            </w:r>
            <w:r w:rsidRPr="008C6C94">
              <w:t>7.3.3</w:t>
            </w:r>
          </w:p>
        </w:tc>
        <w:tc>
          <w:tcPr>
            <w:tcW w:w="0" w:type="pct"/>
          </w:tcPr>
          <w:p w14:paraId="64DAAF7D" w14:textId="77777777" w:rsidR="00724959" w:rsidRDefault="00724959" w:rsidP="009251EA">
            <w:pPr>
              <w:pStyle w:val="TableText0"/>
              <w:ind w:left="31"/>
            </w:pPr>
          </w:p>
        </w:tc>
        <w:tc>
          <w:tcPr>
            <w:tcW w:w="0" w:type="pct"/>
          </w:tcPr>
          <w:p w14:paraId="348B38BC" w14:textId="77777777" w:rsidR="00724959" w:rsidRPr="00C163F6" w:rsidRDefault="00724959" w:rsidP="009251EA">
            <w:pPr>
              <w:pStyle w:val="TableText0"/>
              <w:rPr>
                <w:i/>
                <w:iCs/>
              </w:rPr>
            </w:pPr>
            <w:r w:rsidRPr="00C163F6">
              <w:rPr>
                <w:i/>
                <w:iCs/>
              </w:rPr>
              <w:t>Overlays of simulated and real-life performances and demonstration that observed performance of the Generation System matches the predicted performance of the Generation System, using the Generation System Model, as assessed by the Network Operator or AEMO, to within the required range, in accordance with WEM Procedure: Generator Model Submission and Maintenance.</w:t>
            </w:r>
          </w:p>
        </w:tc>
        <w:tc>
          <w:tcPr>
            <w:tcW w:w="0" w:type="pct"/>
          </w:tcPr>
          <w:p w14:paraId="5C0C5478" w14:textId="77777777" w:rsidR="00724959" w:rsidRDefault="00724959" w:rsidP="009251EA">
            <w:pPr>
              <w:pStyle w:val="TableText0"/>
              <w:ind w:left="35"/>
            </w:pPr>
          </w:p>
        </w:tc>
      </w:tr>
      <w:tr w:rsidR="00724959" w14:paraId="119A9033" w14:textId="77777777" w:rsidTr="00452136">
        <w:tc>
          <w:tcPr>
            <w:tcW w:w="0" w:type="pct"/>
          </w:tcPr>
          <w:p w14:paraId="16ABF176" w14:textId="77777777" w:rsidR="00724959" w:rsidRDefault="00724959" w:rsidP="009251EA">
            <w:pPr>
              <w:pStyle w:val="TableText0"/>
            </w:pPr>
            <w:r w:rsidRPr="005015BF">
              <w:t>Provision of Generating System Model updates</w:t>
            </w:r>
          </w:p>
        </w:tc>
        <w:tc>
          <w:tcPr>
            <w:tcW w:w="0" w:type="pct"/>
          </w:tcPr>
          <w:p w14:paraId="5D5B0020" w14:textId="77777777" w:rsidR="00724959" w:rsidRDefault="00724959" w:rsidP="009251EA">
            <w:pPr>
              <w:pStyle w:val="TableText0"/>
            </w:pPr>
            <w:r w:rsidRPr="008C6C94">
              <w:t>A12.</w:t>
            </w:r>
            <w:r>
              <w:t>1</w:t>
            </w:r>
            <w:r w:rsidRPr="008C6C94">
              <w:t>7.2.1, A12.</w:t>
            </w:r>
            <w:r>
              <w:t>1</w:t>
            </w:r>
            <w:r w:rsidRPr="008C6C94">
              <w:t>7.3.4</w:t>
            </w:r>
          </w:p>
        </w:tc>
        <w:tc>
          <w:tcPr>
            <w:tcW w:w="0" w:type="pct"/>
          </w:tcPr>
          <w:p w14:paraId="0720B7AD" w14:textId="77777777" w:rsidR="00724959" w:rsidRDefault="00724959" w:rsidP="009251EA">
            <w:pPr>
              <w:pStyle w:val="TableText0"/>
              <w:ind w:left="31"/>
            </w:pPr>
          </w:p>
        </w:tc>
        <w:tc>
          <w:tcPr>
            <w:tcW w:w="0" w:type="pct"/>
          </w:tcPr>
          <w:p w14:paraId="0D33187B" w14:textId="77777777" w:rsidR="00724959" w:rsidRPr="00C163F6" w:rsidRDefault="00724959" w:rsidP="009251EA">
            <w:pPr>
              <w:pStyle w:val="TableText0"/>
              <w:rPr>
                <w:i/>
                <w:iCs/>
              </w:rPr>
            </w:pPr>
            <w:r w:rsidRPr="00C163F6">
              <w:rPr>
                <w:i/>
                <w:iCs/>
              </w:rPr>
              <w:t xml:space="preserve">Confirmation of provision of updates to the Generation </w:t>
            </w:r>
            <w:r w:rsidRPr="00C163F6">
              <w:rPr>
                <w:i/>
                <w:iCs/>
              </w:rPr>
              <w:lastRenderedPageBreak/>
              <w:t xml:space="preserve">System Model </w:t>
            </w:r>
            <w:proofErr w:type="gramStart"/>
            <w:r w:rsidRPr="00C163F6">
              <w:rPr>
                <w:i/>
                <w:iCs/>
              </w:rPr>
              <w:t>in order to</w:t>
            </w:r>
            <w:proofErr w:type="gramEnd"/>
            <w:r w:rsidRPr="00C163F6">
              <w:rPr>
                <w:i/>
                <w:iCs/>
              </w:rPr>
              <w:t xml:space="preserve"> meet the requirements of the relevant Technical Requirement in accordance with the timeframes specified in the WEM Procedure</w:t>
            </w:r>
            <w:r>
              <w:rPr>
                <w:i/>
                <w:iCs/>
              </w:rPr>
              <w:t xml:space="preserve"> Generation System Model Submission and Maintenance</w:t>
            </w:r>
            <w:r w:rsidRPr="00C163F6">
              <w:rPr>
                <w:i/>
                <w:iCs/>
              </w:rPr>
              <w:t>.</w:t>
            </w:r>
          </w:p>
        </w:tc>
        <w:tc>
          <w:tcPr>
            <w:tcW w:w="0" w:type="pct"/>
          </w:tcPr>
          <w:p w14:paraId="7C3ED5BC" w14:textId="77777777" w:rsidR="00724959" w:rsidRDefault="00724959" w:rsidP="009251EA">
            <w:pPr>
              <w:pStyle w:val="TableText0"/>
              <w:ind w:left="35"/>
            </w:pPr>
          </w:p>
        </w:tc>
      </w:tr>
    </w:tbl>
    <w:p w14:paraId="719AB497" w14:textId="77777777" w:rsidR="00724959" w:rsidRDefault="00724959" w:rsidP="00724959">
      <w:pPr>
        <w:pStyle w:val="BodyText"/>
        <w:rPr>
          <w:lang w:eastAsia="en-AU"/>
        </w:rPr>
        <w:sectPr w:rsidR="00724959" w:rsidSect="009251EA">
          <w:pgSz w:w="16838" w:h="11906" w:orient="landscape" w:code="9"/>
          <w:pgMar w:top="1361" w:right="1871" w:bottom="1361" w:left="1361" w:header="1021" w:footer="567" w:gutter="0"/>
          <w:cols w:space="708"/>
          <w:docGrid w:linePitch="360"/>
        </w:sectPr>
      </w:pPr>
    </w:p>
    <w:p w14:paraId="570EEA4F" w14:textId="77777777" w:rsidR="00724959" w:rsidRDefault="00724959" w:rsidP="00724959">
      <w:pPr>
        <w:pStyle w:val="Heading2"/>
        <w:rPr>
          <w:lang w:eastAsia="en-AU"/>
        </w:rPr>
      </w:pPr>
      <w:bookmarkStart w:id="615" w:name="_Toc94781203"/>
      <w:bookmarkStart w:id="616" w:name="_Toc138163486"/>
      <w:r>
        <w:rPr>
          <w:lang w:eastAsia="en-AU"/>
        </w:rPr>
        <w:lastRenderedPageBreak/>
        <w:t>Frequency of testing</w:t>
      </w:r>
      <w:bookmarkEnd w:id="615"/>
      <w:bookmarkEnd w:id="616"/>
    </w:p>
    <w:p w14:paraId="1060AD6E" w14:textId="77777777" w:rsidR="00724959" w:rsidRDefault="00724959" w:rsidP="00452136">
      <w:pPr>
        <w:pStyle w:val="ExplanatoryNotes"/>
        <w:rPr>
          <w:lang w:eastAsia="en-AU"/>
        </w:rPr>
      </w:pPr>
      <w:r w:rsidRPr="00F968E8">
        <w:rPr>
          <w:lang w:eastAsia="en-AU"/>
        </w:rPr>
        <w:t xml:space="preserve">[Include frequency of testing and/or monitoring period for each Generating System within Facility X.] </w:t>
      </w:r>
    </w:p>
    <w:p w14:paraId="67EA086F" w14:textId="77777777" w:rsidR="00724959" w:rsidRDefault="00724959" w:rsidP="00724959">
      <w:pPr>
        <w:pStyle w:val="Heading2"/>
        <w:rPr>
          <w:lang w:eastAsia="en-AU"/>
        </w:rPr>
      </w:pPr>
      <w:bookmarkStart w:id="617" w:name="_Toc94781204"/>
      <w:bookmarkStart w:id="618" w:name="_Toc138163487"/>
      <w:r>
        <w:rPr>
          <w:lang w:eastAsia="en-AU"/>
        </w:rPr>
        <w:t>Risks and mitigation</w:t>
      </w:r>
      <w:bookmarkEnd w:id="617"/>
      <w:bookmarkEnd w:id="618"/>
    </w:p>
    <w:bookmarkEnd w:id="269"/>
    <w:bookmarkEnd w:id="270"/>
    <w:bookmarkEnd w:id="271"/>
    <w:bookmarkEnd w:id="272"/>
    <w:p w14:paraId="305FDCD0" w14:textId="77777777" w:rsidR="00724959" w:rsidRDefault="00724959" w:rsidP="00452136">
      <w:pPr>
        <w:pStyle w:val="ExplanatoryNotes"/>
        <w:rPr>
          <w:lang w:eastAsia="en-AU"/>
        </w:rPr>
      </w:pPr>
      <w:r w:rsidRPr="00F968E8">
        <w:rPr>
          <w:lang w:eastAsia="en-AU"/>
        </w:rPr>
        <w:t xml:space="preserve">[Include all risks identified and mitigation for each risk identified for all Generating Systems within Facility X.] </w:t>
      </w:r>
    </w:p>
    <w:p w14:paraId="68A6E5C9" w14:textId="77777777" w:rsidR="00724959" w:rsidRPr="00097FB9" w:rsidRDefault="00724959" w:rsidP="00724959">
      <w:pPr>
        <w:pStyle w:val="CaptionTable"/>
        <w:numPr>
          <w:ilvl w:val="0"/>
          <w:numId w:val="5"/>
        </w:numPr>
        <w:tabs>
          <w:tab w:val="clear" w:pos="5670"/>
          <w:tab w:val="num" w:pos="992"/>
        </w:tabs>
        <w:ind w:left="992"/>
      </w:pPr>
      <w:bookmarkStart w:id="619" w:name="_Toc90978147"/>
      <w:r>
        <w:t>Risks and mitigation</w:t>
      </w:r>
      <w:bookmarkEnd w:id="619"/>
    </w:p>
    <w:tbl>
      <w:tblPr>
        <w:tblStyle w:val="AEMO-Table5"/>
        <w:tblW w:w="5000" w:type="pct"/>
        <w:tblLook w:val="0420" w:firstRow="1" w:lastRow="0" w:firstColumn="0" w:lastColumn="0" w:noHBand="0" w:noVBand="1"/>
      </w:tblPr>
      <w:tblGrid>
        <w:gridCol w:w="2715"/>
        <w:gridCol w:w="3285"/>
        <w:gridCol w:w="3184"/>
      </w:tblGrid>
      <w:tr w:rsidR="00724959" w:rsidRPr="009E6C81" w14:paraId="40BD6E98" w14:textId="77777777" w:rsidTr="00452136">
        <w:trPr>
          <w:cnfStyle w:val="100000000000" w:firstRow="1" w:lastRow="0" w:firstColumn="0" w:lastColumn="0" w:oddVBand="0" w:evenVBand="0" w:oddHBand="0" w:evenHBand="0" w:firstRowFirstColumn="0" w:firstRowLastColumn="0" w:lastRowFirstColumn="0" w:lastRowLastColumn="0"/>
        </w:trPr>
        <w:tc>
          <w:tcPr>
            <w:tcW w:w="0" w:type="pct"/>
          </w:tcPr>
          <w:p w14:paraId="65CA4222" w14:textId="77777777" w:rsidR="00724959" w:rsidRPr="009F24EE" w:rsidRDefault="00724959" w:rsidP="00452136">
            <w:pPr>
              <w:pStyle w:val="TableTitle"/>
              <w:keepNext/>
              <w:rPr>
                <w:b w:val="0"/>
              </w:rPr>
            </w:pPr>
            <w:r w:rsidRPr="009F24EE">
              <w:t>Risk</w:t>
            </w:r>
          </w:p>
        </w:tc>
        <w:tc>
          <w:tcPr>
            <w:tcW w:w="0" w:type="pct"/>
          </w:tcPr>
          <w:p w14:paraId="1B5804B2" w14:textId="77777777" w:rsidR="00724959" w:rsidRPr="009F24EE" w:rsidRDefault="00724959" w:rsidP="00452136">
            <w:pPr>
              <w:pStyle w:val="TableTitle"/>
              <w:keepNext/>
              <w:rPr>
                <w:b w:val="0"/>
              </w:rPr>
            </w:pPr>
            <w:r w:rsidRPr="009F24EE">
              <w:t>Relevant Generating System</w:t>
            </w:r>
          </w:p>
        </w:tc>
        <w:tc>
          <w:tcPr>
            <w:tcW w:w="0" w:type="pct"/>
          </w:tcPr>
          <w:p w14:paraId="1AB8DB30" w14:textId="77777777" w:rsidR="00724959" w:rsidRPr="009F24EE" w:rsidRDefault="00724959" w:rsidP="00452136">
            <w:pPr>
              <w:pStyle w:val="TableTitle"/>
              <w:keepNext/>
              <w:rPr>
                <w:b w:val="0"/>
              </w:rPr>
            </w:pPr>
            <w:r w:rsidRPr="009F24EE">
              <w:t>Mitigation</w:t>
            </w:r>
          </w:p>
        </w:tc>
      </w:tr>
      <w:tr w:rsidR="00724959" w:rsidRPr="0035430A" w14:paraId="40475B8A" w14:textId="77777777" w:rsidTr="00452136">
        <w:tc>
          <w:tcPr>
            <w:tcW w:w="0" w:type="pct"/>
          </w:tcPr>
          <w:p w14:paraId="3E4892DD" w14:textId="77777777" w:rsidR="00724959" w:rsidRPr="0035430A" w:rsidRDefault="00724959" w:rsidP="00452136">
            <w:pPr>
              <w:pStyle w:val="TableText0"/>
              <w:keepNext/>
              <w:rPr>
                <w:i/>
                <w:iCs/>
              </w:rPr>
            </w:pPr>
          </w:p>
        </w:tc>
        <w:tc>
          <w:tcPr>
            <w:tcW w:w="0" w:type="pct"/>
          </w:tcPr>
          <w:p w14:paraId="0136F35E" w14:textId="77777777" w:rsidR="00724959" w:rsidRPr="0035430A" w:rsidRDefault="00724959" w:rsidP="00452136">
            <w:pPr>
              <w:pStyle w:val="TableText0"/>
              <w:keepNext/>
              <w:rPr>
                <w:i/>
                <w:iCs/>
              </w:rPr>
            </w:pPr>
          </w:p>
        </w:tc>
        <w:tc>
          <w:tcPr>
            <w:tcW w:w="0" w:type="pct"/>
          </w:tcPr>
          <w:p w14:paraId="342310C6" w14:textId="77777777" w:rsidR="00724959" w:rsidRPr="0035430A" w:rsidRDefault="00724959" w:rsidP="00452136">
            <w:pPr>
              <w:pStyle w:val="TableText0"/>
              <w:keepNext/>
              <w:rPr>
                <w:i/>
                <w:iCs/>
              </w:rPr>
            </w:pPr>
          </w:p>
        </w:tc>
      </w:tr>
      <w:tr w:rsidR="00724959" w:rsidRPr="0035430A" w14:paraId="50F9AB16" w14:textId="77777777" w:rsidTr="00452136">
        <w:tc>
          <w:tcPr>
            <w:tcW w:w="0" w:type="pct"/>
          </w:tcPr>
          <w:p w14:paraId="0C8F99C9" w14:textId="77777777" w:rsidR="00724959" w:rsidRPr="0035430A" w:rsidRDefault="00724959" w:rsidP="00452136">
            <w:pPr>
              <w:pStyle w:val="TableText0"/>
              <w:keepNext/>
              <w:rPr>
                <w:i/>
                <w:iCs/>
              </w:rPr>
            </w:pPr>
          </w:p>
        </w:tc>
        <w:tc>
          <w:tcPr>
            <w:tcW w:w="0" w:type="pct"/>
          </w:tcPr>
          <w:p w14:paraId="7C0B6B50" w14:textId="77777777" w:rsidR="00724959" w:rsidRPr="0035430A" w:rsidRDefault="00724959" w:rsidP="00452136">
            <w:pPr>
              <w:pStyle w:val="TableText0"/>
              <w:keepNext/>
              <w:rPr>
                <w:i/>
                <w:iCs/>
              </w:rPr>
            </w:pPr>
          </w:p>
        </w:tc>
        <w:tc>
          <w:tcPr>
            <w:tcW w:w="0" w:type="pct"/>
          </w:tcPr>
          <w:p w14:paraId="5D20DE36" w14:textId="77777777" w:rsidR="00724959" w:rsidRPr="0035430A" w:rsidRDefault="00724959" w:rsidP="00452136">
            <w:pPr>
              <w:pStyle w:val="TableText0"/>
              <w:keepNext/>
              <w:rPr>
                <w:i/>
                <w:iCs/>
              </w:rPr>
            </w:pPr>
          </w:p>
        </w:tc>
      </w:tr>
      <w:tr w:rsidR="00724959" w:rsidRPr="0035430A" w14:paraId="11C572E6" w14:textId="77777777" w:rsidTr="00452136">
        <w:tc>
          <w:tcPr>
            <w:tcW w:w="0" w:type="pct"/>
          </w:tcPr>
          <w:p w14:paraId="1525534C" w14:textId="77777777" w:rsidR="00724959" w:rsidRPr="0035430A" w:rsidRDefault="00724959" w:rsidP="00452136">
            <w:pPr>
              <w:pStyle w:val="TableText0"/>
              <w:keepNext/>
              <w:rPr>
                <w:i/>
                <w:iCs/>
              </w:rPr>
            </w:pPr>
          </w:p>
        </w:tc>
        <w:tc>
          <w:tcPr>
            <w:tcW w:w="0" w:type="pct"/>
          </w:tcPr>
          <w:p w14:paraId="53F93817" w14:textId="77777777" w:rsidR="00724959" w:rsidRPr="0035430A" w:rsidRDefault="00724959" w:rsidP="00452136">
            <w:pPr>
              <w:pStyle w:val="TableText0"/>
              <w:keepNext/>
              <w:rPr>
                <w:i/>
                <w:iCs/>
              </w:rPr>
            </w:pPr>
          </w:p>
        </w:tc>
        <w:tc>
          <w:tcPr>
            <w:tcW w:w="0" w:type="pct"/>
          </w:tcPr>
          <w:p w14:paraId="1AE9AE03" w14:textId="77777777" w:rsidR="00724959" w:rsidRPr="0035430A" w:rsidRDefault="00724959" w:rsidP="00452136">
            <w:pPr>
              <w:pStyle w:val="TableText0"/>
              <w:keepNext/>
              <w:rPr>
                <w:i/>
                <w:iCs/>
              </w:rPr>
            </w:pPr>
          </w:p>
        </w:tc>
      </w:tr>
      <w:tr w:rsidR="00724959" w:rsidRPr="0035430A" w14:paraId="348DEC0A" w14:textId="77777777" w:rsidTr="00452136">
        <w:tc>
          <w:tcPr>
            <w:tcW w:w="0" w:type="pct"/>
          </w:tcPr>
          <w:p w14:paraId="5ED591CF" w14:textId="77777777" w:rsidR="00724959" w:rsidRPr="0035430A" w:rsidRDefault="00724959" w:rsidP="00452136">
            <w:pPr>
              <w:pStyle w:val="TableText0"/>
              <w:keepNext/>
              <w:rPr>
                <w:i/>
                <w:iCs/>
              </w:rPr>
            </w:pPr>
          </w:p>
        </w:tc>
        <w:tc>
          <w:tcPr>
            <w:tcW w:w="0" w:type="pct"/>
          </w:tcPr>
          <w:p w14:paraId="42478B24" w14:textId="77777777" w:rsidR="00724959" w:rsidRPr="0035430A" w:rsidRDefault="00724959" w:rsidP="00452136">
            <w:pPr>
              <w:pStyle w:val="TableText0"/>
              <w:keepNext/>
              <w:rPr>
                <w:i/>
                <w:iCs/>
              </w:rPr>
            </w:pPr>
          </w:p>
        </w:tc>
        <w:tc>
          <w:tcPr>
            <w:tcW w:w="0" w:type="pct"/>
          </w:tcPr>
          <w:p w14:paraId="4DB1AEDB" w14:textId="77777777" w:rsidR="00724959" w:rsidRPr="0035430A" w:rsidRDefault="00724959" w:rsidP="00452136">
            <w:pPr>
              <w:pStyle w:val="TableText0"/>
              <w:keepNext/>
              <w:rPr>
                <w:i/>
                <w:iCs/>
              </w:rPr>
            </w:pPr>
          </w:p>
        </w:tc>
      </w:tr>
      <w:tr w:rsidR="00724959" w:rsidRPr="0035430A" w14:paraId="3AD0D35F" w14:textId="77777777" w:rsidTr="00452136">
        <w:tc>
          <w:tcPr>
            <w:tcW w:w="0" w:type="pct"/>
          </w:tcPr>
          <w:p w14:paraId="43A5055D" w14:textId="77777777" w:rsidR="00724959" w:rsidRPr="0035430A" w:rsidRDefault="00724959" w:rsidP="00452136">
            <w:pPr>
              <w:pStyle w:val="TableText0"/>
              <w:keepNext/>
              <w:rPr>
                <w:i/>
                <w:iCs/>
              </w:rPr>
            </w:pPr>
          </w:p>
        </w:tc>
        <w:tc>
          <w:tcPr>
            <w:tcW w:w="0" w:type="pct"/>
          </w:tcPr>
          <w:p w14:paraId="2CCB906F" w14:textId="77777777" w:rsidR="00724959" w:rsidRPr="0035430A" w:rsidRDefault="00724959" w:rsidP="00452136">
            <w:pPr>
              <w:pStyle w:val="TableText0"/>
              <w:keepNext/>
              <w:rPr>
                <w:i/>
                <w:iCs/>
              </w:rPr>
            </w:pPr>
          </w:p>
        </w:tc>
        <w:tc>
          <w:tcPr>
            <w:tcW w:w="0" w:type="pct"/>
          </w:tcPr>
          <w:p w14:paraId="1870CF63" w14:textId="77777777" w:rsidR="00724959" w:rsidRPr="0035430A" w:rsidRDefault="00724959" w:rsidP="00452136">
            <w:pPr>
              <w:pStyle w:val="TableText0"/>
              <w:keepNext/>
              <w:rPr>
                <w:i/>
                <w:iCs/>
              </w:rPr>
            </w:pPr>
          </w:p>
        </w:tc>
      </w:tr>
      <w:tr w:rsidR="00724959" w:rsidRPr="0035430A" w14:paraId="6B73ECBC" w14:textId="77777777" w:rsidTr="00452136">
        <w:tc>
          <w:tcPr>
            <w:tcW w:w="0" w:type="pct"/>
          </w:tcPr>
          <w:p w14:paraId="7849A525" w14:textId="77777777" w:rsidR="00724959" w:rsidRPr="0035430A" w:rsidRDefault="00724959" w:rsidP="00452136">
            <w:pPr>
              <w:pStyle w:val="TableText0"/>
              <w:keepNext/>
              <w:rPr>
                <w:i/>
                <w:iCs/>
              </w:rPr>
            </w:pPr>
          </w:p>
        </w:tc>
        <w:tc>
          <w:tcPr>
            <w:tcW w:w="0" w:type="pct"/>
          </w:tcPr>
          <w:p w14:paraId="3C518124" w14:textId="77777777" w:rsidR="00724959" w:rsidRPr="0035430A" w:rsidRDefault="00724959" w:rsidP="00452136">
            <w:pPr>
              <w:pStyle w:val="TableText0"/>
              <w:keepNext/>
              <w:rPr>
                <w:i/>
                <w:iCs/>
              </w:rPr>
            </w:pPr>
          </w:p>
        </w:tc>
        <w:tc>
          <w:tcPr>
            <w:tcW w:w="0" w:type="pct"/>
          </w:tcPr>
          <w:p w14:paraId="1DD40FEE" w14:textId="77777777" w:rsidR="00724959" w:rsidRPr="0035430A" w:rsidRDefault="00724959" w:rsidP="00452136">
            <w:pPr>
              <w:pStyle w:val="TableText0"/>
              <w:keepNext/>
              <w:rPr>
                <w:i/>
                <w:iCs/>
              </w:rPr>
            </w:pPr>
          </w:p>
        </w:tc>
      </w:tr>
      <w:tr w:rsidR="00724959" w:rsidRPr="0035430A" w14:paraId="1250FA6D" w14:textId="77777777" w:rsidTr="00452136">
        <w:tc>
          <w:tcPr>
            <w:tcW w:w="0" w:type="pct"/>
          </w:tcPr>
          <w:p w14:paraId="594DC8E1" w14:textId="77777777" w:rsidR="00724959" w:rsidRPr="0035430A" w:rsidRDefault="00724959" w:rsidP="00452136">
            <w:pPr>
              <w:pStyle w:val="TableText0"/>
              <w:keepNext/>
              <w:rPr>
                <w:i/>
                <w:iCs/>
              </w:rPr>
            </w:pPr>
          </w:p>
        </w:tc>
        <w:tc>
          <w:tcPr>
            <w:tcW w:w="0" w:type="pct"/>
          </w:tcPr>
          <w:p w14:paraId="18203ED3" w14:textId="77777777" w:rsidR="00724959" w:rsidRPr="0035430A" w:rsidRDefault="00724959" w:rsidP="00452136">
            <w:pPr>
              <w:pStyle w:val="TableText0"/>
              <w:keepNext/>
              <w:rPr>
                <w:i/>
                <w:iCs/>
              </w:rPr>
            </w:pPr>
          </w:p>
        </w:tc>
        <w:tc>
          <w:tcPr>
            <w:tcW w:w="0" w:type="pct"/>
          </w:tcPr>
          <w:p w14:paraId="2816EB63" w14:textId="77777777" w:rsidR="00724959" w:rsidRPr="0035430A" w:rsidRDefault="00724959" w:rsidP="00452136">
            <w:pPr>
              <w:pStyle w:val="TableText0"/>
              <w:keepNext/>
              <w:rPr>
                <w:i/>
                <w:iCs/>
              </w:rPr>
            </w:pPr>
          </w:p>
        </w:tc>
      </w:tr>
    </w:tbl>
    <w:p w14:paraId="7648C05A" w14:textId="77777777" w:rsidR="00724959" w:rsidRDefault="00724959" w:rsidP="00724959">
      <w:pPr>
        <w:spacing w:after="160" w:line="259" w:lineRule="auto"/>
        <w:rPr>
          <w:rFonts w:eastAsiaTheme="majorEastAsia" w:cstheme="majorBidi"/>
          <w:color w:val="FF0000"/>
          <w:sz w:val="8"/>
          <w:szCs w:val="32"/>
        </w:rPr>
      </w:pPr>
      <w:r>
        <w:br w:type="page"/>
      </w:r>
    </w:p>
    <w:p w14:paraId="60083E78" w14:textId="77777777" w:rsidR="00724959" w:rsidRDefault="00724959" w:rsidP="00724959">
      <w:pPr>
        <w:pStyle w:val="Heading1"/>
        <w:numPr>
          <w:ilvl w:val="0"/>
          <w:numId w:val="0"/>
        </w:numPr>
        <w:ind w:left="709"/>
      </w:pPr>
      <w:bookmarkStart w:id="620" w:name="_Toc94781205"/>
      <w:bookmarkStart w:id="621" w:name="_Toc138163488"/>
      <w:r>
        <w:lastRenderedPageBreak/>
        <w:t>Attachments</w:t>
      </w:r>
      <w:bookmarkEnd w:id="620"/>
      <w:bookmarkEnd w:id="621"/>
    </w:p>
    <w:p w14:paraId="4AA2DB2A" w14:textId="77777777" w:rsidR="00724959" w:rsidRPr="00C163F6" w:rsidRDefault="00724959" w:rsidP="00452136">
      <w:pPr>
        <w:pStyle w:val="ExplanatoryNotes"/>
        <w:rPr>
          <w:lang w:eastAsia="en-AU"/>
        </w:rPr>
      </w:pPr>
      <w:r w:rsidRPr="005863D0">
        <w:rPr>
          <w:lang w:eastAsia="en-AU"/>
        </w:rPr>
        <w:t>[</w:t>
      </w:r>
      <w:r>
        <w:rPr>
          <w:lang w:eastAsia="en-AU"/>
        </w:rPr>
        <w:t xml:space="preserve">All </w:t>
      </w:r>
      <w:r w:rsidRPr="005863D0">
        <w:rPr>
          <w:lang w:eastAsia="en-AU"/>
        </w:rPr>
        <w:t>attachments</w:t>
      </w:r>
      <w:r>
        <w:rPr>
          <w:lang w:eastAsia="en-AU"/>
        </w:rPr>
        <w:t xml:space="preserve"> referenced</w:t>
      </w:r>
      <w:r w:rsidRPr="005863D0">
        <w:rPr>
          <w:lang w:eastAsia="en-AU"/>
        </w:rPr>
        <w:t xml:space="preserve"> in th</w:t>
      </w:r>
      <w:r>
        <w:rPr>
          <w:lang w:eastAsia="en-AU"/>
        </w:rPr>
        <w:t>is document should be listed here</w:t>
      </w:r>
      <w:r w:rsidRPr="005863D0">
        <w:rPr>
          <w:lang w:eastAsia="en-AU"/>
        </w:rPr>
        <w:t>]</w:t>
      </w:r>
    </w:p>
    <w:bookmarkEnd w:id="2"/>
    <w:bookmarkEnd w:id="3"/>
    <w:bookmarkEnd w:id="4"/>
    <w:bookmarkEnd w:id="5"/>
    <w:bookmarkEnd w:id="6"/>
    <w:p w14:paraId="4A7CA148" w14:textId="77777777" w:rsidR="00A174A7" w:rsidRPr="00750C18" w:rsidRDefault="00A174A7" w:rsidP="00452136">
      <w:pPr>
        <w:pStyle w:val="BodyText"/>
        <w:ind w:left="0"/>
      </w:pPr>
    </w:p>
    <w:sectPr w:rsidR="00A174A7" w:rsidRPr="00750C18" w:rsidSect="00A174A7">
      <w:headerReference w:type="even" r:id="rId25"/>
      <w:headerReference w:type="default" r:id="rId26"/>
      <w:footerReference w:type="default" r:id="rId27"/>
      <w:headerReference w:type="first" r:id="rId28"/>
      <w:pgSz w:w="11906" w:h="16838" w:code="9"/>
      <w:pgMar w:top="1871" w:right="1361" w:bottom="1361" w:left="136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189B" w14:textId="77777777" w:rsidR="00B20C8D" w:rsidRDefault="00B20C8D" w:rsidP="00710277">
      <w:pPr>
        <w:spacing w:after="0" w:line="240" w:lineRule="auto"/>
      </w:pPr>
      <w:r>
        <w:separator/>
      </w:r>
    </w:p>
  </w:endnote>
  <w:endnote w:type="continuationSeparator" w:id="0">
    <w:p w14:paraId="119016A1" w14:textId="77777777" w:rsidR="00B20C8D" w:rsidRDefault="00B20C8D" w:rsidP="00710277">
      <w:pPr>
        <w:spacing w:after="0" w:line="240" w:lineRule="auto"/>
      </w:pPr>
      <w:r>
        <w:continuationSeparator/>
      </w:r>
    </w:p>
  </w:endnote>
  <w:endnote w:type="continuationNotice" w:id="1">
    <w:p w14:paraId="0482D40D" w14:textId="77777777" w:rsidR="00B20C8D" w:rsidRDefault="00B20C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charset w:val="00"/>
    <w:family w:val="roman"/>
    <w:pitch w:val="default"/>
  </w:font>
  <w:font w:name="Tw Cen MT">
    <w:charset w:val="00"/>
    <w:family w:val="swiss"/>
    <w:pitch w:val="variable"/>
    <w:sig w:usb0="00000003" w:usb1="00000000" w:usb2="00000000" w:usb3="00000000" w:csb0="00000003"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C51B" w14:textId="77777777" w:rsidR="008C5423" w:rsidRPr="002562CB" w:rsidRDefault="008C5423" w:rsidP="008C5423">
    <w:pPr>
      <w:autoSpaceDE w:val="0"/>
      <w:autoSpaceDN w:val="0"/>
      <w:adjustRightInd w:val="0"/>
      <w:spacing w:after="60"/>
      <w:ind w:right="357"/>
      <w:textAlignment w:val="center"/>
      <w:rPr>
        <w:rFonts w:ascii="Century Gothic" w:hAnsi="Century Gothic" w:cs="Avenir LT Std 55 Roman"/>
        <w:b/>
        <w:bCs/>
        <w:color w:val="A3519B" w:themeColor="accent2"/>
        <w:sz w:val="22"/>
        <w:szCs w:val="28"/>
        <w:lang w:val="en-GB"/>
      </w:rPr>
    </w:pPr>
    <w:r w:rsidRPr="002562CB">
      <w:rPr>
        <w:rFonts w:ascii="Century Gothic" w:hAnsi="Century Gothic" w:cs="Avenir LT Std 55 Roman"/>
        <w:b/>
        <w:bCs/>
        <w:color w:val="A3519B" w:themeColor="accent2"/>
        <w:sz w:val="22"/>
        <w:szCs w:val="28"/>
        <w:lang w:val="en-GB"/>
      </w:rPr>
      <w:t>aemo.com.au</w:t>
    </w:r>
  </w:p>
  <w:p w14:paraId="654E5A06" w14:textId="77777777" w:rsidR="008C5423" w:rsidRPr="002562CB" w:rsidRDefault="008C5423" w:rsidP="008C5423">
    <w:pPr>
      <w:autoSpaceDE w:val="0"/>
      <w:autoSpaceDN w:val="0"/>
      <w:adjustRightInd w:val="0"/>
      <w:spacing w:after="60"/>
      <w:ind w:right="-37"/>
      <w:textAlignment w:val="center"/>
      <w:rPr>
        <w:rFonts w:ascii="Century Gothic" w:hAnsi="Century Gothic" w:cs="Avenir Light"/>
        <w:color w:val="6B3077" w:themeColor="accent1"/>
        <w:sz w:val="15"/>
        <w:szCs w:val="15"/>
        <w:lang w:val="en-GB"/>
      </w:rPr>
    </w:pPr>
    <w:r w:rsidRPr="002562CB">
      <w:rPr>
        <w:rFonts w:ascii="Century Gothic" w:hAnsi="Century Gothic" w:cs="Avenir Light"/>
        <w:color w:val="6B3077" w:themeColor="accent1"/>
        <w:sz w:val="15"/>
        <w:szCs w:val="15"/>
        <w:lang w:val="en-GB"/>
      </w:rPr>
      <w:t xml:space="preserve">New South </w:t>
    </w:r>
    <w:proofErr w:type="gramStart"/>
    <w:r w:rsidRPr="002562CB">
      <w:rPr>
        <w:rFonts w:ascii="Century Gothic" w:hAnsi="Century Gothic" w:cs="Avenir Light"/>
        <w:color w:val="6B3077" w:themeColor="accent1"/>
        <w:sz w:val="15"/>
        <w:szCs w:val="15"/>
        <w:lang w:val="en-GB"/>
      </w:rPr>
      <w:t xml:space="preserve">Wales  </w:t>
    </w:r>
    <w:r w:rsidRPr="002562CB">
      <w:rPr>
        <w:rFonts w:ascii="Century Gothic" w:hAnsi="Century Gothic" w:cs="Avenir Light"/>
        <w:color w:val="A3519B" w:themeColor="accent2"/>
        <w:sz w:val="15"/>
        <w:szCs w:val="15"/>
        <w:lang w:val="en-GB"/>
      </w:rPr>
      <w:t>|</w:t>
    </w:r>
    <w:proofErr w:type="gramEnd"/>
    <w:r w:rsidRPr="002562CB">
      <w:rPr>
        <w:rFonts w:ascii="Century Gothic" w:hAnsi="Century Gothic" w:cs="Avenir Light"/>
        <w:color w:val="6B3077" w:themeColor="accent1"/>
        <w:sz w:val="15"/>
        <w:szCs w:val="15"/>
        <w:lang w:val="en-GB"/>
      </w:rPr>
      <w:t xml:space="preserve">  Queensland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South Australia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Victoria </w:t>
    </w:r>
    <w:r w:rsidRPr="002562CB">
      <w:rPr>
        <w:rFonts w:ascii="Century Gothic" w:hAnsi="Century Gothic" w:cs="Avenir Light"/>
        <w:color w:val="A3519B" w:themeColor="accent2"/>
        <w:sz w:val="15"/>
        <w:szCs w:val="15"/>
        <w:lang w:val="en-GB"/>
      </w:rPr>
      <w:t xml:space="preserve"> |  </w:t>
    </w:r>
    <w:r w:rsidRPr="002562CB">
      <w:rPr>
        <w:rFonts w:ascii="Century Gothic" w:hAnsi="Century Gothic" w:cs="Avenir Light"/>
        <w:color w:val="6B3077" w:themeColor="accent1"/>
        <w:sz w:val="15"/>
        <w:szCs w:val="15"/>
        <w:lang w:val="en-GB"/>
      </w:rPr>
      <w:t xml:space="preserve">Australian Capital Territory  </w:t>
    </w:r>
    <w:r w:rsidRPr="002562CB">
      <w:rPr>
        <w:rFonts w:ascii="Century Gothic" w:hAnsi="Century Gothic" w:cs="Avenir Light"/>
        <w:color w:val="A3519B" w:themeColor="accent2"/>
        <w:sz w:val="15"/>
        <w:szCs w:val="15"/>
        <w:lang w:val="en-GB"/>
      </w:rPr>
      <w:t>|</w:t>
    </w:r>
    <w:r w:rsidRPr="002562CB">
      <w:rPr>
        <w:rFonts w:ascii="Century Gothic" w:hAnsi="Century Gothic" w:cs="Avenir Light"/>
        <w:color w:val="6B3077" w:themeColor="accent1"/>
        <w:sz w:val="15"/>
        <w:szCs w:val="15"/>
        <w:lang w:val="en-GB"/>
      </w:rPr>
      <w:t xml:space="preserve">  Tasmania  </w:t>
    </w:r>
    <w:r w:rsidRPr="002562CB">
      <w:rPr>
        <w:rFonts w:ascii="Century Gothic" w:hAnsi="Century Gothic" w:cs="Avenir Light"/>
        <w:color w:val="A3519B" w:themeColor="accent2"/>
        <w:sz w:val="15"/>
        <w:szCs w:val="15"/>
        <w:lang w:val="en-GB"/>
      </w:rPr>
      <w:t xml:space="preserve">| </w:t>
    </w:r>
    <w:r w:rsidRPr="002562CB">
      <w:rPr>
        <w:rFonts w:ascii="Century Gothic" w:hAnsi="Century Gothic" w:cs="Avenir Light"/>
        <w:color w:val="6B3077" w:themeColor="accent1"/>
        <w:sz w:val="15"/>
        <w:szCs w:val="15"/>
        <w:lang w:val="en-GB"/>
      </w:rPr>
      <w:t xml:space="preserve"> Western Australia</w:t>
    </w:r>
  </w:p>
  <w:p w14:paraId="09E08162" w14:textId="77777777" w:rsidR="008C5423" w:rsidRDefault="008C5423" w:rsidP="008C5423">
    <w:pPr>
      <w:pStyle w:val="Footer"/>
      <w:rPr>
        <w:rFonts w:ascii="Century Gothic" w:hAnsi="Century Gothic" w:cs="Avenir Light"/>
        <w:sz w:val="13"/>
        <w:szCs w:val="13"/>
        <w:lang w:val="en-GB"/>
      </w:rPr>
    </w:pPr>
    <w:r w:rsidRPr="002562CB">
      <w:rPr>
        <w:rFonts w:ascii="Century Gothic" w:hAnsi="Century Gothic" w:cs="Avenir Light"/>
        <w:sz w:val="13"/>
        <w:szCs w:val="13"/>
        <w:lang w:val="en-GB"/>
      </w:rPr>
      <w:t>Australian Energy Market Operator Ltd ABN 94 072 010 327</w:t>
    </w:r>
  </w:p>
  <w:p w14:paraId="04D040FB" w14:textId="77777777" w:rsidR="00435A2E" w:rsidRDefault="00435A2E" w:rsidP="008C5423">
    <w:pPr>
      <w:pStyle w:val="Footer"/>
      <w:rPr>
        <w:color w:val="FFFFFF" w:themeColor="background1"/>
        <w:sz w:val="14"/>
      </w:rPr>
    </w:pPr>
  </w:p>
  <w:p w14:paraId="44598F63" w14:textId="77777777" w:rsidR="00480CF0" w:rsidRPr="008C5423" w:rsidRDefault="00480CF0" w:rsidP="008C5423">
    <w:pPr>
      <w:pStyle w:val="Footer"/>
      <w:rPr>
        <w:rFonts w:ascii="Century Gothic" w:hAnsi="Century Gothic" w:cs="Avenir Light"/>
        <w:sz w:val="13"/>
        <w:szCs w:val="13"/>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BB1E" w14:textId="77777777" w:rsidR="005537C0" w:rsidRDefault="005537C0" w:rsidP="00E15DD5">
    <w:pPr>
      <w:pStyle w:val="Footer"/>
    </w:pPr>
    <w:r>
      <w:rPr>
        <w:noProof/>
        <w:sz w:val="20"/>
        <w:szCs w:val="20"/>
        <w:lang w:eastAsia="en-AU"/>
      </w:rPr>
      <w:drawing>
        <wp:anchor distT="0" distB="0" distL="114300" distR="114300" simplePos="0" relativeHeight="251666451" behindDoc="1" locked="0" layoutInCell="1" allowOverlap="1" wp14:anchorId="0DD7BB9F" wp14:editId="284577D0">
          <wp:simplePos x="0" y="0"/>
          <wp:positionH relativeFrom="page">
            <wp:posOffset>140335</wp:posOffset>
          </wp:positionH>
          <wp:positionV relativeFrom="page">
            <wp:posOffset>9901555</wp:posOffset>
          </wp:positionV>
          <wp:extent cx="7286400" cy="655200"/>
          <wp:effectExtent l="0" t="0" r="0" b="0"/>
          <wp:wrapNone/>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ortrait_buff_bar_no-curve.png"/>
                  <pic:cNvPicPr/>
                </pic:nvPicPr>
                <pic:blipFill>
                  <a:blip r:embed="rId1">
                    <a:extLst>
                      <a:ext uri="{28A0092B-C50C-407E-A947-70E740481C1C}">
                        <a14:useLocalDpi xmlns:a14="http://schemas.microsoft.com/office/drawing/2010/main" val="0"/>
                      </a:ext>
                    </a:extLst>
                  </a:blip>
                  <a:stretch>
                    <a:fillRect/>
                  </a:stretch>
                </pic:blipFill>
                <pic:spPr>
                  <a:xfrm>
                    <a:off x="0" y="0"/>
                    <a:ext cx="7286400" cy="655200"/>
                  </a:xfrm>
                  <a:prstGeom prst="rect">
                    <a:avLst/>
                  </a:prstGeom>
                </pic:spPr>
              </pic:pic>
            </a:graphicData>
          </a:graphic>
          <wp14:sizeRelH relativeFrom="page">
            <wp14:pctWidth>0</wp14:pctWidth>
          </wp14:sizeRelH>
          <wp14:sizeRelV relativeFrom="page">
            <wp14:pctHeight>0</wp14:pctHeight>
          </wp14:sizeRelV>
        </wp:anchor>
      </w:drawing>
    </w:r>
    <w:r w:rsidRPr="004014E4">
      <w:t>© AEMO</w:t>
    </w:r>
    <w:r>
      <w:t xml:space="preserve"> 2014</w:t>
    </w:r>
    <w:r w:rsidRPr="00BE272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88AE" w14:textId="17DD8FD3" w:rsidR="0061173C" w:rsidRPr="00DA369A" w:rsidRDefault="0061173C" w:rsidP="0061173C">
    <w:pPr>
      <w:pStyle w:val="BodyText"/>
      <w:ind w:left="0"/>
    </w:pPr>
    <w:r w:rsidRPr="00DA369A">
      <w:t>©</w:t>
    </w:r>
    <w:r>
      <w:t xml:space="preserve"> </w:t>
    </w:r>
    <w:r w:rsidRPr="00DA369A">
      <w:fldChar w:fldCharType="begin"/>
    </w:r>
    <w:r w:rsidRPr="00DA369A">
      <w:instrText xml:space="preserve"> DATE  \@ "yyyy"</w:instrText>
    </w:r>
    <w:r>
      <w:instrText xml:space="preserve"> </w:instrText>
    </w:r>
    <w:r w:rsidRPr="00DA369A">
      <w:fldChar w:fldCharType="separate"/>
    </w:r>
    <w:r w:rsidR="00C07ACE">
      <w:rPr>
        <w:noProof/>
      </w:rPr>
      <w:t>2023</w:t>
    </w:r>
    <w:r w:rsidRPr="00DA369A">
      <w:fldChar w:fldCharType="end"/>
    </w:r>
    <w:r w:rsidRPr="00DA369A">
      <w:t xml:space="preserve"> Australian Energy Market Operator Limited. The material in this publication may be used in accordance with the </w:t>
    </w:r>
    <w:hyperlink r:id="rId1" w:history="1">
      <w:r w:rsidRPr="00105FCF">
        <w:rPr>
          <w:rStyle w:val="Hyperlink"/>
        </w:rPr>
        <w:t>copyright permissions on AEMO’s website</w:t>
      </w:r>
    </w:hyperlink>
    <w:r w:rsidRPr="00940E25">
      <w:t>.</w:t>
    </w:r>
  </w:p>
  <w:tbl>
    <w:tblPr>
      <w:tblStyle w:val="LegalFooterTable"/>
      <w:tblW w:w="5000" w:type="pct"/>
      <w:tblBorders>
        <w:top w:val="single" w:sz="4" w:space="0" w:color="6B3077" w:themeColor="accent1"/>
      </w:tblBorders>
      <w:tblCellMar>
        <w:bottom w:w="28" w:type="dxa"/>
      </w:tblCellMar>
      <w:tblLook w:val="04A0" w:firstRow="1" w:lastRow="0" w:firstColumn="1" w:lastColumn="0" w:noHBand="0" w:noVBand="1"/>
    </w:tblPr>
    <w:tblGrid>
      <w:gridCol w:w="7804"/>
      <w:gridCol w:w="1380"/>
    </w:tblGrid>
    <w:tr w:rsidR="00E15DD5" w:rsidRPr="00E15DD5" w14:paraId="58A87EF9" w14:textId="77777777" w:rsidTr="0061173C">
      <w:trPr>
        <w:trHeight w:val="270"/>
      </w:trPr>
      <w:tc>
        <w:tcPr>
          <w:tcW w:w="7804" w:type="dxa"/>
        </w:tcPr>
        <w:p w14:paraId="45F456B3" w14:textId="467A5F4F" w:rsidR="00E15DD5" w:rsidRPr="00E15DD5" w:rsidRDefault="00E15DD5" w:rsidP="00E15DD5">
          <w:pPr>
            <w:pStyle w:val="Footer"/>
            <w:rPr>
              <w:sz w:val="15"/>
              <w:szCs w:val="22"/>
            </w:rPr>
          </w:pPr>
          <w:r w:rsidRPr="00E15DD5">
            <w:rPr>
              <w:b/>
              <w:bCs/>
              <w:sz w:val="15"/>
              <w:szCs w:val="22"/>
            </w:rPr>
            <w:t>AEMO</w:t>
          </w:r>
          <w:r w:rsidRPr="00232209">
            <w:rPr>
              <w:noProof/>
              <w:sz w:val="15"/>
              <w:szCs w:val="22"/>
            </w:rPr>
            <w:t xml:space="preserve">| </w:t>
          </w:r>
          <w:r w:rsidRPr="00232209">
            <w:rPr>
              <w:noProof/>
              <w:sz w:val="15"/>
              <w:szCs w:val="22"/>
            </w:rPr>
            <w:fldChar w:fldCharType="begin"/>
          </w:r>
          <w:r w:rsidRPr="00232209">
            <w:rPr>
              <w:noProof/>
              <w:sz w:val="15"/>
              <w:szCs w:val="22"/>
            </w:rPr>
            <w:instrText xml:space="preserve"> STYLEREF  EffectDate  \* MERGEFORMAT </w:instrText>
          </w:r>
          <w:r w:rsidRPr="00232209">
            <w:rPr>
              <w:noProof/>
              <w:sz w:val="15"/>
              <w:szCs w:val="22"/>
            </w:rPr>
            <w:fldChar w:fldCharType="separate"/>
          </w:r>
          <w:r w:rsidR="005627BE">
            <w:rPr>
              <w:noProof/>
              <w:sz w:val="15"/>
              <w:szCs w:val="22"/>
            </w:rPr>
            <w:t>21 July 2023</w:t>
          </w:r>
          <w:r w:rsidRPr="00232209">
            <w:rPr>
              <w:noProof/>
              <w:sz w:val="15"/>
              <w:szCs w:val="22"/>
            </w:rPr>
            <w:fldChar w:fldCharType="end"/>
          </w:r>
        </w:p>
      </w:tc>
      <w:tc>
        <w:tcPr>
          <w:tcW w:w="1380" w:type="dxa"/>
        </w:tcPr>
        <w:p w14:paraId="49AEF98D" w14:textId="77777777" w:rsidR="00E15DD5" w:rsidRPr="00E15DD5" w:rsidRDefault="00E15DD5" w:rsidP="00E15DD5">
          <w:pPr>
            <w:pStyle w:val="Footer"/>
            <w:jc w:val="right"/>
            <w:rPr>
              <w:sz w:val="15"/>
              <w:szCs w:val="22"/>
            </w:rPr>
          </w:pPr>
          <w:r w:rsidRPr="00E15DD5">
            <w:rPr>
              <w:sz w:val="15"/>
              <w:szCs w:val="22"/>
            </w:rPr>
            <w:t xml:space="preserve">Page </w:t>
          </w:r>
          <w:r w:rsidRPr="00E15DD5">
            <w:rPr>
              <w:sz w:val="15"/>
              <w:szCs w:val="22"/>
            </w:rPr>
            <w:fldChar w:fldCharType="begin"/>
          </w:r>
          <w:r w:rsidRPr="00E15DD5">
            <w:rPr>
              <w:sz w:val="15"/>
              <w:szCs w:val="22"/>
            </w:rPr>
            <w:instrText xml:space="preserve"> PAGE  </w:instrText>
          </w:r>
          <w:r w:rsidRPr="00E15DD5">
            <w:rPr>
              <w:sz w:val="15"/>
              <w:szCs w:val="22"/>
            </w:rPr>
            <w:fldChar w:fldCharType="separate"/>
          </w:r>
          <w:r w:rsidRPr="00E15DD5">
            <w:rPr>
              <w:noProof/>
              <w:sz w:val="15"/>
              <w:szCs w:val="22"/>
            </w:rPr>
            <w:t>2</w:t>
          </w:r>
          <w:r w:rsidRPr="00E15DD5">
            <w:rPr>
              <w:sz w:val="15"/>
              <w:szCs w:val="22"/>
            </w:rPr>
            <w:fldChar w:fldCharType="end"/>
          </w:r>
          <w:r w:rsidRPr="00E15DD5">
            <w:rPr>
              <w:sz w:val="15"/>
              <w:szCs w:val="22"/>
            </w:rPr>
            <w:t xml:space="preserve"> of </w:t>
          </w:r>
          <w:r w:rsidRPr="00E15DD5">
            <w:rPr>
              <w:noProof/>
              <w:sz w:val="15"/>
              <w:szCs w:val="22"/>
            </w:rPr>
            <w:fldChar w:fldCharType="begin"/>
          </w:r>
          <w:r w:rsidRPr="00E15DD5">
            <w:rPr>
              <w:noProof/>
              <w:sz w:val="15"/>
              <w:szCs w:val="22"/>
            </w:rPr>
            <w:instrText xml:space="preserve"> NUMPAGES   \* MERGEFORMAT </w:instrText>
          </w:r>
          <w:r w:rsidRPr="00E15DD5">
            <w:rPr>
              <w:noProof/>
              <w:sz w:val="15"/>
              <w:szCs w:val="22"/>
            </w:rPr>
            <w:fldChar w:fldCharType="separate"/>
          </w:r>
          <w:r w:rsidRPr="00E15DD5">
            <w:rPr>
              <w:noProof/>
              <w:sz w:val="15"/>
              <w:szCs w:val="22"/>
            </w:rPr>
            <w:t>8</w:t>
          </w:r>
          <w:r w:rsidRPr="00E15DD5">
            <w:rPr>
              <w:noProof/>
              <w:sz w:val="15"/>
              <w:szCs w:val="22"/>
            </w:rPr>
            <w:fldChar w:fldCharType="end"/>
          </w:r>
        </w:p>
      </w:tc>
    </w:tr>
  </w:tbl>
  <w:p w14:paraId="531BEDBF" w14:textId="77777777" w:rsidR="005537C0" w:rsidRPr="00CB5A85" w:rsidRDefault="005537C0" w:rsidP="00CB5A85">
    <w:pPr>
      <w:pStyle w:val="NoSpacing"/>
      <w:rPr>
        <w:sz w:val="14"/>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7200"/>
      <w:docPartObj>
        <w:docPartGallery w:val="Page Numbers (Bottom of Page)"/>
        <w:docPartUnique/>
      </w:docPartObj>
    </w:sdtPr>
    <w:sdtEndPr>
      <w:rPr>
        <w:noProof/>
      </w:rPr>
    </w:sdtEndPr>
    <w:sdtContent>
      <w:p w14:paraId="6A04362A" w14:textId="77777777" w:rsidR="00724959" w:rsidRDefault="007249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9ED36E" w14:textId="77777777" w:rsidR="00724959" w:rsidRPr="00734044" w:rsidRDefault="00724959" w:rsidP="006B61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1084" w14:textId="77777777" w:rsidR="00A174A7" w:rsidRDefault="00A174A7" w:rsidP="00CB5A85">
    <w:pPr>
      <w:pStyle w:val="NoSpacing"/>
      <w:rPr>
        <w:sz w:val="14"/>
        <w:szCs w:val="18"/>
      </w:rPr>
    </w:pPr>
  </w:p>
  <w:tbl>
    <w:tblPr>
      <w:tblStyle w:val="LegalFooterTable"/>
      <w:tblW w:w="5000" w:type="pct"/>
      <w:tblBorders>
        <w:top w:val="single" w:sz="4" w:space="0" w:color="6B3077" w:themeColor="accent1"/>
      </w:tblBorders>
      <w:tblLook w:val="04A0" w:firstRow="1" w:lastRow="0" w:firstColumn="1" w:lastColumn="0" w:noHBand="0" w:noVBand="1"/>
    </w:tblPr>
    <w:tblGrid>
      <w:gridCol w:w="7797"/>
      <w:gridCol w:w="1387"/>
    </w:tblGrid>
    <w:tr w:rsidR="00A174A7" w:rsidRPr="00734044" w14:paraId="6968765C" w14:textId="77777777" w:rsidTr="009251EA">
      <w:trPr>
        <w:trHeight w:val="284"/>
      </w:trPr>
      <w:tc>
        <w:tcPr>
          <w:tcW w:w="7797" w:type="dxa"/>
        </w:tcPr>
        <w:p w14:paraId="205B5E8A" w14:textId="6F794334" w:rsidR="00A174A7" w:rsidRPr="00A4111D" w:rsidRDefault="00A174A7" w:rsidP="00EC18C1">
          <w:pPr>
            <w:pStyle w:val="Footer"/>
          </w:pPr>
          <w:r w:rsidRPr="00984907">
            <w:rPr>
              <w:b/>
              <w:bCs/>
            </w:rPr>
            <w:sym w:font="Symbol" w:char="F0D3"/>
          </w:r>
          <w:r w:rsidRPr="00984907">
            <w:rPr>
              <w:b/>
              <w:bCs/>
            </w:rPr>
            <w:t xml:space="preserve"> AEMO</w:t>
          </w:r>
          <w:r w:rsidRPr="00A4111D">
            <w:t xml:space="preserve"> </w:t>
          </w:r>
          <w:r w:rsidRPr="00984907">
            <w:t xml:space="preserve">| </w:t>
          </w:r>
          <w:fldSimple w:instr=" STYLEREF  EffectDate  \* MERGEFORMAT ">
            <w:r w:rsidR="00C04160">
              <w:rPr>
                <w:noProof/>
              </w:rPr>
              <w:t>21 July 2023</w:t>
            </w:r>
          </w:fldSimple>
        </w:p>
      </w:tc>
      <w:tc>
        <w:tcPr>
          <w:tcW w:w="1387" w:type="dxa"/>
        </w:tcPr>
        <w:p w14:paraId="6C468BA7" w14:textId="77777777" w:rsidR="00A174A7" w:rsidRPr="00A4111D" w:rsidRDefault="00A174A7" w:rsidP="00EC18C1">
          <w:pPr>
            <w:pStyle w:val="Footer"/>
            <w:jc w:val="right"/>
          </w:pPr>
          <w:r w:rsidRPr="00A4111D">
            <w:t xml:space="preserve">Page </w:t>
          </w:r>
          <w:r w:rsidRPr="00A4111D">
            <w:fldChar w:fldCharType="begin"/>
          </w:r>
          <w:r w:rsidRPr="00A4111D">
            <w:instrText xml:space="preserve"> PAGE  </w:instrText>
          </w:r>
          <w:r w:rsidRPr="00A4111D">
            <w:fldChar w:fldCharType="separate"/>
          </w:r>
          <w:r w:rsidRPr="00A4111D">
            <w:rPr>
              <w:noProof/>
            </w:rPr>
            <w:t>8</w:t>
          </w:r>
          <w:r w:rsidRPr="00A4111D">
            <w:fldChar w:fldCharType="end"/>
          </w:r>
          <w:r w:rsidRPr="00A4111D">
            <w:t xml:space="preserve"> of </w:t>
          </w:r>
          <w:r w:rsidRPr="00A4111D">
            <w:rPr>
              <w:noProof/>
            </w:rPr>
            <w:fldChar w:fldCharType="begin"/>
          </w:r>
          <w:r w:rsidRPr="00A4111D">
            <w:rPr>
              <w:noProof/>
            </w:rPr>
            <w:instrText xml:space="preserve"> NUMPAGES   \* MERGEFORMAT </w:instrText>
          </w:r>
          <w:r w:rsidRPr="00A4111D">
            <w:rPr>
              <w:noProof/>
            </w:rPr>
            <w:fldChar w:fldCharType="separate"/>
          </w:r>
          <w:r w:rsidRPr="00A4111D">
            <w:rPr>
              <w:noProof/>
            </w:rPr>
            <w:t>8</w:t>
          </w:r>
          <w:r w:rsidRPr="00A4111D">
            <w:rPr>
              <w:noProof/>
            </w:rPr>
            <w:fldChar w:fldCharType="end"/>
          </w:r>
        </w:p>
      </w:tc>
    </w:tr>
  </w:tbl>
  <w:p w14:paraId="67918874" w14:textId="77777777" w:rsidR="00A174A7" w:rsidRPr="00CB5A85" w:rsidRDefault="00A174A7" w:rsidP="00CB5A85">
    <w:pPr>
      <w:pStyle w:val="NoSpacing"/>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B92B" w14:textId="77777777" w:rsidR="00B20C8D" w:rsidRPr="005032D6" w:rsidRDefault="00B20C8D" w:rsidP="00710277">
      <w:pPr>
        <w:spacing w:after="0" w:line="240" w:lineRule="auto"/>
      </w:pPr>
      <w:r w:rsidRPr="005032D6">
        <w:separator/>
      </w:r>
    </w:p>
  </w:footnote>
  <w:footnote w:type="continuationSeparator" w:id="0">
    <w:p w14:paraId="0C71175C" w14:textId="77777777" w:rsidR="00B20C8D" w:rsidRDefault="00B20C8D" w:rsidP="00710277">
      <w:pPr>
        <w:spacing w:after="0" w:line="240" w:lineRule="auto"/>
      </w:pPr>
      <w:r>
        <w:continuationSeparator/>
      </w:r>
    </w:p>
  </w:footnote>
  <w:footnote w:type="continuationNotice" w:id="1">
    <w:p w14:paraId="50102C4D" w14:textId="77777777" w:rsidR="00B20C8D" w:rsidRDefault="00B20C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C38D" w14:textId="3B1C6BC0" w:rsidR="009C0719" w:rsidRDefault="009C07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639C" w14:textId="1344439E" w:rsidR="009C0719" w:rsidRDefault="009C071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left w:w="0" w:type="dxa"/>
      </w:tblCellMar>
      <w:tblLook w:val="04A0" w:firstRow="1" w:lastRow="0" w:firstColumn="1" w:lastColumn="0" w:noHBand="0" w:noVBand="1"/>
    </w:tblPr>
    <w:tblGrid>
      <w:gridCol w:w="6374"/>
      <w:gridCol w:w="2800"/>
    </w:tblGrid>
    <w:tr w:rsidR="00A174A7" w14:paraId="0ED7CA5D" w14:textId="77777777" w:rsidTr="009251EA">
      <w:trPr>
        <w:trHeight w:val="562"/>
      </w:trPr>
      <w:tc>
        <w:tcPr>
          <w:tcW w:w="6374" w:type="dxa"/>
          <w:tcBorders>
            <w:top w:val="nil"/>
            <w:left w:val="nil"/>
            <w:bottom w:val="nil"/>
            <w:right w:val="nil"/>
          </w:tcBorders>
        </w:tcPr>
        <w:p w14:paraId="25F85612" w14:textId="0EBD24E1" w:rsidR="00A174A7" w:rsidRDefault="000D0D73" w:rsidP="005A1195">
          <w:pPr>
            <w:pStyle w:val="Header"/>
          </w:pPr>
          <w:fldSimple w:instr=" STYLEREF  Title  \* MERGEFORMAT ">
            <w:r w:rsidR="00C04160">
              <w:t>Generator Monitoring Plan Template</w:t>
            </w:r>
          </w:fldSimple>
        </w:p>
      </w:tc>
      <w:tc>
        <w:tcPr>
          <w:tcW w:w="2800" w:type="dxa"/>
          <w:tcBorders>
            <w:top w:val="nil"/>
            <w:left w:val="nil"/>
            <w:bottom w:val="nil"/>
            <w:right w:val="nil"/>
          </w:tcBorders>
        </w:tcPr>
        <w:p w14:paraId="430AC296" w14:textId="77777777" w:rsidR="00A174A7" w:rsidRDefault="00A174A7" w:rsidP="005A1195">
          <w:pPr>
            <w:pStyle w:val="Header"/>
          </w:pPr>
        </w:p>
      </w:tc>
    </w:tr>
  </w:tbl>
  <w:p w14:paraId="077B0B69" w14:textId="3CE2C37D" w:rsidR="00A174A7" w:rsidRDefault="00A174A7" w:rsidP="005A1195">
    <w:pPr>
      <w:pStyle w:val="Header"/>
    </w:pPr>
    <w:r w:rsidRPr="00A4111D">
      <mc:AlternateContent>
        <mc:Choice Requires="wpg">
          <w:drawing>
            <wp:anchor distT="0" distB="0" distL="114300" distR="114300" simplePos="0" relativeHeight="251658247" behindDoc="0" locked="1" layoutInCell="1" allowOverlap="1" wp14:anchorId="0C12311F" wp14:editId="30F31B79">
              <wp:simplePos x="0" y="0"/>
              <wp:positionH relativeFrom="page">
                <wp:posOffset>5699125</wp:posOffset>
              </wp:positionH>
              <wp:positionV relativeFrom="page">
                <wp:posOffset>0</wp:posOffset>
              </wp:positionV>
              <wp:extent cx="1861185" cy="883285"/>
              <wp:effectExtent l="0" t="0" r="5715" b="0"/>
              <wp:wrapNone/>
              <wp:docPr id="5" name="Group 5"/>
              <wp:cNvGraphicFramePr/>
              <a:graphic xmlns:a="http://schemas.openxmlformats.org/drawingml/2006/main">
                <a:graphicData uri="http://schemas.microsoft.com/office/word/2010/wordprocessingGroup">
                  <wpg:wgp>
                    <wpg:cNvGrpSpPr/>
                    <wpg:grpSpPr>
                      <a:xfrm>
                        <a:off x="0" y="0"/>
                        <a:ext cx="1861185" cy="883285"/>
                        <a:chOff x="0" y="-95282"/>
                        <a:chExt cx="1863000" cy="883581"/>
                      </a:xfrm>
                    </wpg:grpSpPr>
                    <pic:pic xmlns:pic="http://schemas.openxmlformats.org/drawingml/2006/picture">
                      <pic:nvPicPr>
                        <pic:cNvPr id="9" name="Picture 9" descr="Ico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4"/>
                          <a:ext cx="1052195" cy="339725"/>
                        </a:xfrm>
                        <a:prstGeom prst="rect">
                          <a:avLst/>
                        </a:prstGeom>
                      </pic:spPr>
                    </pic:pic>
                    <wps:wsp>
                      <wps:cNvPr id="11" name="Rectangle 11"/>
                      <wps:cNvSpPr/>
                      <wps:spPr>
                        <a:xfrm>
                          <a:off x="1747800" y="-95282"/>
                          <a:ext cx="115200" cy="11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32BC0B" id="Group 5" o:spid="_x0000_s1026" style="position:absolute;margin-left:448.75pt;margin-top:0;width:146.55pt;height:69.55pt;z-index:251658247;mso-position-horizontal-relative:page;mso-position-vertical-relative:page;mso-width-relative:margin;mso-height-relative:margin" coordorigin=",-952" coordsize="18630,8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Icon&#10;&#10;Description automatically generated with medium confidence" style="position:absolute;top:4485;width:10521;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">
                <v:imagedata r:id="rId2" o:title="Icon&#10;&#10;Description automatically generated with medium confidence"/>
              </v:shape>
              <v:rect id="Rectangle 11" o:spid="_x0000_s1028" style="position:absolute;left:17478;top:-952;width:1152;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filled="f" stroked="f" strokeweight="2pt"/>
              <w10:wrap anchorx="page" anchory="page"/>
              <w10:anchorlock/>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6EAE" w14:textId="4F9E9EF0" w:rsidR="009C0719" w:rsidRDefault="009C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206D" w14:textId="4C5E6902" w:rsidR="009F0A47" w:rsidRDefault="009F0A47" w:rsidP="009F0A47">
    <w:r>
      <w:rPr>
        <w:noProof/>
      </w:rPr>
      <w:drawing>
        <wp:anchor distT="0" distB="0" distL="114300" distR="114300" simplePos="0" relativeHeight="251658246" behindDoc="1" locked="0" layoutInCell="1" allowOverlap="1" wp14:anchorId="73D82D5F" wp14:editId="47518ED2">
          <wp:simplePos x="0" y="0"/>
          <wp:positionH relativeFrom="page">
            <wp:posOffset>0</wp:posOffset>
          </wp:positionH>
          <wp:positionV relativeFrom="page">
            <wp:posOffset>0</wp:posOffset>
          </wp:positionV>
          <wp:extent cx="7555230" cy="4380865"/>
          <wp:effectExtent l="0" t="0" r="127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230" cy="43808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4"/>
    </w:tblGrid>
    <w:tr w:rsidR="009F0A47" w14:paraId="122FF4BC" w14:textId="77777777" w:rsidTr="009251EA">
      <w:trPr>
        <w:trHeight w:hRule="exact" w:val="1567"/>
      </w:trPr>
      <w:tc>
        <w:tcPr>
          <w:tcW w:w="9234" w:type="dxa"/>
        </w:tcPr>
        <w:p w14:paraId="2E65CB2B" w14:textId="77777777" w:rsidR="009F0A47" w:rsidRDefault="009F0A47" w:rsidP="009F0A47">
          <w:pPr>
            <w:pStyle w:val="Header"/>
          </w:pPr>
        </w:p>
      </w:tc>
    </w:tr>
  </w:tbl>
  <w:p w14:paraId="54CC880B" w14:textId="77777777" w:rsidR="009F0A47" w:rsidRPr="00D34E41" w:rsidRDefault="009F0A47" w:rsidP="009F0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2A44" w14:textId="525251E4" w:rsidR="009C0719" w:rsidRDefault="009C0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DE6D" w14:textId="65ED4BEB" w:rsidR="005537C0" w:rsidRDefault="005537C0" w:rsidP="0099388D">
    <w:pPr>
      <w:pStyle w:val="Header"/>
    </w:pPr>
    <w:r>
      <w:drawing>
        <wp:anchor distT="0" distB="0" distL="114300" distR="114300" simplePos="0" relativeHeight="251660307" behindDoc="0" locked="0" layoutInCell="1" allowOverlap="1" wp14:anchorId="1EE0EB21" wp14:editId="35A9067D">
          <wp:simplePos x="0" y="0"/>
          <wp:positionH relativeFrom="column">
            <wp:posOffset>-302895</wp:posOffset>
          </wp:positionH>
          <wp:positionV relativeFrom="paragraph">
            <wp:posOffset>-30480</wp:posOffset>
          </wp:positionV>
          <wp:extent cx="213862" cy="21399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Elec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drawing>
        <wp:anchor distT="0" distB="0" distL="114300" distR="114300" simplePos="0" relativeHeight="251662355" behindDoc="0" locked="0" layoutInCell="1" allowOverlap="1" wp14:anchorId="306AB769" wp14:editId="090B145C">
          <wp:simplePos x="0" y="0"/>
          <wp:positionH relativeFrom="column">
            <wp:posOffset>-301704</wp:posOffset>
          </wp:positionH>
          <wp:positionV relativeFrom="paragraph">
            <wp:posOffset>-29845</wp:posOffset>
          </wp:positionV>
          <wp:extent cx="213862" cy="21399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GasIco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rPr>
        <w:position w:val="-10"/>
      </w:rPr>
      <mc:AlternateContent>
        <mc:Choice Requires="wpg">
          <w:drawing>
            <wp:anchor distT="0" distB="0" distL="114300" distR="114300" simplePos="0" relativeHeight="251664403" behindDoc="0" locked="0" layoutInCell="1" allowOverlap="1" wp14:anchorId="0918BF67" wp14:editId="15738BD1">
              <wp:simplePos x="0" y="0"/>
              <wp:positionH relativeFrom="column">
                <wp:posOffset>-565471</wp:posOffset>
              </wp:positionH>
              <wp:positionV relativeFrom="paragraph">
                <wp:posOffset>-34120</wp:posOffset>
              </wp:positionV>
              <wp:extent cx="476546" cy="213995"/>
              <wp:effectExtent l="0" t="0" r="0" b="0"/>
              <wp:wrapNone/>
              <wp:docPr id="308" name="Group 308"/>
              <wp:cNvGraphicFramePr/>
              <a:graphic xmlns:a="http://schemas.openxmlformats.org/drawingml/2006/main">
                <a:graphicData uri="http://schemas.microsoft.com/office/word/2010/wordprocessingGroup">
                  <wpg:wgp>
                    <wpg:cNvGrpSpPr/>
                    <wpg:grpSpPr>
                      <a:xfrm>
                        <a:off x="0" y="0"/>
                        <a:ext cx="476546" cy="213995"/>
                        <a:chOff x="0" y="0"/>
                        <a:chExt cx="476546" cy="213995"/>
                      </a:xfrm>
                    </wpg:grpSpPr>
                    <pic:pic xmlns:pic="http://schemas.openxmlformats.org/drawingml/2006/picture">
                      <pic:nvPicPr>
                        <pic:cNvPr id="309" name="Elec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w="9525">
                          <a:noFill/>
                          <a:miter lim="800000"/>
                          <a:headEnd/>
                          <a:tailEnd/>
                        </a:ln>
                      </pic:spPr>
                    </pic:pic>
                    <pic:pic xmlns:pic="http://schemas.openxmlformats.org/drawingml/2006/picture">
                      <pic:nvPicPr>
                        <pic:cNvPr id="311" name="GasIco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62551" y="0"/>
                          <a:ext cx="213995" cy="213995"/>
                        </a:xfrm>
                        <a:prstGeom prst="rect">
                          <a:avLst/>
                        </a:prstGeom>
                        <a:noFill/>
                        <a:ln w="9525">
                          <a:noFill/>
                          <a:miter lim="800000"/>
                          <a:headEnd/>
                          <a:tailEnd/>
                        </a:ln>
                      </pic:spPr>
                    </pic:pic>
                  </wpg:wgp>
                </a:graphicData>
              </a:graphic>
            </wp:anchor>
          </w:drawing>
        </mc:Choice>
        <mc:Fallback>
          <w:pict>
            <v:group w14:anchorId="2146E3F0" id="Group 308" o:spid="_x0000_s1026" style="position:absolute;margin-left:-44.55pt;margin-top:-2.7pt;width:37.5pt;height:16.85pt;z-index:251664403" coordsize="476546,2139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lecIcon" o:spid="_x0000_s1027" type="#_x0000_t75" style="position:absolute;width:213995;height:21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">
                <v:imagedata r:id="rId3" o:title=""/>
              </v:shape>
              <v:shape id="GasIcon" o:spid="_x0000_s1028" type="#_x0000_t75" style="position:absolute;left:262551;width:213995;height:21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">
                <v:imagedata r:id="rId4" o:title=""/>
              </v:shape>
            </v:group>
          </w:pict>
        </mc:Fallback>
      </mc:AlternateContent>
    </w:r>
    <w:r>
      <w:rPr>
        <w:position w:val="-10"/>
      </w:rPr>
      <w:drawing>
        <wp:anchor distT="0" distB="0" distL="114300" distR="114300" simplePos="0" relativeHeight="251658243" behindDoc="1" locked="0" layoutInCell="1" allowOverlap="1" wp14:anchorId="0CC789A6" wp14:editId="5DF86C09">
          <wp:simplePos x="0" y="0"/>
          <wp:positionH relativeFrom="page">
            <wp:posOffset>0</wp:posOffset>
          </wp:positionH>
          <wp:positionV relativeFrom="page">
            <wp:posOffset>0</wp:posOffset>
          </wp:positionV>
          <wp:extent cx="7570800" cy="925200"/>
          <wp:effectExtent l="0" t="0" r="0" b="8255"/>
          <wp:wrapNone/>
          <wp:docPr id="30" name="Picture 30" descr="C:\Users\Sean\Documents\Nakama\AEMO\bann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n\Documents\Nakama\AEMO\banner-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0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fldSimple w:instr=" STYLEREF  Title  \* MERGEFORMAT "/>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left w:w="0" w:type="dxa"/>
      </w:tblCellMar>
      <w:tblLook w:val="04A0" w:firstRow="1" w:lastRow="0" w:firstColumn="1" w:lastColumn="0" w:noHBand="0" w:noVBand="1"/>
    </w:tblPr>
    <w:tblGrid>
      <w:gridCol w:w="6374"/>
      <w:gridCol w:w="2800"/>
    </w:tblGrid>
    <w:tr w:rsidR="005A1195" w14:paraId="4587B620" w14:textId="77777777" w:rsidTr="009251EA">
      <w:trPr>
        <w:trHeight w:val="562"/>
      </w:trPr>
      <w:tc>
        <w:tcPr>
          <w:tcW w:w="6374" w:type="dxa"/>
          <w:tcBorders>
            <w:top w:val="nil"/>
            <w:left w:val="nil"/>
            <w:bottom w:val="nil"/>
            <w:right w:val="nil"/>
          </w:tcBorders>
        </w:tcPr>
        <w:p w14:paraId="47991A66" w14:textId="6BC94791" w:rsidR="005A1195" w:rsidRDefault="005A1195" w:rsidP="005A1195">
          <w:pPr>
            <w:pStyle w:val="Header"/>
          </w:pPr>
        </w:p>
      </w:tc>
      <w:tc>
        <w:tcPr>
          <w:tcW w:w="2800" w:type="dxa"/>
          <w:tcBorders>
            <w:top w:val="nil"/>
            <w:left w:val="nil"/>
            <w:bottom w:val="nil"/>
            <w:right w:val="nil"/>
          </w:tcBorders>
        </w:tcPr>
        <w:p w14:paraId="57968C0D" w14:textId="77777777" w:rsidR="005A1195" w:rsidRDefault="005A1195" w:rsidP="005A1195">
          <w:pPr>
            <w:pStyle w:val="Header"/>
          </w:pPr>
        </w:p>
      </w:tc>
    </w:tr>
  </w:tbl>
  <w:p w14:paraId="0262B695" w14:textId="5B867227" w:rsidR="005A1195" w:rsidRDefault="005A1195" w:rsidP="005A1195">
    <w:pPr>
      <w:pStyle w:val="Header"/>
    </w:pPr>
    <w:r w:rsidRPr="00A4111D">
      <mc:AlternateContent>
        <mc:Choice Requires="wpg">
          <w:drawing>
            <wp:anchor distT="0" distB="0" distL="114300" distR="114300" simplePos="0" relativeHeight="251658245" behindDoc="0" locked="1" layoutInCell="1" allowOverlap="1" wp14:anchorId="1E558118" wp14:editId="514637CE">
              <wp:simplePos x="0" y="0"/>
              <wp:positionH relativeFrom="page">
                <wp:posOffset>5699125</wp:posOffset>
              </wp:positionH>
              <wp:positionV relativeFrom="page">
                <wp:posOffset>0</wp:posOffset>
              </wp:positionV>
              <wp:extent cx="1861185" cy="883285"/>
              <wp:effectExtent l="0" t="0" r="5715" b="0"/>
              <wp:wrapNone/>
              <wp:docPr id="23" name="Group 23"/>
              <wp:cNvGraphicFramePr/>
              <a:graphic xmlns:a="http://schemas.openxmlformats.org/drawingml/2006/main">
                <a:graphicData uri="http://schemas.microsoft.com/office/word/2010/wordprocessingGroup">
                  <wpg:wgp>
                    <wpg:cNvGrpSpPr/>
                    <wpg:grpSpPr>
                      <a:xfrm>
                        <a:off x="0" y="0"/>
                        <a:ext cx="1861185" cy="883285"/>
                        <a:chOff x="0" y="-95282"/>
                        <a:chExt cx="1863000" cy="883581"/>
                      </a:xfrm>
                    </wpg:grpSpPr>
                    <pic:pic xmlns:pic="http://schemas.openxmlformats.org/drawingml/2006/picture">
                      <pic:nvPicPr>
                        <pic:cNvPr id="26" name="Picture 26" descr="Ico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4"/>
                          <a:ext cx="1052195" cy="339725"/>
                        </a:xfrm>
                        <a:prstGeom prst="rect">
                          <a:avLst/>
                        </a:prstGeom>
                      </pic:spPr>
                    </pic:pic>
                    <wps:wsp>
                      <wps:cNvPr id="27" name="Rectangle 27"/>
                      <wps:cNvSpPr/>
                      <wps:spPr>
                        <a:xfrm>
                          <a:off x="1747800" y="-95282"/>
                          <a:ext cx="115200" cy="11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1F6D52" id="Group 23" o:spid="_x0000_s1026" style="position:absolute;margin-left:448.75pt;margin-top:0;width:146.55pt;height:69.55pt;z-index:251658245;mso-position-horizontal-relative:page;mso-position-vertical-relative:page;mso-width-relative:margin;mso-height-relative:margin" coordorigin=",-952" coordsize="18630,8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Icon&#10;&#10;Description automatically generated with medium confidence" style="position:absolute;top:4485;width:10521;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">
                <v:imagedata r:id="rId2" o:title="Icon&#10;&#10;Description automatically generated with medium confidence"/>
              </v:shape>
              <v:rect id="Rectangle 27" o:spid="_x0000_s1028" style="position:absolute;left:17478;top:-952;width:1152;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" filled="f" stroked="f" strokeweight="2pt"/>
              <w10:wrap anchorx="page" anchory="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4443" w14:textId="5CEF5DC6" w:rsidR="00596E73" w:rsidRDefault="00596E73" w:rsidP="009938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DFE5" w14:textId="6464C5BE" w:rsidR="00724959" w:rsidRDefault="00724959">
    <w:pPr>
      <w:pStyle w:val="Header"/>
    </w:pPr>
  </w:p>
  <w:p w14:paraId="3E99112F" w14:textId="77777777" w:rsidR="00724959" w:rsidRDefault="007249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5940" w14:textId="6A7732A6" w:rsidR="00724959" w:rsidRDefault="00724959" w:rsidP="00BC3A8F">
    <w:pPr>
      <w:pStyle w:val="Header"/>
    </w:pPr>
    <w:r>
      <w:fldChar w:fldCharType="begin"/>
    </w:r>
    <w:r w:rsidRPr="00C63C58">
      <w:instrText xml:space="preserve"> STYLEREF  Title  \* MERGEFORMAT </w:instrText>
    </w:r>
    <w:r>
      <w:fldChar w:fldCharType="separate"/>
    </w:r>
    <w:r w:rsidR="005627BE">
      <w:t>Generator Monitoring Plan Template</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5CAB" w14:textId="4FD61EB4" w:rsidR="00724959" w:rsidRDefault="00724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0F3"/>
    <w:multiLevelType w:val="multilevel"/>
    <w:tmpl w:val="686C60F2"/>
    <w:lvl w:ilvl="0">
      <w:start w:val="1"/>
      <w:numFmt w:val="decimal"/>
      <w:pStyle w:val="ScheduleSection"/>
      <w:lvlText w:val="Schedule %1."/>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A084E"/>
    <w:multiLevelType w:val="multilevel"/>
    <w:tmpl w:val="38D47CD2"/>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2" w15:restartNumberingAfterBreak="0">
    <w:nsid w:val="036A2B72"/>
    <w:multiLevelType w:val="multilevel"/>
    <w:tmpl w:val="C3AC14C0"/>
    <w:lvl w:ilvl="0">
      <w:start w:val="1"/>
      <w:numFmt w:val="decimal"/>
      <w:lvlText w:val="Figure %1"/>
      <w:lvlJc w:val="left"/>
      <w:pPr>
        <w:tabs>
          <w:tab w:val="num" w:pos="1701"/>
        </w:tabs>
        <w:ind w:left="1701" w:hanging="992"/>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77C4B70"/>
    <w:multiLevelType w:val="multilevel"/>
    <w:tmpl w:val="C588ABE0"/>
    <w:lvl w:ilvl="0">
      <w:start w:val="1"/>
      <w:numFmt w:val="upperLetter"/>
      <w:pStyle w:val="AppendixHeading1"/>
      <w:lvlText w:val="Appendix %1."/>
      <w:lvlJc w:val="left"/>
      <w:pPr>
        <w:tabs>
          <w:tab w:val="num" w:pos="2126"/>
        </w:tabs>
        <w:ind w:left="0" w:firstLine="0"/>
      </w:pPr>
      <w:rPr>
        <w:rFonts w:hint="default"/>
      </w:rPr>
    </w:lvl>
    <w:lvl w:ilvl="1">
      <w:start w:val="1"/>
      <w:numFmt w:val="decimal"/>
      <w:pStyle w:val="AppendixHeading2"/>
      <w:lvlText w:val="%1.%2"/>
      <w:lvlJc w:val="left"/>
      <w:pPr>
        <w:ind w:left="992" w:hanging="992"/>
      </w:pPr>
      <w:rPr>
        <w:rFonts w:hint="default"/>
      </w:rPr>
    </w:lvl>
    <w:lvl w:ilvl="2">
      <w:start w:val="1"/>
      <w:numFmt w:val="decimal"/>
      <w:pStyle w:val="AppendixHeading3"/>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4" w15:restartNumberingAfterBreak="0">
    <w:nsid w:val="07DB03A6"/>
    <w:multiLevelType w:val="multilevel"/>
    <w:tmpl w:val="3DD8DB3A"/>
    <w:lvl w:ilvl="0">
      <w:start w:val="1"/>
      <w:numFmt w:val="decimal"/>
      <w:pStyle w:val="CaptionFigure"/>
      <w:lvlText w:val="Figure %1"/>
      <w:lvlJc w:val="left"/>
      <w:pPr>
        <w:ind w:left="1559"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1A717A"/>
    <w:multiLevelType w:val="hybridMultilevel"/>
    <w:tmpl w:val="4134C8E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0E81150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356073"/>
    <w:multiLevelType w:val="hybridMultilevel"/>
    <w:tmpl w:val="E8A23026"/>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11702DE0"/>
    <w:multiLevelType w:val="multilevel"/>
    <w:tmpl w:val="7C7ADC2E"/>
    <w:lvl w:ilvl="0">
      <w:start w:val="1"/>
      <w:numFmt w:val="decimal"/>
      <w:lvlText w:val="Chapter %1."/>
      <w:lvlJc w:val="left"/>
      <w:pPr>
        <w:tabs>
          <w:tab w:val="num" w:pos="2410"/>
        </w:tabs>
        <w:ind w:left="1701" w:hanging="1701"/>
      </w:pPr>
      <w:rPr>
        <w:rFonts w:hint="default"/>
      </w:rPr>
    </w:lvl>
    <w:lvl w:ilvl="1">
      <w:start w:val="1"/>
      <w:numFmt w:val="decimal"/>
      <w:lvlText w:val="%1.%2"/>
      <w:lvlJc w:val="left"/>
      <w:pPr>
        <w:tabs>
          <w:tab w:val="num" w:pos="992"/>
        </w:tabs>
        <w:ind w:left="709" w:hanging="709"/>
      </w:pPr>
      <w:rPr>
        <w:rFonts w:hint="default"/>
      </w:rPr>
    </w:lvl>
    <w:lvl w:ilvl="2">
      <w:start w:val="1"/>
      <w:numFmt w:val="decimal"/>
      <w:lvlText w:val="%1.%2.%3"/>
      <w:lvlJc w:val="left"/>
      <w:pPr>
        <w:tabs>
          <w:tab w:val="num" w:pos="992"/>
        </w:tabs>
        <w:ind w:left="709" w:hanging="709"/>
      </w:pPr>
      <w:rPr>
        <w:rFonts w:hint="default"/>
      </w:rPr>
    </w:lvl>
    <w:lvl w:ilvl="3">
      <w:start w:val="1"/>
      <w:numFmt w:val="lowerLetter"/>
      <w:lvlText w:val="(%4)"/>
      <w:lvlJc w:val="left"/>
      <w:pPr>
        <w:tabs>
          <w:tab w:val="num" w:pos="1276"/>
        </w:tabs>
        <w:ind w:left="1276" w:hanging="567"/>
      </w:pPr>
      <w:rPr>
        <w:rFonts w:hint="default"/>
      </w:rPr>
    </w:lvl>
    <w:lvl w:ilvl="4">
      <w:start w:val="1"/>
      <w:numFmt w:val="lowerRoman"/>
      <w:lvlText w:val="(%5)"/>
      <w:lvlJc w:val="left"/>
      <w:pPr>
        <w:tabs>
          <w:tab w:val="num" w:pos="1843"/>
        </w:tabs>
        <w:ind w:left="1843" w:hanging="567"/>
      </w:pPr>
      <w:rPr>
        <w:rFonts w:hint="default"/>
      </w:rPr>
    </w:lvl>
    <w:lvl w:ilvl="5">
      <w:start w:val="1"/>
      <w:numFmt w:val="upperLetter"/>
      <w:lvlText w:val="(%6)"/>
      <w:lvlJc w:val="left"/>
      <w:pPr>
        <w:tabs>
          <w:tab w:val="num" w:pos="2410"/>
        </w:tabs>
        <w:ind w:left="2410" w:hanging="567"/>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9"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0" w15:restartNumberingAfterBreak="0">
    <w:nsid w:val="14C63564"/>
    <w:multiLevelType w:val="multilevel"/>
    <w:tmpl w:val="F494882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4FC31CB"/>
    <w:multiLevelType w:val="multilevel"/>
    <w:tmpl w:val="EE78304E"/>
    <w:lvl w:ilvl="0">
      <w:start w:val="1"/>
      <w:numFmt w:val="bullet"/>
      <w:pStyle w:val="ListBullet"/>
      <w:lvlText w:val=""/>
      <w:lvlJc w:val="left"/>
      <w:pPr>
        <w:tabs>
          <w:tab w:val="num" w:pos="709"/>
        </w:tabs>
        <w:ind w:left="992" w:hanging="283"/>
      </w:pPr>
      <w:rPr>
        <w:rFonts w:ascii="Symbol" w:hAnsi="Symbol" w:hint="default"/>
      </w:rPr>
    </w:lvl>
    <w:lvl w:ilvl="1">
      <w:start w:val="1"/>
      <w:numFmt w:val="bullet"/>
      <w:pStyle w:val="ListBullet2"/>
      <w:lvlText w:val=""/>
      <w:lvlJc w:val="left"/>
      <w:pPr>
        <w:tabs>
          <w:tab w:val="num" w:pos="1276"/>
        </w:tabs>
        <w:ind w:left="1276" w:hanging="284"/>
      </w:pPr>
      <w:rPr>
        <w:rFonts w:ascii="Symbol" w:hAnsi="Symbol" w:hint="default"/>
      </w:rPr>
    </w:lvl>
    <w:lvl w:ilvl="2">
      <w:start w:val="1"/>
      <w:numFmt w:val="bullet"/>
      <w:pStyle w:val="ListBullet3"/>
      <w:lvlText w:val="○"/>
      <w:lvlJc w:val="left"/>
      <w:pPr>
        <w:ind w:left="1559"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2" w15:restartNumberingAfterBreak="0">
    <w:nsid w:val="16BA1177"/>
    <w:multiLevelType w:val="multilevel"/>
    <w:tmpl w:val="36329916"/>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3C6383"/>
    <w:multiLevelType w:val="hybridMultilevel"/>
    <w:tmpl w:val="B676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57155F"/>
    <w:multiLevelType w:val="hybridMultilevel"/>
    <w:tmpl w:val="0E5A1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C284EBC"/>
    <w:multiLevelType w:val="multilevel"/>
    <w:tmpl w:val="933CDC98"/>
    <w:lvl w:ilvl="0">
      <w:start w:val="1"/>
      <w:numFmt w:val="lowerLetter"/>
      <w:lvlText w:val="%1)"/>
      <w:lvlJc w:val="left"/>
      <w:pPr>
        <w:ind w:left="425" w:hanging="283"/>
      </w:pPr>
      <w:rPr>
        <w:rFonts w:hint="default"/>
      </w:rPr>
    </w:lvl>
    <w:lvl w:ilvl="1">
      <w:start w:val="1"/>
      <w:numFmt w:val="lowerLetter"/>
      <w:lvlText w:val="%2."/>
      <w:lvlJc w:val="left"/>
      <w:pPr>
        <w:ind w:left="709" w:hanging="284"/>
      </w:pPr>
      <w:rPr>
        <w:rFonts w:hint="default"/>
      </w:rPr>
    </w:lvl>
    <w:lvl w:ilvl="2">
      <w:start w:val="1"/>
      <w:numFmt w:val="lowerLetter"/>
      <w:lvlText w:val="%3,"/>
      <w:lvlJc w:val="left"/>
      <w:pPr>
        <w:ind w:left="992" w:hanging="283"/>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6" w15:restartNumberingAfterBreak="0">
    <w:nsid w:val="1D2253F0"/>
    <w:multiLevelType w:val="multilevel"/>
    <w:tmpl w:val="6B8C765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C5375"/>
    <w:multiLevelType w:val="hybridMultilevel"/>
    <w:tmpl w:val="99503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FF654E"/>
    <w:multiLevelType w:val="hybridMultilevel"/>
    <w:tmpl w:val="7228D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7326034"/>
    <w:multiLevelType w:val="multilevel"/>
    <w:tmpl w:val="0942659A"/>
    <w:lvl w:ilvl="0">
      <w:start w:val="1"/>
      <w:numFmt w:val="upperLetter"/>
      <w:pStyle w:val="ExplanatoryNote1"/>
      <w:lvlText w:val="E[%1]"/>
      <w:lvlJc w:val="left"/>
      <w:pPr>
        <w:ind w:left="720" w:hanging="720"/>
      </w:pPr>
      <w:rPr>
        <w:rFonts w:hint="default"/>
      </w:rPr>
    </w:lvl>
    <w:lvl w:ilvl="1">
      <w:start w:val="1"/>
      <w:numFmt w:val="decimal"/>
      <w:pStyle w:val="ExplanatoryNote2"/>
      <w:lvlText w:val="E[%1%2]"/>
      <w:lvlJc w:val="left"/>
      <w:pPr>
        <w:ind w:left="720" w:hanging="720"/>
      </w:pPr>
      <w:rPr>
        <w:rFonts w:hint="default"/>
      </w:rPr>
    </w:lvl>
    <w:lvl w:ilvl="2">
      <w:start w:val="1"/>
      <w:numFmt w:val="decimal"/>
      <w:lvlText w:val="E[%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0" w15:restartNumberingAfterBreak="0">
    <w:nsid w:val="2A8B4870"/>
    <w:multiLevelType w:val="hybridMultilevel"/>
    <w:tmpl w:val="7C4C1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DF060E"/>
    <w:multiLevelType w:val="hybridMultilevel"/>
    <w:tmpl w:val="0554BB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F312B48"/>
    <w:multiLevelType w:val="hybridMultilevel"/>
    <w:tmpl w:val="416E86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57B629F"/>
    <w:multiLevelType w:val="multilevel"/>
    <w:tmpl w:val="B00EAE04"/>
    <w:lvl w:ilvl="0">
      <w:start w:val="1"/>
      <w:numFmt w:val="decimal"/>
      <w:pStyle w:val="CaptionTable"/>
      <w:lvlText w:val="Table %1"/>
      <w:lvlJc w:val="left"/>
      <w:pPr>
        <w:tabs>
          <w:tab w:val="num" w:pos="5670"/>
        </w:tabs>
        <w:ind w:left="1701"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A127EC"/>
    <w:multiLevelType w:val="hybridMultilevel"/>
    <w:tmpl w:val="DF902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A256FE0"/>
    <w:multiLevelType w:val="multilevel"/>
    <w:tmpl w:val="BDFE67A6"/>
    <w:lvl w:ilvl="0">
      <w:start w:val="1"/>
      <w:numFmt w:val="bullet"/>
      <w:pStyle w:val="TableBullet"/>
      <w:lvlText w:val=""/>
      <w:lvlJc w:val="left"/>
      <w:pPr>
        <w:ind w:left="170" w:hanging="170"/>
      </w:pPr>
      <w:rPr>
        <w:rFonts w:ascii="Symbol" w:hAnsi="Symbol" w:hint="default"/>
        <w:color w:val="6B3077" w:themeColor="accent1"/>
      </w:rPr>
    </w:lvl>
    <w:lvl w:ilvl="1">
      <w:start w:val="1"/>
      <w:numFmt w:val="bullet"/>
      <w:pStyle w:val="TableBullet2"/>
      <w:lvlText w:val="–"/>
      <w:lvlJc w:val="left"/>
      <w:pPr>
        <w:ind w:left="340" w:hanging="170"/>
      </w:pPr>
      <w:rPr>
        <w:rFonts w:ascii="Arial" w:hAnsi="Arial" w:hint="default"/>
        <w:color w:val="3C1053" w:themeColor="tex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1B0E57"/>
    <w:multiLevelType w:val="hybridMultilevel"/>
    <w:tmpl w:val="B492C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470E6E"/>
    <w:multiLevelType w:val="hybridMultilevel"/>
    <w:tmpl w:val="4134C8E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8" w15:restartNumberingAfterBreak="0">
    <w:nsid w:val="43165E19"/>
    <w:multiLevelType w:val="hybridMultilevel"/>
    <w:tmpl w:val="6980AE44"/>
    <w:lvl w:ilvl="0" w:tplc="73608D48">
      <w:start w:val="1"/>
      <w:numFmt w:val="bullet"/>
      <w:pStyle w:val="TableFigureFootnoteBullet"/>
      <w:lvlText w:val=""/>
      <w:lvlJc w:val="left"/>
      <w:pPr>
        <w:ind w:left="720" w:hanging="360"/>
      </w:pPr>
      <w:rPr>
        <w:rFonts w:ascii="Symbol" w:hAnsi="Symbol" w:hint="default"/>
        <w:color w:val="6B307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30" w15:restartNumberingAfterBreak="0">
    <w:nsid w:val="479270AF"/>
    <w:multiLevelType w:val="hybridMultilevel"/>
    <w:tmpl w:val="6A909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3377E7"/>
    <w:multiLevelType w:val="hybridMultilevel"/>
    <w:tmpl w:val="510A4D4A"/>
    <w:lvl w:ilvl="0" w:tplc="1938CC90">
      <w:start w:val="1"/>
      <w:numFmt w:val="lowerLetter"/>
      <w:lvlText w:val="%1)"/>
      <w:lvlJc w:val="left"/>
      <w:pPr>
        <w:ind w:left="399" w:hanging="360"/>
      </w:pPr>
      <w:rPr>
        <w:rFonts w:hint="default"/>
      </w:rPr>
    </w:lvl>
    <w:lvl w:ilvl="1" w:tplc="0C090019" w:tentative="1">
      <w:start w:val="1"/>
      <w:numFmt w:val="lowerLetter"/>
      <w:lvlText w:val="%2."/>
      <w:lvlJc w:val="left"/>
      <w:pPr>
        <w:ind w:left="1119" w:hanging="360"/>
      </w:pPr>
    </w:lvl>
    <w:lvl w:ilvl="2" w:tplc="0C09001B" w:tentative="1">
      <w:start w:val="1"/>
      <w:numFmt w:val="lowerRoman"/>
      <w:lvlText w:val="%3."/>
      <w:lvlJc w:val="right"/>
      <w:pPr>
        <w:ind w:left="1839" w:hanging="180"/>
      </w:pPr>
    </w:lvl>
    <w:lvl w:ilvl="3" w:tplc="0C09000F" w:tentative="1">
      <w:start w:val="1"/>
      <w:numFmt w:val="decimal"/>
      <w:lvlText w:val="%4."/>
      <w:lvlJc w:val="left"/>
      <w:pPr>
        <w:ind w:left="2559" w:hanging="360"/>
      </w:pPr>
    </w:lvl>
    <w:lvl w:ilvl="4" w:tplc="0C090019" w:tentative="1">
      <w:start w:val="1"/>
      <w:numFmt w:val="lowerLetter"/>
      <w:lvlText w:val="%5."/>
      <w:lvlJc w:val="left"/>
      <w:pPr>
        <w:ind w:left="3279" w:hanging="360"/>
      </w:pPr>
    </w:lvl>
    <w:lvl w:ilvl="5" w:tplc="0C09001B" w:tentative="1">
      <w:start w:val="1"/>
      <w:numFmt w:val="lowerRoman"/>
      <w:lvlText w:val="%6."/>
      <w:lvlJc w:val="right"/>
      <w:pPr>
        <w:ind w:left="3999" w:hanging="180"/>
      </w:pPr>
    </w:lvl>
    <w:lvl w:ilvl="6" w:tplc="0C09000F" w:tentative="1">
      <w:start w:val="1"/>
      <w:numFmt w:val="decimal"/>
      <w:lvlText w:val="%7."/>
      <w:lvlJc w:val="left"/>
      <w:pPr>
        <w:ind w:left="4719" w:hanging="360"/>
      </w:pPr>
    </w:lvl>
    <w:lvl w:ilvl="7" w:tplc="0C090019" w:tentative="1">
      <w:start w:val="1"/>
      <w:numFmt w:val="lowerLetter"/>
      <w:lvlText w:val="%8."/>
      <w:lvlJc w:val="left"/>
      <w:pPr>
        <w:ind w:left="5439" w:hanging="360"/>
      </w:pPr>
    </w:lvl>
    <w:lvl w:ilvl="8" w:tplc="0C09001B" w:tentative="1">
      <w:start w:val="1"/>
      <w:numFmt w:val="lowerRoman"/>
      <w:lvlText w:val="%9."/>
      <w:lvlJc w:val="right"/>
      <w:pPr>
        <w:ind w:left="6159" w:hanging="180"/>
      </w:pPr>
    </w:lvl>
  </w:abstractNum>
  <w:abstractNum w:abstractNumId="32" w15:restartNumberingAfterBreak="0">
    <w:nsid w:val="4E600E74"/>
    <w:multiLevelType w:val="multilevel"/>
    <w:tmpl w:val="622E15AA"/>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3" w15:restartNumberingAfterBreak="0">
    <w:nsid w:val="568334F4"/>
    <w:multiLevelType w:val="hybridMultilevel"/>
    <w:tmpl w:val="69A2F14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587D0439"/>
    <w:multiLevelType w:val="hybridMultilevel"/>
    <w:tmpl w:val="4EC67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AAE1817"/>
    <w:multiLevelType w:val="hybridMultilevel"/>
    <w:tmpl w:val="2AEA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AE77F4"/>
    <w:multiLevelType w:val="hybridMultilevel"/>
    <w:tmpl w:val="5B82F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8F11FE"/>
    <w:multiLevelType w:val="hybridMultilevel"/>
    <w:tmpl w:val="0324CC2A"/>
    <w:lvl w:ilvl="0" w:tplc="1AD823B0">
      <w:start w:val="1"/>
      <w:numFmt w:val="decimal"/>
      <w:lvlText w:val="Table %1"/>
      <w:lvlJc w:val="left"/>
      <w:pPr>
        <w:ind w:left="360" w:hanging="360"/>
      </w:pPr>
      <w:rPr>
        <w:rFonts w:hint="default"/>
        <w:b/>
        <w:i w:val="0"/>
        <w:sz w:val="18"/>
        <w:szCs w:val="17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7FF6A49"/>
    <w:multiLevelType w:val="hybridMultilevel"/>
    <w:tmpl w:val="C3E47E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363ACD"/>
    <w:multiLevelType w:val="hybridMultilevel"/>
    <w:tmpl w:val="3140B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A87154"/>
    <w:multiLevelType w:val="hybridMultilevel"/>
    <w:tmpl w:val="CDA81D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D45403C"/>
    <w:multiLevelType w:val="hybridMultilevel"/>
    <w:tmpl w:val="EE0E15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C9726C"/>
    <w:multiLevelType w:val="hybridMultilevel"/>
    <w:tmpl w:val="77208B6C"/>
    <w:lvl w:ilvl="0" w:tplc="0E9E102A">
      <w:start w:val="1"/>
      <w:numFmt w:val="lowerLetter"/>
      <w:lvlText w:val="%1)"/>
      <w:lvlJc w:val="left"/>
      <w:pPr>
        <w:ind w:left="413" w:hanging="360"/>
      </w:pPr>
      <w:rPr>
        <w:rFonts w:hint="default"/>
      </w:rPr>
    </w:lvl>
    <w:lvl w:ilvl="1" w:tplc="0C090019" w:tentative="1">
      <w:start w:val="1"/>
      <w:numFmt w:val="lowerLetter"/>
      <w:lvlText w:val="%2."/>
      <w:lvlJc w:val="left"/>
      <w:pPr>
        <w:ind w:left="1133" w:hanging="360"/>
      </w:pPr>
    </w:lvl>
    <w:lvl w:ilvl="2" w:tplc="0C09001B" w:tentative="1">
      <w:start w:val="1"/>
      <w:numFmt w:val="lowerRoman"/>
      <w:lvlText w:val="%3."/>
      <w:lvlJc w:val="right"/>
      <w:pPr>
        <w:ind w:left="1853" w:hanging="180"/>
      </w:pPr>
    </w:lvl>
    <w:lvl w:ilvl="3" w:tplc="0C09000F" w:tentative="1">
      <w:start w:val="1"/>
      <w:numFmt w:val="decimal"/>
      <w:lvlText w:val="%4."/>
      <w:lvlJc w:val="left"/>
      <w:pPr>
        <w:ind w:left="2573" w:hanging="360"/>
      </w:pPr>
    </w:lvl>
    <w:lvl w:ilvl="4" w:tplc="0C090019" w:tentative="1">
      <w:start w:val="1"/>
      <w:numFmt w:val="lowerLetter"/>
      <w:lvlText w:val="%5."/>
      <w:lvlJc w:val="left"/>
      <w:pPr>
        <w:ind w:left="3293" w:hanging="360"/>
      </w:pPr>
    </w:lvl>
    <w:lvl w:ilvl="5" w:tplc="0C09001B" w:tentative="1">
      <w:start w:val="1"/>
      <w:numFmt w:val="lowerRoman"/>
      <w:lvlText w:val="%6."/>
      <w:lvlJc w:val="right"/>
      <w:pPr>
        <w:ind w:left="4013" w:hanging="180"/>
      </w:pPr>
    </w:lvl>
    <w:lvl w:ilvl="6" w:tplc="0C09000F" w:tentative="1">
      <w:start w:val="1"/>
      <w:numFmt w:val="decimal"/>
      <w:lvlText w:val="%7."/>
      <w:lvlJc w:val="left"/>
      <w:pPr>
        <w:ind w:left="4733" w:hanging="360"/>
      </w:pPr>
    </w:lvl>
    <w:lvl w:ilvl="7" w:tplc="0C090019" w:tentative="1">
      <w:start w:val="1"/>
      <w:numFmt w:val="lowerLetter"/>
      <w:lvlText w:val="%8."/>
      <w:lvlJc w:val="left"/>
      <w:pPr>
        <w:ind w:left="5453" w:hanging="360"/>
      </w:pPr>
    </w:lvl>
    <w:lvl w:ilvl="8" w:tplc="0C09001B" w:tentative="1">
      <w:start w:val="1"/>
      <w:numFmt w:val="lowerRoman"/>
      <w:lvlText w:val="%9."/>
      <w:lvlJc w:val="right"/>
      <w:pPr>
        <w:ind w:left="6173" w:hanging="180"/>
      </w:pPr>
    </w:lvl>
  </w:abstractNum>
  <w:abstractNum w:abstractNumId="43" w15:restartNumberingAfterBreak="0">
    <w:nsid w:val="6F4907BB"/>
    <w:multiLevelType w:val="multilevel"/>
    <w:tmpl w:val="9EC67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D1FEF"/>
    <w:multiLevelType w:val="hybridMultilevel"/>
    <w:tmpl w:val="D18470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B96BFA"/>
    <w:multiLevelType w:val="multilevel"/>
    <w:tmpl w:val="6F6056BE"/>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C423A12"/>
    <w:multiLevelType w:val="hybridMultilevel"/>
    <w:tmpl w:val="741613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CBD4115"/>
    <w:multiLevelType w:val="hybridMultilevel"/>
    <w:tmpl w:val="616E3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34467675">
    <w:abstractNumId w:val="8"/>
  </w:num>
  <w:num w:numId="2" w16cid:durableId="901255111">
    <w:abstractNumId w:val="3"/>
  </w:num>
  <w:num w:numId="3" w16cid:durableId="850997635">
    <w:abstractNumId w:val="9"/>
  </w:num>
  <w:num w:numId="4" w16cid:durableId="299725944">
    <w:abstractNumId w:val="2"/>
  </w:num>
  <w:num w:numId="5" w16cid:durableId="1033657259">
    <w:abstractNumId w:val="23"/>
  </w:num>
  <w:num w:numId="6" w16cid:durableId="903949361">
    <w:abstractNumId w:val="16"/>
  </w:num>
  <w:num w:numId="7" w16cid:durableId="151875629">
    <w:abstractNumId w:val="10"/>
  </w:num>
  <w:num w:numId="8" w16cid:durableId="1842087697">
    <w:abstractNumId w:val="29"/>
  </w:num>
  <w:num w:numId="9" w16cid:durableId="686248293">
    <w:abstractNumId w:val="11"/>
  </w:num>
  <w:num w:numId="10" w16cid:durableId="1499081702">
    <w:abstractNumId w:val="15"/>
  </w:num>
  <w:num w:numId="11" w16cid:durableId="1113480188">
    <w:abstractNumId w:val="12"/>
  </w:num>
  <w:num w:numId="12" w16cid:durableId="2112191532">
    <w:abstractNumId w:val="45"/>
  </w:num>
  <w:num w:numId="13" w16cid:durableId="214200955">
    <w:abstractNumId w:val="0"/>
  </w:num>
  <w:num w:numId="14" w16cid:durableId="1847397830">
    <w:abstractNumId w:val="32"/>
  </w:num>
  <w:num w:numId="15" w16cid:durableId="1925187587">
    <w:abstractNumId w:val="1"/>
  </w:num>
  <w:num w:numId="16" w16cid:durableId="1723211487">
    <w:abstractNumId w:val="25"/>
  </w:num>
  <w:num w:numId="17" w16cid:durableId="1702895759">
    <w:abstractNumId w:val="37"/>
  </w:num>
  <w:num w:numId="18" w16cid:durableId="1070735503">
    <w:abstractNumId w:val="28"/>
  </w:num>
  <w:num w:numId="19" w16cid:durableId="1023625855">
    <w:abstractNumId w:val="23"/>
  </w:num>
  <w:num w:numId="20" w16cid:durableId="863203303">
    <w:abstractNumId w:val="4"/>
  </w:num>
  <w:num w:numId="21" w16cid:durableId="683552763">
    <w:abstractNumId w:val="19"/>
  </w:num>
  <w:num w:numId="22" w16cid:durableId="1335375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8576570">
    <w:abstractNumId w:val="26"/>
  </w:num>
  <w:num w:numId="24" w16cid:durableId="786506846">
    <w:abstractNumId w:val="20"/>
  </w:num>
  <w:num w:numId="25" w16cid:durableId="915558271">
    <w:abstractNumId w:val="43"/>
  </w:num>
  <w:num w:numId="26" w16cid:durableId="1952206431">
    <w:abstractNumId w:val="6"/>
  </w:num>
  <w:num w:numId="27" w16cid:durableId="374357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8642095">
    <w:abstractNumId w:val="36"/>
  </w:num>
  <w:num w:numId="29" w16cid:durableId="1284965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3807538">
    <w:abstractNumId w:val="7"/>
  </w:num>
  <w:num w:numId="31" w16cid:durableId="2049450964">
    <w:abstractNumId w:val="5"/>
  </w:num>
  <w:num w:numId="32" w16cid:durableId="874123913">
    <w:abstractNumId w:val="27"/>
  </w:num>
  <w:num w:numId="33" w16cid:durableId="892429558">
    <w:abstractNumId w:val="33"/>
  </w:num>
  <w:num w:numId="34" w16cid:durableId="397979">
    <w:abstractNumId w:val="14"/>
  </w:num>
  <w:num w:numId="35" w16cid:durableId="1733039592">
    <w:abstractNumId w:val="47"/>
  </w:num>
  <w:num w:numId="36" w16cid:durableId="457994231">
    <w:abstractNumId w:val="24"/>
  </w:num>
  <w:num w:numId="37" w16cid:durableId="339820050">
    <w:abstractNumId w:val="46"/>
  </w:num>
  <w:num w:numId="38" w16cid:durableId="108744494">
    <w:abstractNumId w:val="30"/>
  </w:num>
  <w:num w:numId="39" w16cid:durableId="1441071448">
    <w:abstractNumId w:val="18"/>
  </w:num>
  <w:num w:numId="40" w16cid:durableId="698357146">
    <w:abstractNumId w:val="34"/>
  </w:num>
  <w:num w:numId="41" w16cid:durableId="2062709903">
    <w:abstractNumId w:val="21"/>
  </w:num>
  <w:num w:numId="42" w16cid:durableId="1682050847">
    <w:abstractNumId w:val="17"/>
  </w:num>
  <w:num w:numId="43" w16cid:durableId="1330477625">
    <w:abstractNumId w:val="35"/>
  </w:num>
  <w:num w:numId="44" w16cid:durableId="629283106">
    <w:abstractNumId w:val="39"/>
  </w:num>
  <w:num w:numId="45" w16cid:durableId="1586575553">
    <w:abstractNumId w:val="40"/>
  </w:num>
  <w:num w:numId="46" w16cid:durableId="2043628660">
    <w:abstractNumId w:val="13"/>
  </w:num>
  <w:num w:numId="47" w16cid:durableId="1059789657">
    <w:abstractNumId w:val="22"/>
  </w:num>
  <w:num w:numId="48" w16cid:durableId="1737362392">
    <w:abstractNumId w:val="38"/>
  </w:num>
  <w:num w:numId="49" w16cid:durableId="378436094">
    <w:abstractNumId w:val="31"/>
  </w:num>
  <w:num w:numId="50" w16cid:durableId="1375042366">
    <w:abstractNumId w:val="44"/>
  </w:num>
  <w:num w:numId="51" w16cid:durableId="1090851780">
    <w:abstractNumId w:val="42"/>
  </w:num>
  <w:num w:numId="52" w16cid:durableId="24268521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59"/>
    <w:rsid w:val="00001FC8"/>
    <w:rsid w:val="00002E12"/>
    <w:rsid w:val="00007F91"/>
    <w:rsid w:val="00010B32"/>
    <w:rsid w:val="00017AA3"/>
    <w:rsid w:val="00022B1E"/>
    <w:rsid w:val="000238C8"/>
    <w:rsid w:val="00027BFA"/>
    <w:rsid w:val="00030B52"/>
    <w:rsid w:val="00032869"/>
    <w:rsid w:val="000412AF"/>
    <w:rsid w:val="00075378"/>
    <w:rsid w:val="000825B0"/>
    <w:rsid w:val="0008277C"/>
    <w:rsid w:val="00084323"/>
    <w:rsid w:val="00086C68"/>
    <w:rsid w:val="00090AF7"/>
    <w:rsid w:val="00091E7E"/>
    <w:rsid w:val="00092980"/>
    <w:rsid w:val="00094297"/>
    <w:rsid w:val="00094619"/>
    <w:rsid w:val="000B2487"/>
    <w:rsid w:val="000C6060"/>
    <w:rsid w:val="000C657F"/>
    <w:rsid w:val="000D0D73"/>
    <w:rsid w:val="000D6C4A"/>
    <w:rsid w:val="000E4BD3"/>
    <w:rsid w:val="000E4F2C"/>
    <w:rsid w:val="000F03C7"/>
    <w:rsid w:val="0010487D"/>
    <w:rsid w:val="00124944"/>
    <w:rsid w:val="00125853"/>
    <w:rsid w:val="00126592"/>
    <w:rsid w:val="001334BC"/>
    <w:rsid w:val="00133CFC"/>
    <w:rsid w:val="00137B19"/>
    <w:rsid w:val="0014086C"/>
    <w:rsid w:val="00141F40"/>
    <w:rsid w:val="00144AFF"/>
    <w:rsid w:val="00147AC2"/>
    <w:rsid w:val="00150406"/>
    <w:rsid w:val="0015668C"/>
    <w:rsid w:val="00162941"/>
    <w:rsid w:val="001727F7"/>
    <w:rsid w:val="00173AEF"/>
    <w:rsid w:val="00185897"/>
    <w:rsid w:val="001858D6"/>
    <w:rsid w:val="0019250F"/>
    <w:rsid w:val="001A4016"/>
    <w:rsid w:val="001A7F84"/>
    <w:rsid w:val="001B28B2"/>
    <w:rsid w:val="001C2AA5"/>
    <w:rsid w:val="001C6495"/>
    <w:rsid w:val="001D41FA"/>
    <w:rsid w:val="001D6F16"/>
    <w:rsid w:val="001E05FF"/>
    <w:rsid w:val="001E10A4"/>
    <w:rsid w:val="001E3000"/>
    <w:rsid w:val="001E6ECD"/>
    <w:rsid w:val="001F0280"/>
    <w:rsid w:val="001F1DB3"/>
    <w:rsid w:val="001F785D"/>
    <w:rsid w:val="002018AF"/>
    <w:rsid w:val="002034F1"/>
    <w:rsid w:val="00203875"/>
    <w:rsid w:val="00212F09"/>
    <w:rsid w:val="002229FB"/>
    <w:rsid w:val="00226935"/>
    <w:rsid w:val="00232209"/>
    <w:rsid w:val="00252983"/>
    <w:rsid w:val="00253E59"/>
    <w:rsid w:val="002612D3"/>
    <w:rsid w:val="00265810"/>
    <w:rsid w:val="00267C19"/>
    <w:rsid w:val="00272FCD"/>
    <w:rsid w:val="002753F7"/>
    <w:rsid w:val="0028199D"/>
    <w:rsid w:val="0028681D"/>
    <w:rsid w:val="0029332B"/>
    <w:rsid w:val="00295D31"/>
    <w:rsid w:val="00295F08"/>
    <w:rsid w:val="002A1D3A"/>
    <w:rsid w:val="002A25D8"/>
    <w:rsid w:val="002A72C5"/>
    <w:rsid w:val="002B00CA"/>
    <w:rsid w:val="002B4878"/>
    <w:rsid w:val="002C586C"/>
    <w:rsid w:val="002C77EA"/>
    <w:rsid w:val="002D2173"/>
    <w:rsid w:val="002D2614"/>
    <w:rsid w:val="002E1E9D"/>
    <w:rsid w:val="002E7C37"/>
    <w:rsid w:val="002F4590"/>
    <w:rsid w:val="002F5FF3"/>
    <w:rsid w:val="00301D42"/>
    <w:rsid w:val="00312A06"/>
    <w:rsid w:val="0032108E"/>
    <w:rsid w:val="00322C79"/>
    <w:rsid w:val="00323F33"/>
    <w:rsid w:val="00324073"/>
    <w:rsid w:val="003430F8"/>
    <w:rsid w:val="00345855"/>
    <w:rsid w:val="00354207"/>
    <w:rsid w:val="003560FB"/>
    <w:rsid w:val="00357E83"/>
    <w:rsid w:val="00360C1A"/>
    <w:rsid w:val="00366FA9"/>
    <w:rsid w:val="003739D3"/>
    <w:rsid w:val="00376496"/>
    <w:rsid w:val="00380BE6"/>
    <w:rsid w:val="003852EC"/>
    <w:rsid w:val="003865AF"/>
    <w:rsid w:val="00396E83"/>
    <w:rsid w:val="003A585A"/>
    <w:rsid w:val="003B0194"/>
    <w:rsid w:val="003B392C"/>
    <w:rsid w:val="003B587F"/>
    <w:rsid w:val="003B7004"/>
    <w:rsid w:val="003B7409"/>
    <w:rsid w:val="003C38A3"/>
    <w:rsid w:val="003E272D"/>
    <w:rsid w:val="003E2FB9"/>
    <w:rsid w:val="003E6330"/>
    <w:rsid w:val="003E7127"/>
    <w:rsid w:val="003F360B"/>
    <w:rsid w:val="003F4A7B"/>
    <w:rsid w:val="003F5E6B"/>
    <w:rsid w:val="003F7609"/>
    <w:rsid w:val="00402A2D"/>
    <w:rsid w:val="00415BE5"/>
    <w:rsid w:val="0043148C"/>
    <w:rsid w:val="00433CB0"/>
    <w:rsid w:val="00435600"/>
    <w:rsid w:val="00435A2E"/>
    <w:rsid w:val="004449B2"/>
    <w:rsid w:val="00452136"/>
    <w:rsid w:val="004548BF"/>
    <w:rsid w:val="00454EB2"/>
    <w:rsid w:val="00455203"/>
    <w:rsid w:val="0045746F"/>
    <w:rsid w:val="00471071"/>
    <w:rsid w:val="00472327"/>
    <w:rsid w:val="00474A60"/>
    <w:rsid w:val="0047675C"/>
    <w:rsid w:val="004771F8"/>
    <w:rsid w:val="00477D6C"/>
    <w:rsid w:val="00480CF0"/>
    <w:rsid w:val="004839BB"/>
    <w:rsid w:val="00486A98"/>
    <w:rsid w:val="004954FD"/>
    <w:rsid w:val="004A25EC"/>
    <w:rsid w:val="004B0368"/>
    <w:rsid w:val="004B545A"/>
    <w:rsid w:val="004B54FF"/>
    <w:rsid w:val="004C5114"/>
    <w:rsid w:val="004E0390"/>
    <w:rsid w:val="004E3A86"/>
    <w:rsid w:val="004E7294"/>
    <w:rsid w:val="004E784F"/>
    <w:rsid w:val="004F76AA"/>
    <w:rsid w:val="004F7735"/>
    <w:rsid w:val="00501EBB"/>
    <w:rsid w:val="005032D6"/>
    <w:rsid w:val="005232B8"/>
    <w:rsid w:val="00535D3F"/>
    <w:rsid w:val="005537C0"/>
    <w:rsid w:val="005627BE"/>
    <w:rsid w:val="00570BD6"/>
    <w:rsid w:val="005748C1"/>
    <w:rsid w:val="00582786"/>
    <w:rsid w:val="005860B9"/>
    <w:rsid w:val="00596E73"/>
    <w:rsid w:val="005A1195"/>
    <w:rsid w:val="005A34A9"/>
    <w:rsid w:val="005A3CCB"/>
    <w:rsid w:val="005C1DB1"/>
    <w:rsid w:val="005C52C1"/>
    <w:rsid w:val="005D22B4"/>
    <w:rsid w:val="005D27E4"/>
    <w:rsid w:val="005D4614"/>
    <w:rsid w:val="005E3F98"/>
    <w:rsid w:val="005E60E0"/>
    <w:rsid w:val="005F1CD2"/>
    <w:rsid w:val="005F2DB6"/>
    <w:rsid w:val="005F3A83"/>
    <w:rsid w:val="006057F5"/>
    <w:rsid w:val="00606F00"/>
    <w:rsid w:val="0061173C"/>
    <w:rsid w:val="006132DD"/>
    <w:rsid w:val="00617BD8"/>
    <w:rsid w:val="006219FF"/>
    <w:rsid w:val="006225E2"/>
    <w:rsid w:val="00634F4A"/>
    <w:rsid w:val="00656456"/>
    <w:rsid w:val="00662396"/>
    <w:rsid w:val="00673A1C"/>
    <w:rsid w:val="00673AB4"/>
    <w:rsid w:val="006866F3"/>
    <w:rsid w:val="0069168D"/>
    <w:rsid w:val="006A66C5"/>
    <w:rsid w:val="006B1F3B"/>
    <w:rsid w:val="006B6119"/>
    <w:rsid w:val="006C13DF"/>
    <w:rsid w:val="006F116B"/>
    <w:rsid w:val="00710277"/>
    <w:rsid w:val="00714A21"/>
    <w:rsid w:val="00714DD5"/>
    <w:rsid w:val="00721521"/>
    <w:rsid w:val="00724959"/>
    <w:rsid w:val="00726E5D"/>
    <w:rsid w:val="00734044"/>
    <w:rsid w:val="00737FC3"/>
    <w:rsid w:val="0074578A"/>
    <w:rsid w:val="00745815"/>
    <w:rsid w:val="00747C52"/>
    <w:rsid w:val="00747E0D"/>
    <w:rsid w:val="00750C18"/>
    <w:rsid w:val="00753C00"/>
    <w:rsid w:val="00765CBB"/>
    <w:rsid w:val="00777F7B"/>
    <w:rsid w:val="007924BF"/>
    <w:rsid w:val="007B599E"/>
    <w:rsid w:val="007B7B64"/>
    <w:rsid w:val="007C0DA9"/>
    <w:rsid w:val="007C3594"/>
    <w:rsid w:val="007D6D25"/>
    <w:rsid w:val="007E790B"/>
    <w:rsid w:val="007F1F01"/>
    <w:rsid w:val="007F31DB"/>
    <w:rsid w:val="007F4364"/>
    <w:rsid w:val="007F541F"/>
    <w:rsid w:val="007F55F6"/>
    <w:rsid w:val="007F71A3"/>
    <w:rsid w:val="0080061D"/>
    <w:rsid w:val="00813A65"/>
    <w:rsid w:val="00816ADF"/>
    <w:rsid w:val="00816D9A"/>
    <w:rsid w:val="00816F7A"/>
    <w:rsid w:val="008334E4"/>
    <w:rsid w:val="0083505D"/>
    <w:rsid w:val="008400AE"/>
    <w:rsid w:val="00841DD8"/>
    <w:rsid w:val="00846111"/>
    <w:rsid w:val="00851743"/>
    <w:rsid w:val="00864940"/>
    <w:rsid w:val="00871831"/>
    <w:rsid w:val="00874FFD"/>
    <w:rsid w:val="0087600D"/>
    <w:rsid w:val="0088148D"/>
    <w:rsid w:val="00884FDA"/>
    <w:rsid w:val="0088772E"/>
    <w:rsid w:val="00891D41"/>
    <w:rsid w:val="00893A95"/>
    <w:rsid w:val="00895ADC"/>
    <w:rsid w:val="00896804"/>
    <w:rsid w:val="008A2957"/>
    <w:rsid w:val="008B2DB1"/>
    <w:rsid w:val="008B3252"/>
    <w:rsid w:val="008B541A"/>
    <w:rsid w:val="008B5E6E"/>
    <w:rsid w:val="008C26D8"/>
    <w:rsid w:val="008C3EBE"/>
    <w:rsid w:val="008C5423"/>
    <w:rsid w:val="008E53BD"/>
    <w:rsid w:val="008E59B7"/>
    <w:rsid w:val="008E6567"/>
    <w:rsid w:val="008E7CB8"/>
    <w:rsid w:val="008F2864"/>
    <w:rsid w:val="0090700E"/>
    <w:rsid w:val="00921F00"/>
    <w:rsid w:val="009222EE"/>
    <w:rsid w:val="009235BE"/>
    <w:rsid w:val="009251EA"/>
    <w:rsid w:val="009265F9"/>
    <w:rsid w:val="00927CE5"/>
    <w:rsid w:val="00935E03"/>
    <w:rsid w:val="00944618"/>
    <w:rsid w:val="00945D09"/>
    <w:rsid w:val="00950987"/>
    <w:rsid w:val="00953170"/>
    <w:rsid w:val="009611A6"/>
    <w:rsid w:val="009614EA"/>
    <w:rsid w:val="00962609"/>
    <w:rsid w:val="00972A79"/>
    <w:rsid w:val="00980D88"/>
    <w:rsid w:val="00991D77"/>
    <w:rsid w:val="00992A0E"/>
    <w:rsid w:val="0099388D"/>
    <w:rsid w:val="009A0851"/>
    <w:rsid w:val="009B2D96"/>
    <w:rsid w:val="009C0719"/>
    <w:rsid w:val="009C42E6"/>
    <w:rsid w:val="009D71F2"/>
    <w:rsid w:val="009E2143"/>
    <w:rsid w:val="009F0A47"/>
    <w:rsid w:val="009F6F2E"/>
    <w:rsid w:val="009F7908"/>
    <w:rsid w:val="00A00181"/>
    <w:rsid w:val="00A1677D"/>
    <w:rsid w:val="00A174A7"/>
    <w:rsid w:val="00A22A56"/>
    <w:rsid w:val="00A308BD"/>
    <w:rsid w:val="00A341F0"/>
    <w:rsid w:val="00A50648"/>
    <w:rsid w:val="00A55039"/>
    <w:rsid w:val="00A55118"/>
    <w:rsid w:val="00A64486"/>
    <w:rsid w:val="00A653AF"/>
    <w:rsid w:val="00A66B45"/>
    <w:rsid w:val="00A93A67"/>
    <w:rsid w:val="00AA4297"/>
    <w:rsid w:val="00AB3E3B"/>
    <w:rsid w:val="00AC0360"/>
    <w:rsid w:val="00AC7D89"/>
    <w:rsid w:val="00AD000B"/>
    <w:rsid w:val="00AD2617"/>
    <w:rsid w:val="00AE11DA"/>
    <w:rsid w:val="00AE2DEB"/>
    <w:rsid w:val="00AE763B"/>
    <w:rsid w:val="00AF0620"/>
    <w:rsid w:val="00AF1660"/>
    <w:rsid w:val="00AF6931"/>
    <w:rsid w:val="00B00B49"/>
    <w:rsid w:val="00B02273"/>
    <w:rsid w:val="00B025EB"/>
    <w:rsid w:val="00B109A1"/>
    <w:rsid w:val="00B11CEA"/>
    <w:rsid w:val="00B20C8D"/>
    <w:rsid w:val="00B32145"/>
    <w:rsid w:val="00B33202"/>
    <w:rsid w:val="00B33DE4"/>
    <w:rsid w:val="00B55C73"/>
    <w:rsid w:val="00B56B1D"/>
    <w:rsid w:val="00B61025"/>
    <w:rsid w:val="00B64DD8"/>
    <w:rsid w:val="00B876BA"/>
    <w:rsid w:val="00B87B62"/>
    <w:rsid w:val="00B87C76"/>
    <w:rsid w:val="00B96702"/>
    <w:rsid w:val="00B97136"/>
    <w:rsid w:val="00B97A02"/>
    <w:rsid w:val="00BA53A3"/>
    <w:rsid w:val="00BA5DA4"/>
    <w:rsid w:val="00BA7257"/>
    <w:rsid w:val="00BA7909"/>
    <w:rsid w:val="00BC0B11"/>
    <w:rsid w:val="00BC1868"/>
    <w:rsid w:val="00BC3443"/>
    <w:rsid w:val="00BC3A8F"/>
    <w:rsid w:val="00BC3DE3"/>
    <w:rsid w:val="00BD057B"/>
    <w:rsid w:val="00BD0B02"/>
    <w:rsid w:val="00BD2583"/>
    <w:rsid w:val="00BD523E"/>
    <w:rsid w:val="00BD564B"/>
    <w:rsid w:val="00BD6C4C"/>
    <w:rsid w:val="00BE1857"/>
    <w:rsid w:val="00BF5024"/>
    <w:rsid w:val="00BF6714"/>
    <w:rsid w:val="00C003D9"/>
    <w:rsid w:val="00C033A8"/>
    <w:rsid w:val="00C04160"/>
    <w:rsid w:val="00C05379"/>
    <w:rsid w:val="00C066AB"/>
    <w:rsid w:val="00C07ACE"/>
    <w:rsid w:val="00C110DE"/>
    <w:rsid w:val="00C1110F"/>
    <w:rsid w:val="00C1288E"/>
    <w:rsid w:val="00C31EBA"/>
    <w:rsid w:val="00C402B0"/>
    <w:rsid w:val="00C45A03"/>
    <w:rsid w:val="00C46C2F"/>
    <w:rsid w:val="00C63930"/>
    <w:rsid w:val="00C63C58"/>
    <w:rsid w:val="00C70F36"/>
    <w:rsid w:val="00C735FA"/>
    <w:rsid w:val="00C73DEA"/>
    <w:rsid w:val="00C87427"/>
    <w:rsid w:val="00C903FD"/>
    <w:rsid w:val="00C93ECD"/>
    <w:rsid w:val="00CB38AC"/>
    <w:rsid w:val="00CB3E3B"/>
    <w:rsid w:val="00CB5A85"/>
    <w:rsid w:val="00CB648E"/>
    <w:rsid w:val="00CB7FD3"/>
    <w:rsid w:val="00CC64B6"/>
    <w:rsid w:val="00CC7137"/>
    <w:rsid w:val="00CF0E59"/>
    <w:rsid w:val="00CF287F"/>
    <w:rsid w:val="00D07ED3"/>
    <w:rsid w:val="00D16254"/>
    <w:rsid w:val="00D3354B"/>
    <w:rsid w:val="00D33DF7"/>
    <w:rsid w:val="00D346A5"/>
    <w:rsid w:val="00D455DB"/>
    <w:rsid w:val="00D50D11"/>
    <w:rsid w:val="00D521CB"/>
    <w:rsid w:val="00D53C95"/>
    <w:rsid w:val="00D54194"/>
    <w:rsid w:val="00D5452F"/>
    <w:rsid w:val="00D54FA1"/>
    <w:rsid w:val="00D74CE6"/>
    <w:rsid w:val="00D835E3"/>
    <w:rsid w:val="00D97DCB"/>
    <w:rsid w:val="00DA1FB4"/>
    <w:rsid w:val="00DA393D"/>
    <w:rsid w:val="00DB0547"/>
    <w:rsid w:val="00DB7811"/>
    <w:rsid w:val="00DD29F2"/>
    <w:rsid w:val="00DD729B"/>
    <w:rsid w:val="00DE0688"/>
    <w:rsid w:val="00DF0204"/>
    <w:rsid w:val="00DF2D62"/>
    <w:rsid w:val="00DF7E48"/>
    <w:rsid w:val="00E030BC"/>
    <w:rsid w:val="00E11266"/>
    <w:rsid w:val="00E14DB2"/>
    <w:rsid w:val="00E15DD5"/>
    <w:rsid w:val="00E26F0C"/>
    <w:rsid w:val="00E36A5A"/>
    <w:rsid w:val="00E450C6"/>
    <w:rsid w:val="00E46635"/>
    <w:rsid w:val="00E52987"/>
    <w:rsid w:val="00E553DC"/>
    <w:rsid w:val="00E70E99"/>
    <w:rsid w:val="00E7350F"/>
    <w:rsid w:val="00E85C7E"/>
    <w:rsid w:val="00E93A1A"/>
    <w:rsid w:val="00E93FF1"/>
    <w:rsid w:val="00E954C9"/>
    <w:rsid w:val="00E97423"/>
    <w:rsid w:val="00EB52C0"/>
    <w:rsid w:val="00EB615E"/>
    <w:rsid w:val="00EC18C1"/>
    <w:rsid w:val="00EC2A1E"/>
    <w:rsid w:val="00EC32AE"/>
    <w:rsid w:val="00EC3844"/>
    <w:rsid w:val="00EC40FB"/>
    <w:rsid w:val="00EC5E93"/>
    <w:rsid w:val="00ED1CBE"/>
    <w:rsid w:val="00ED6480"/>
    <w:rsid w:val="00ED6CB9"/>
    <w:rsid w:val="00ED7BA4"/>
    <w:rsid w:val="00EE1235"/>
    <w:rsid w:val="00EE1671"/>
    <w:rsid w:val="00EF434F"/>
    <w:rsid w:val="00F03389"/>
    <w:rsid w:val="00F033FA"/>
    <w:rsid w:val="00F0476C"/>
    <w:rsid w:val="00F13A6F"/>
    <w:rsid w:val="00F17A8F"/>
    <w:rsid w:val="00F32421"/>
    <w:rsid w:val="00F32AC5"/>
    <w:rsid w:val="00F34F75"/>
    <w:rsid w:val="00F36CDD"/>
    <w:rsid w:val="00F37294"/>
    <w:rsid w:val="00F40B6B"/>
    <w:rsid w:val="00F41E5F"/>
    <w:rsid w:val="00F51305"/>
    <w:rsid w:val="00F57353"/>
    <w:rsid w:val="00F70147"/>
    <w:rsid w:val="00F8565E"/>
    <w:rsid w:val="00F96832"/>
    <w:rsid w:val="00FA04F0"/>
    <w:rsid w:val="00FA1FC5"/>
    <w:rsid w:val="00FB7B8A"/>
    <w:rsid w:val="00FC3120"/>
    <w:rsid w:val="00FE2782"/>
    <w:rsid w:val="00FF19B7"/>
    <w:rsid w:val="00FF73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0C40"/>
  <w15:docId w15:val="{50A0C5F6-C307-4A60-A884-15DEE998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5"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724959"/>
    <w:pPr>
      <w:spacing w:before="120" w:after="120" w:line="288" w:lineRule="auto"/>
    </w:pPr>
    <w:rPr>
      <w:rFonts w:eastAsia="Calibri" w:cs="Times New Roman"/>
      <w:sz w:val="20"/>
      <w:szCs w:val="24"/>
    </w:rPr>
  </w:style>
  <w:style w:type="paragraph" w:styleId="Heading1">
    <w:name w:val="heading 1"/>
    <w:next w:val="ResetPara"/>
    <w:link w:val="Heading1Char"/>
    <w:uiPriority w:val="6"/>
    <w:qFormat/>
    <w:rsid w:val="00D74CE6"/>
    <w:pPr>
      <w:keepNext/>
      <w:keepLines/>
      <w:numPr>
        <w:numId w:val="6"/>
      </w:numPr>
      <w:spacing w:before="240" w:after="40"/>
      <w:outlineLvl w:val="0"/>
    </w:pPr>
    <w:rPr>
      <w:rFonts w:asciiTheme="majorHAnsi" w:eastAsiaTheme="majorEastAsia" w:hAnsiTheme="majorHAnsi" w:cs="Times New Roman (Headings CS)"/>
      <w:b/>
      <w:color w:val="A3519B" w:themeColor="accent2"/>
      <w:sz w:val="36"/>
      <w:szCs w:val="44"/>
    </w:rPr>
  </w:style>
  <w:style w:type="paragraph" w:styleId="Heading2">
    <w:name w:val="heading 2"/>
    <w:next w:val="ResetPara"/>
    <w:link w:val="Heading2Char"/>
    <w:uiPriority w:val="6"/>
    <w:qFormat/>
    <w:rsid w:val="00486A98"/>
    <w:pPr>
      <w:keepNext/>
      <w:keepLines/>
      <w:numPr>
        <w:ilvl w:val="1"/>
        <w:numId w:val="6"/>
      </w:numPr>
      <w:spacing w:before="240" w:after="40"/>
      <w:outlineLvl w:val="1"/>
    </w:pPr>
    <w:rPr>
      <w:rFonts w:asciiTheme="majorHAnsi" w:eastAsiaTheme="majorEastAsia" w:hAnsiTheme="majorHAnsi" w:cstheme="majorBidi"/>
      <w:b/>
      <w:color w:val="6B3077" w:themeColor="accent1"/>
      <w:sz w:val="28"/>
      <w:szCs w:val="28"/>
    </w:rPr>
  </w:style>
  <w:style w:type="paragraph" w:styleId="Heading3">
    <w:name w:val="heading 3"/>
    <w:next w:val="ResetPara"/>
    <w:link w:val="Heading3Char"/>
    <w:uiPriority w:val="6"/>
    <w:qFormat/>
    <w:rsid w:val="007924BF"/>
    <w:pPr>
      <w:keepNext/>
      <w:keepLines/>
      <w:numPr>
        <w:ilvl w:val="2"/>
        <w:numId w:val="6"/>
      </w:numPr>
      <w:spacing w:before="240" w:after="40"/>
      <w:outlineLvl w:val="2"/>
    </w:pPr>
    <w:rPr>
      <w:rFonts w:asciiTheme="majorHAnsi" w:eastAsiaTheme="majorEastAsia" w:hAnsiTheme="majorHAnsi" w:cstheme="majorBidi"/>
      <w:bCs/>
      <w:color w:val="6B3077" w:themeColor="accent1"/>
      <w:szCs w:val="32"/>
    </w:rPr>
  </w:style>
  <w:style w:type="paragraph" w:styleId="Heading4">
    <w:name w:val="heading 4"/>
    <w:basedOn w:val="Normal"/>
    <w:next w:val="BodyText"/>
    <w:link w:val="Heading4Char"/>
    <w:uiPriority w:val="6"/>
    <w:qFormat/>
    <w:rsid w:val="00E553DC"/>
    <w:pPr>
      <w:keepNext/>
      <w:keepLines/>
      <w:spacing w:before="240" w:after="60" w:line="264" w:lineRule="auto"/>
      <w:ind w:left="709"/>
      <w:outlineLvl w:val="3"/>
    </w:pPr>
    <w:rPr>
      <w:rFonts w:asciiTheme="majorHAnsi" w:eastAsiaTheme="majorEastAsia" w:hAnsiTheme="majorHAnsi" w:cstheme="majorBidi"/>
      <w:b/>
      <w:bCs/>
      <w:iCs/>
      <w:color w:val="424242" w:themeColor="text1"/>
    </w:rPr>
  </w:style>
  <w:style w:type="paragraph" w:styleId="Heading5">
    <w:name w:val="heading 5"/>
    <w:basedOn w:val="Normal"/>
    <w:next w:val="BodyText"/>
    <w:link w:val="Heading5Char"/>
    <w:uiPriority w:val="6"/>
    <w:rsid w:val="006B6119"/>
    <w:pPr>
      <w:keepNext/>
      <w:keepLines/>
      <w:spacing w:before="240" w:after="60" w:line="264" w:lineRule="auto"/>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semiHidden/>
    <w:rsid w:val="006B6119"/>
    <w:pPr>
      <w:keepNext/>
      <w:keepLines/>
      <w:numPr>
        <w:ilvl w:val="5"/>
        <w:numId w:val="7"/>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1"/>
    <w:semiHidden/>
    <w:rsid w:val="006B6119"/>
    <w:pPr>
      <w:keepNext/>
      <w:keepLines/>
      <w:numPr>
        <w:ilvl w:val="6"/>
        <w:numId w:val="7"/>
      </w:numPr>
      <w:spacing w:before="200" w:after="0"/>
      <w:outlineLvl w:val="6"/>
    </w:pPr>
    <w:rPr>
      <w:rFonts w:asciiTheme="majorHAnsi" w:eastAsiaTheme="majorEastAsia" w:hAnsiTheme="majorHAnsi" w:cstheme="majorBidi"/>
      <w:i/>
      <w:iCs/>
      <w:color w:val="717171" w:themeColor="text1" w:themeTint="BF"/>
    </w:rPr>
  </w:style>
  <w:style w:type="paragraph" w:styleId="Heading8">
    <w:name w:val="heading 8"/>
    <w:basedOn w:val="Normal"/>
    <w:next w:val="Normal"/>
    <w:link w:val="Heading8Char"/>
    <w:uiPriority w:val="1"/>
    <w:semiHidden/>
    <w:rsid w:val="006B6119"/>
    <w:pPr>
      <w:keepNext/>
      <w:keepLines/>
      <w:spacing w:before="200" w:after="0"/>
      <w:outlineLvl w:val="7"/>
    </w:pPr>
    <w:rPr>
      <w:rFonts w:asciiTheme="majorHAnsi" w:eastAsiaTheme="majorEastAsia" w:hAnsiTheme="majorHAnsi" w:cstheme="majorBidi"/>
      <w:color w:val="717171" w:themeColor="text1" w:themeTint="BF"/>
      <w:szCs w:val="20"/>
    </w:rPr>
  </w:style>
  <w:style w:type="paragraph" w:styleId="Heading9">
    <w:name w:val="heading 9"/>
    <w:basedOn w:val="Normal"/>
    <w:next w:val="Normal"/>
    <w:link w:val="Heading9Char"/>
    <w:uiPriority w:val="1"/>
    <w:semiHidden/>
    <w:rsid w:val="006B6119"/>
    <w:pPr>
      <w:keepNext/>
      <w:keepLines/>
      <w:spacing w:before="200" w:after="0"/>
      <w:outlineLvl w:val="8"/>
    </w:pPr>
    <w:rPr>
      <w:rFonts w:asciiTheme="majorHAnsi" w:eastAsiaTheme="majorEastAsia" w:hAnsiTheme="majorHAnsi" w:cstheme="majorBidi"/>
      <w:i/>
      <w:iCs/>
      <w:color w:val="717171"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7B62"/>
    <w:pPr>
      <w:tabs>
        <w:tab w:val="left" w:pos="896"/>
      </w:tabs>
      <w:spacing w:before="0" w:after="0" w:line="240" w:lineRule="auto"/>
      <w:ind w:right="1673"/>
    </w:pPr>
    <w:rPr>
      <w:rFonts w:asciiTheme="majorHAnsi" w:hAnsiTheme="majorHAnsi"/>
      <w:bCs/>
      <w:i/>
      <w:iCs/>
      <w:noProof/>
      <w:color w:val="A3519B" w:themeColor="accent2"/>
      <w:sz w:val="18"/>
      <w:szCs w:val="28"/>
      <w:lang w:eastAsia="en-AU"/>
    </w:rPr>
  </w:style>
  <w:style w:type="character" w:customStyle="1" w:styleId="HeaderChar">
    <w:name w:val="Header Char"/>
    <w:basedOn w:val="DefaultParagraphFont"/>
    <w:link w:val="Header"/>
    <w:uiPriority w:val="99"/>
    <w:rsid w:val="00B87B62"/>
    <w:rPr>
      <w:rFonts w:asciiTheme="majorHAnsi" w:eastAsia="Calibri" w:hAnsiTheme="majorHAnsi" w:cs="Times New Roman"/>
      <w:bCs/>
      <w:i/>
      <w:iCs/>
      <w:noProof/>
      <w:color w:val="A3519B" w:themeColor="accent2"/>
      <w:sz w:val="18"/>
      <w:szCs w:val="28"/>
      <w:lang w:eastAsia="en-AU"/>
    </w:rPr>
  </w:style>
  <w:style w:type="paragraph" w:styleId="Footer">
    <w:name w:val="footer"/>
    <w:basedOn w:val="Normal"/>
    <w:link w:val="FooterChar"/>
    <w:uiPriority w:val="99"/>
    <w:rsid w:val="00E15DD5"/>
    <w:pPr>
      <w:spacing w:after="0" w:line="240" w:lineRule="auto"/>
    </w:pPr>
    <w:rPr>
      <w:rFonts w:asciiTheme="majorHAnsi" w:hAnsiTheme="majorHAnsi"/>
      <w:color w:val="6B3077" w:themeColor="accent1"/>
      <w:sz w:val="16"/>
    </w:rPr>
  </w:style>
  <w:style w:type="character" w:customStyle="1" w:styleId="FooterChar">
    <w:name w:val="Footer Char"/>
    <w:basedOn w:val="DefaultParagraphFont"/>
    <w:link w:val="Footer"/>
    <w:uiPriority w:val="99"/>
    <w:rsid w:val="00E15DD5"/>
    <w:rPr>
      <w:rFonts w:asciiTheme="majorHAnsi" w:eastAsia="Calibri" w:hAnsiTheme="majorHAnsi" w:cs="Times New Roman"/>
      <w:color w:val="6B3077" w:themeColor="accent1"/>
      <w:sz w:val="16"/>
      <w:szCs w:val="24"/>
    </w:rPr>
  </w:style>
  <w:style w:type="character" w:customStyle="1" w:styleId="Heading1Char">
    <w:name w:val="Heading 1 Char"/>
    <w:basedOn w:val="DefaultParagraphFont"/>
    <w:link w:val="Heading1"/>
    <w:uiPriority w:val="6"/>
    <w:rsid w:val="007F71A3"/>
    <w:rPr>
      <w:rFonts w:asciiTheme="majorHAnsi" w:eastAsiaTheme="majorEastAsia" w:hAnsiTheme="majorHAnsi" w:cs="Times New Roman (Headings CS)"/>
      <w:b/>
      <w:color w:val="A3519B" w:themeColor="accent2"/>
      <w:sz w:val="36"/>
      <w:szCs w:val="44"/>
    </w:rPr>
  </w:style>
  <w:style w:type="paragraph" w:styleId="BodyText">
    <w:name w:val="Body Text"/>
    <w:basedOn w:val="Normal"/>
    <w:link w:val="BodyTextChar"/>
    <w:qFormat/>
    <w:rsid w:val="009A0851"/>
    <w:pPr>
      <w:ind w:left="709"/>
    </w:pPr>
    <w:rPr>
      <w:rFonts w:eastAsiaTheme="minorHAnsi" w:cstheme="minorBidi"/>
      <w:szCs w:val="22"/>
    </w:rPr>
  </w:style>
  <w:style w:type="character" w:customStyle="1" w:styleId="BodyTextChar">
    <w:name w:val="Body Text Char"/>
    <w:basedOn w:val="DefaultParagraphFont"/>
    <w:link w:val="BodyText"/>
    <w:rsid w:val="009A0851"/>
    <w:rPr>
      <w:sz w:val="20"/>
    </w:rPr>
  </w:style>
  <w:style w:type="paragraph" w:customStyle="1" w:styleId="AppendixHeading1">
    <w:name w:val="Appendix Heading 1"/>
    <w:basedOn w:val="Heading1"/>
    <w:next w:val="ResetPara"/>
    <w:uiPriority w:val="99"/>
    <w:qFormat/>
    <w:rsid w:val="009A0851"/>
    <w:pPr>
      <w:pageBreakBefore/>
      <w:numPr>
        <w:numId w:val="2"/>
      </w:numPr>
      <w:tabs>
        <w:tab w:val="clear" w:pos="2126"/>
        <w:tab w:val="left" w:pos="2410"/>
      </w:tabs>
    </w:pPr>
  </w:style>
  <w:style w:type="character" w:customStyle="1" w:styleId="Heading2Char">
    <w:name w:val="Heading 2 Char"/>
    <w:basedOn w:val="DefaultParagraphFont"/>
    <w:link w:val="Heading2"/>
    <w:uiPriority w:val="6"/>
    <w:rsid w:val="007F71A3"/>
    <w:rPr>
      <w:rFonts w:asciiTheme="majorHAnsi" w:eastAsiaTheme="majorEastAsia" w:hAnsiTheme="majorHAnsi" w:cstheme="majorBidi"/>
      <w:b/>
      <w:color w:val="6B3077" w:themeColor="accent1"/>
      <w:sz w:val="28"/>
      <w:szCs w:val="28"/>
    </w:rPr>
  </w:style>
  <w:style w:type="paragraph" w:customStyle="1" w:styleId="AppendixHeading2">
    <w:name w:val="Appendix Heading 2"/>
    <w:basedOn w:val="Heading2"/>
    <w:next w:val="ResetPara"/>
    <w:uiPriority w:val="99"/>
    <w:qFormat/>
    <w:rsid w:val="007F1F01"/>
    <w:pPr>
      <w:numPr>
        <w:numId w:val="2"/>
      </w:numPr>
      <w:ind w:left="709" w:hanging="709"/>
    </w:pPr>
    <w:rPr>
      <w:noProof/>
      <w:lang w:eastAsia="en-AU"/>
    </w:rPr>
  </w:style>
  <w:style w:type="character" w:customStyle="1" w:styleId="Heading3Char">
    <w:name w:val="Heading 3 Char"/>
    <w:basedOn w:val="DefaultParagraphFont"/>
    <w:link w:val="Heading3"/>
    <w:uiPriority w:val="6"/>
    <w:rsid w:val="007F71A3"/>
    <w:rPr>
      <w:rFonts w:asciiTheme="majorHAnsi" w:eastAsiaTheme="majorEastAsia" w:hAnsiTheme="majorHAnsi" w:cstheme="majorBidi"/>
      <w:bCs/>
      <w:color w:val="6B3077" w:themeColor="accent1"/>
      <w:szCs w:val="32"/>
    </w:rPr>
  </w:style>
  <w:style w:type="paragraph" w:customStyle="1" w:styleId="AppendixHeading3">
    <w:name w:val="Appendix Heading 3"/>
    <w:basedOn w:val="Normal"/>
    <w:next w:val="ResetPara"/>
    <w:uiPriority w:val="99"/>
    <w:qFormat/>
    <w:rsid w:val="007924BF"/>
    <w:pPr>
      <w:keepNext/>
      <w:keepLines/>
      <w:numPr>
        <w:ilvl w:val="2"/>
        <w:numId w:val="2"/>
      </w:numPr>
      <w:spacing w:before="240" w:after="60" w:line="264" w:lineRule="auto"/>
      <w:ind w:left="709" w:hanging="709"/>
      <w:outlineLvl w:val="2"/>
    </w:pPr>
    <w:rPr>
      <w:rFonts w:asciiTheme="majorHAnsi" w:eastAsiaTheme="majorEastAsia" w:hAnsiTheme="majorHAnsi" w:cstheme="majorBidi"/>
      <w:color w:val="6B3077" w:themeColor="accent1"/>
      <w:sz w:val="22"/>
    </w:rPr>
  </w:style>
  <w:style w:type="character" w:customStyle="1" w:styleId="Heading4Char">
    <w:name w:val="Heading 4 Char"/>
    <w:basedOn w:val="DefaultParagraphFont"/>
    <w:link w:val="Heading4"/>
    <w:uiPriority w:val="6"/>
    <w:rsid w:val="007F71A3"/>
    <w:rPr>
      <w:rFonts w:asciiTheme="majorHAnsi" w:eastAsiaTheme="majorEastAsia" w:hAnsiTheme="majorHAnsi" w:cstheme="majorBidi"/>
      <w:b/>
      <w:bCs/>
      <w:iCs/>
      <w:color w:val="424242" w:themeColor="text1"/>
      <w:sz w:val="20"/>
      <w:szCs w:val="24"/>
    </w:rPr>
  </w:style>
  <w:style w:type="paragraph" w:customStyle="1" w:styleId="ImportantNotice-Subheading">
    <w:name w:val="Important Notice - Subheading"/>
    <w:next w:val="ImportantNotice-Body"/>
    <w:uiPriority w:val="99"/>
    <w:rsid w:val="00724959"/>
    <w:pPr>
      <w:spacing w:before="300" w:after="60" w:line="264" w:lineRule="auto"/>
    </w:pPr>
    <w:rPr>
      <w:rFonts w:asciiTheme="majorHAnsi" w:eastAsiaTheme="minorEastAsia" w:hAnsiTheme="majorHAnsi"/>
      <w:b/>
      <w:caps/>
      <w:color w:val="424242" w:themeColor="text1"/>
      <w:szCs w:val="20"/>
      <w:lang w:eastAsia="ko-KR"/>
    </w:rPr>
  </w:style>
  <w:style w:type="paragraph" w:customStyle="1" w:styleId="CaptionTable">
    <w:name w:val="Caption Table"/>
    <w:basedOn w:val="Caption"/>
    <w:next w:val="BodyText"/>
    <w:uiPriority w:val="7"/>
    <w:qFormat/>
    <w:rsid w:val="002753F7"/>
    <w:pPr>
      <w:numPr>
        <w:numId w:val="19"/>
      </w:numPr>
      <w:spacing w:after="60" w:line="264" w:lineRule="auto"/>
      <w:ind w:left="1560" w:hanging="851"/>
    </w:pPr>
  </w:style>
  <w:style w:type="paragraph" w:customStyle="1" w:styleId="CaptionFigure">
    <w:name w:val="Caption Figure"/>
    <w:basedOn w:val="CaptionTable"/>
    <w:next w:val="BodyText"/>
    <w:uiPriority w:val="2"/>
    <w:qFormat/>
    <w:rsid w:val="002753F7"/>
    <w:pPr>
      <w:numPr>
        <w:numId w:val="20"/>
      </w:numPr>
      <w:ind w:left="1560" w:hanging="851"/>
      <w:outlineLvl w:val="3"/>
    </w:pPr>
    <w:rPr>
      <w:rFonts w:eastAsiaTheme="minorEastAsia" w:cs="Arial Unicode MS"/>
      <w:szCs w:val="20"/>
      <w:lang w:val="en-GB" w:eastAsia="ko-KR"/>
    </w:rPr>
  </w:style>
  <w:style w:type="table" w:styleId="TableGrid">
    <w:name w:val="Table Grid"/>
    <w:aliases w:val="AEMO"/>
    <w:basedOn w:val="TableNormal"/>
    <w:uiPriority w:val="1"/>
    <w:rsid w:val="006B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ttachmentList">
    <w:name w:val="Attachment List"/>
    <w:uiPriority w:val="99"/>
    <w:rsid w:val="006B6119"/>
    <w:pPr>
      <w:numPr>
        <w:numId w:val="3"/>
      </w:numPr>
    </w:pPr>
  </w:style>
  <w:style w:type="paragraph" w:styleId="BalloonText">
    <w:name w:val="Balloon Text"/>
    <w:basedOn w:val="Normal"/>
    <w:link w:val="BalloonTextChar"/>
    <w:uiPriority w:val="99"/>
    <w:semiHidden/>
    <w:unhideWhenUsed/>
    <w:rsid w:val="006B6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19"/>
    <w:rPr>
      <w:rFonts w:ascii="Tahoma" w:eastAsia="Calibri" w:hAnsi="Tahoma" w:cs="Tahoma"/>
      <w:sz w:val="16"/>
      <w:szCs w:val="16"/>
    </w:rPr>
  </w:style>
  <w:style w:type="paragraph" w:styleId="Bibliography">
    <w:name w:val="Bibliography"/>
    <w:basedOn w:val="Normal"/>
    <w:next w:val="Normal"/>
    <w:uiPriority w:val="37"/>
    <w:semiHidden/>
    <w:unhideWhenUsed/>
    <w:rsid w:val="006B6119"/>
  </w:style>
  <w:style w:type="paragraph" w:styleId="BlockText">
    <w:name w:val="Block Text"/>
    <w:basedOn w:val="Normal"/>
    <w:uiPriority w:val="3"/>
    <w:semiHidden/>
    <w:unhideWhenUsed/>
    <w:qFormat/>
    <w:rsid w:val="006B6119"/>
    <w:pPr>
      <w:pBdr>
        <w:top w:val="single" w:sz="2" w:space="10" w:color="6B3077" w:themeColor="accent1" w:shadow="1"/>
        <w:left w:val="single" w:sz="2" w:space="10" w:color="6B3077" w:themeColor="accent1" w:shadow="1"/>
        <w:bottom w:val="single" w:sz="2" w:space="10" w:color="6B3077" w:themeColor="accent1" w:shadow="1"/>
        <w:right w:val="single" w:sz="2" w:space="10" w:color="6B3077" w:themeColor="accent1" w:shadow="1"/>
      </w:pBdr>
      <w:ind w:left="1152" w:right="1152"/>
    </w:pPr>
    <w:rPr>
      <w:rFonts w:eastAsiaTheme="minorEastAsia" w:cstheme="minorBidi"/>
      <w:i/>
      <w:iCs/>
      <w:color w:val="6B3077" w:themeColor="accent1"/>
    </w:rPr>
  </w:style>
  <w:style w:type="paragraph" w:styleId="BodyText2">
    <w:name w:val="Body Text 2"/>
    <w:basedOn w:val="Normal"/>
    <w:link w:val="BodyText2Char"/>
    <w:uiPriority w:val="99"/>
    <w:semiHidden/>
    <w:rsid w:val="006B6119"/>
    <w:pPr>
      <w:spacing w:line="480" w:lineRule="auto"/>
    </w:pPr>
  </w:style>
  <w:style w:type="character" w:customStyle="1" w:styleId="BodyText2Char">
    <w:name w:val="Body Text 2 Char"/>
    <w:basedOn w:val="DefaultParagraphFont"/>
    <w:link w:val="BodyText2"/>
    <w:uiPriority w:val="99"/>
    <w:semiHidden/>
    <w:rsid w:val="006B6119"/>
    <w:rPr>
      <w:rFonts w:ascii="Arial" w:eastAsia="Calibri" w:hAnsi="Arial" w:cs="Times New Roman"/>
      <w:sz w:val="20"/>
      <w:szCs w:val="24"/>
    </w:rPr>
  </w:style>
  <w:style w:type="paragraph" w:styleId="BodyText3">
    <w:name w:val="Body Text 3"/>
    <w:basedOn w:val="Normal"/>
    <w:link w:val="BodyText3Char"/>
    <w:uiPriority w:val="99"/>
    <w:semiHidden/>
    <w:rsid w:val="006B6119"/>
    <w:rPr>
      <w:sz w:val="16"/>
      <w:szCs w:val="16"/>
    </w:rPr>
  </w:style>
  <w:style w:type="character" w:customStyle="1" w:styleId="BodyText3Char">
    <w:name w:val="Body Text 3 Char"/>
    <w:basedOn w:val="DefaultParagraphFont"/>
    <w:link w:val="BodyText3"/>
    <w:uiPriority w:val="99"/>
    <w:semiHidden/>
    <w:rsid w:val="006B6119"/>
    <w:rPr>
      <w:rFonts w:ascii="Arial" w:eastAsia="Calibri" w:hAnsi="Arial" w:cs="Times New Roman"/>
      <w:sz w:val="16"/>
      <w:szCs w:val="16"/>
    </w:rPr>
  </w:style>
  <w:style w:type="paragraph" w:styleId="BodyTextFirstIndent">
    <w:name w:val="Body Text First Indent"/>
    <w:basedOn w:val="BodyText"/>
    <w:link w:val="BodyTextFirstIndentChar"/>
    <w:uiPriority w:val="99"/>
    <w:semiHidden/>
    <w:unhideWhenUsed/>
    <w:rsid w:val="006B6119"/>
    <w:pPr>
      <w:ind w:firstLine="425"/>
    </w:pPr>
  </w:style>
  <w:style w:type="character" w:customStyle="1" w:styleId="BodyTextFirstIndentChar">
    <w:name w:val="Body Text First Indent Char"/>
    <w:basedOn w:val="BodyTextChar"/>
    <w:link w:val="BodyTextFirstIndent"/>
    <w:uiPriority w:val="99"/>
    <w:semiHidden/>
    <w:rsid w:val="006B6119"/>
    <w:rPr>
      <w:rFonts w:ascii="Arial Nova" w:hAnsi="Arial Nova"/>
      <w:sz w:val="20"/>
    </w:rPr>
  </w:style>
  <w:style w:type="paragraph" w:styleId="BodyTextIndent">
    <w:name w:val="Body Text Indent"/>
    <w:basedOn w:val="Normal"/>
    <w:link w:val="BodyTextIndentChar"/>
    <w:uiPriority w:val="99"/>
    <w:semiHidden/>
    <w:unhideWhenUsed/>
    <w:rsid w:val="006B6119"/>
    <w:pPr>
      <w:ind w:left="283"/>
    </w:pPr>
  </w:style>
  <w:style w:type="character" w:customStyle="1" w:styleId="BodyTextIndentChar">
    <w:name w:val="Body Text Indent Char"/>
    <w:basedOn w:val="DefaultParagraphFont"/>
    <w:link w:val="BodyTextIndent"/>
    <w:uiPriority w:val="99"/>
    <w:semiHidden/>
    <w:rsid w:val="006B6119"/>
    <w:rPr>
      <w:rFonts w:ascii="Arial" w:eastAsia="Calibri" w:hAnsi="Arial" w:cs="Times New Roman"/>
      <w:sz w:val="20"/>
      <w:szCs w:val="24"/>
    </w:rPr>
  </w:style>
  <w:style w:type="paragraph" w:styleId="BodyTextFirstIndent2">
    <w:name w:val="Body Text First Indent 2"/>
    <w:basedOn w:val="BodyTextIndent"/>
    <w:link w:val="BodyTextFirstIndent2Char"/>
    <w:uiPriority w:val="99"/>
    <w:semiHidden/>
    <w:unhideWhenUsed/>
    <w:rsid w:val="006B611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B6119"/>
    <w:rPr>
      <w:rFonts w:ascii="Arial" w:eastAsia="Calibri" w:hAnsi="Arial" w:cs="Times New Roman"/>
      <w:sz w:val="20"/>
      <w:szCs w:val="24"/>
    </w:rPr>
  </w:style>
  <w:style w:type="paragraph" w:styleId="BodyTextIndent2">
    <w:name w:val="Body Text Indent 2"/>
    <w:basedOn w:val="Normal"/>
    <w:link w:val="BodyTextIndent2Char"/>
    <w:uiPriority w:val="99"/>
    <w:semiHidden/>
    <w:unhideWhenUsed/>
    <w:rsid w:val="006B6119"/>
    <w:pPr>
      <w:spacing w:line="480" w:lineRule="auto"/>
      <w:ind w:left="283"/>
    </w:pPr>
  </w:style>
  <w:style w:type="character" w:customStyle="1" w:styleId="BodyTextIndent2Char">
    <w:name w:val="Body Text Indent 2 Char"/>
    <w:basedOn w:val="DefaultParagraphFont"/>
    <w:link w:val="BodyTextIndent2"/>
    <w:uiPriority w:val="99"/>
    <w:semiHidden/>
    <w:rsid w:val="006B6119"/>
    <w:rPr>
      <w:rFonts w:ascii="Arial" w:eastAsia="Calibri" w:hAnsi="Arial" w:cs="Times New Roman"/>
      <w:sz w:val="20"/>
      <w:szCs w:val="24"/>
    </w:rPr>
  </w:style>
  <w:style w:type="paragraph" w:styleId="BodyTextIndent3">
    <w:name w:val="Body Text Indent 3"/>
    <w:basedOn w:val="Normal"/>
    <w:link w:val="BodyTextIndent3Char"/>
    <w:uiPriority w:val="99"/>
    <w:semiHidden/>
    <w:unhideWhenUsed/>
    <w:rsid w:val="006B6119"/>
    <w:pPr>
      <w:ind w:left="283"/>
    </w:pPr>
    <w:rPr>
      <w:sz w:val="16"/>
      <w:szCs w:val="16"/>
    </w:rPr>
  </w:style>
  <w:style w:type="character" w:customStyle="1" w:styleId="BodyTextIndent3Char">
    <w:name w:val="Body Text Indent 3 Char"/>
    <w:basedOn w:val="DefaultParagraphFont"/>
    <w:link w:val="BodyTextIndent3"/>
    <w:uiPriority w:val="99"/>
    <w:semiHidden/>
    <w:rsid w:val="006B6119"/>
    <w:rPr>
      <w:rFonts w:ascii="Arial" w:eastAsia="Calibri" w:hAnsi="Arial" w:cs="Times New Roman"/>
      <w:sz w:val="16"/>
      <w:szCs w:val="16"/>
    </w:rPr>
  </w:style>
  <w:style w:type="paragraph" w:customStyle="1" w:styleId="BodyTextSummary">
    <w:name w:val="Body Text Summary"/>
    <w:basedOn w:val="BodyText"/>
    <w:semiHidden/>
    <w:rsid w:val="006B6119"/>
    <w:pPr>
      <w:spacing w:line="300" w:lineRule="auto"/>
    </w:pPr>
    <w:rPr>
      <w:rFonts w:cstheme="minorHAnsi"/>
      <w:color w:val="F47321"/>
      <w:sz w:val="24"/>
    </w:rPr>
  </w:style>
  <w:style w:type="paragraph" w:styleId="Caption">
    <w:name w:val="caption"/>
    <w:basedOn w:val="Normal"/>
    <w:next w:val="BodyText"/>
    <w:semiHidden/>
    <w:qFormat/>
    <w:rsid w:val="00816F7A"/>
    <w:pPr>
      <w:keepNext/>
      <w:spacing w:before="240" w:after="40" w:line="240" w:lineRule="auto"/>
    </w:pPr>
    <w:rPr>
      <w:rFonts w:asciiTheme="majorHAnsi" w:hAnsiTheme="majorHAnsi"/>
      <w:b/>
      <w:bCs/>
      <w:color w:val="6B3077" w:themeColor="accent1"/>
      <w:sz w:val="18"/>
      <w:szCs w:val="18"/>
    </w:rPr>
  </w:style>
  <w:style w:type="paragraph" w:styleId="Closing">
    <w:name w:val="Closing"/>
    <w:basedOn w:val="Normal"/>
    <w:link w:val="ClosingChar"/>
    <w:uiPriority w:val="99"/>
    <w:semiHidden/>
    <w:unhideWhenUsed/>
    <w:rsid w:val="006B6119"/>
    <w:pPr>
      <w:spacing w:after="0" w:line="240" w:lineRule="auto"/>
      <w:ind w:left="4252"/>
    </w:pPr>
  </w:style>
  <w:style w:type="character" w:customStyle="1" w:styleId="ClosingChar">
    <w:name w:val="Closing Char"/>
    <w:basedOn w:val="DefaultParagraphFont"/>
    <w:link w:val="Closing"/>
    <w:uiPriority w:val="99"/>
    <w:semiHidden/>
    <w:rsid w:val="006B6119"/>
    <w:rPr>
      <w:rFonts w:ascii="Arial" w:eastAsia="Calibri" w:hAnsi="Arial" w:cs="Times New Roman"/>
      <w:sz w:val="20"/>
      <w:szCs w:val="24"/>
    </w:rPr>
  </w:style>
  <w:style w:type="paragraph" w:styleId="CommentText">
    <w:name w:val="annotation text"/>
    <w:basedOn w:val="Normal"/>
    <w:link w:val="CommentTextChar"/>
    <w:uiPriority w:val="99"/>
    <w:unhideWhenUsed/>
    <w:rsid w:val="006B6119"/>
    <w:pPr>
      <w:spacing w:line="240" w:lineRule="auto"/>
    </w:pPr>
    <w:rPr>
      <w:szCs w:val="20"/>
    </w:rPr>
  </w:style>
  <w:style w:type="character" w:customStyle="1" w:styleId="CommentTextChar">
    <w:name w:val="Comment Text Char"/>
    <w:basedOn w:val="DefaultParagraphFont"/>
    <w:link w:val="CommentText"/>
    <w:uiPriority w:val="99"/>
    <w:rsid w:val="006B611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B6119"/>
    <w:rPr>
      <w:b/>
      <w:bCs/>
    </w:rPr>
  </w:style>
  <w:style w:type="character" w:customStyle="1" w:styleId="CommentSubjectChar">
    <w:name w:val="Comment Subject Char"/>
    <w:basedOn w:val="CommentTextChar"/>
    <w:link w:val="CommentSubject"/>
    <w:uiPriority w:val="99"/>
    <w:semiHidden/>
    <w:rsid w:val="006B6119"/>
    <w:rPr>
      <w:rFonts w:ascii="Arial" w:eastAsia="Calibri" w:hAnsi="Arial" w:cs="Times New Roman"/>
      <w:b/>
      <w:bCs/>
      <w:sz w:val="20"/>
      <w:szCs w:val="20"/>
    </w:rPr>
  </w:style>
  <w:style w:type="paragraph" w:styleId="Date">
    <w:name w:val="Date"/>
    <w:basedOn w:val="Normal"/>
    <w:next w:val="Normal"/>
    <w:link w:val="DateChar"/>
    <w:uiPriority w:val="99"/>
    <w:semiHidden/>
    <w:unhideWhenUsed/>
    <w:rsid w:val="006B6119"/>
  </w:style>
  <w:style w:type="character" w:customStyle="1" w:styleId="DateChar">
    <w:name w:val="Date Char"/>
    <w:basedOn w:val="DefaultParagraphFont"/>
    <w:link w:val="Date"/>
    <w:uiPriority w:val="99"/>
    <w:semiHidden/>
    <w:rsid w:val="006B6119"/>
    <w:rPr>
      <w:rFonts w:ascii="Arial" w:eastAsia="Calibri" w:hAnsi="Arial" w:cs="Times New Roman"/>
      <w:sz w:val="20"/>
      <w:szCs w:val="24"/>
    </w:rPr>
  </w:style>
  <w:style w:type="paragraph" w:styleId="DocumentMap">
    <w:name w:val="Document Map"/>
    <w:basedOn w:val="Normal"/>
    <w:link w:val="DocumentMapChar"/>
    <w:uiPriority w:val="99"/>
    <w:semiHidden/>
    <w:unhideWhenUsed/>
    <w:rsid w:val="006B61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B6119"/>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6B6119"/>
    <w:pPr>
      <w:spacing w:after="0" w:line="240" w:lineRule="auto"/>
    </w:pPr>
  </w:style>
  <w:style w:type="character" w:customStyle="1" w:styleId="E-mailSignatureChar">
    <w:name w:val="E-mail Signature Char"/>
    <w:basedOn w:val="DefaultParagraphFont"/>
    <w:link w:val="E-mailSignature"/>
    <w:uiPriority w:val="99"/>
    <w:semiHidden/>
    <w:rsid w:val="006B6119"/>
    <w:rPr>
      <w:rFonts w:ascii="Arial" w:eastAsia="Calibri" w:hAnsi="Arial" w:cs="Times New Roman"/>
      <w:sz w:val="20"/>
      <w:szCs w:val="24"/>
    </w:rPr>
  </w:style>
  <w:style w:type="paragraph" w:styleId="EndnoteText">
    <w:name w:val="endnote text"/>
    <w:basedOn w:val="Normal"/>
    <w:link w:val="EndnoteTextChar"/>
    <w:uiPriority w:val="99"/>
    <w:semiHidden/>
    <w:unhideWhenUsed/>
    <w:rsid w:val="006B6119"/>
    <w:pPr>
      <w:spacing w:after="0" w:line="240" w:lineRule="auto"/>
    </w:pPr>
    <w:rPr>
      <w:szCs w:val="20"/>
    </w:rPr>
  </w:style>
  <w:style w:type="character" w:customStyle="1" w:styleId="EndnoteTextChar">
    <w:name w:val="Endnote Text Char"/>
    <w:basedOn w:val="DefaultParagraphFont"/>
    <w:link w:val="EndnoteText"/>
    <w:uiPriority w:val="99"/>
    <w:semiHidden/>
    <w:rsid w:val="006B6119"/>
    <w:rPr>
      <w:rFonts w:ascii="Arial" w:eastAsia="Calibri" w:hAnsi="Arial" w:cs="Times New Roman"/>
      <w:sz w:val="20"/>
      <w:szCs w:val="20"/>
    </w:rPr>
  </w:style>
  <w:style w:type="paragraph" w:styleId="EnvelopeAddress">
    <w:name w:val="envelope address"/>
    <w:basedOn w:val="Normal"/>
    <w:uiPriority w:val="99"/>
    <w:semiHidden/>
    <w:unhideWhenUsed/>
    <w:rsid w:val="006B61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B6119"/>
    <w:pPr>
      <w:spacing w:after="0" w:line="240" w:lineRule="auto"/>
    </w:pPr>
    <w:rPr>
      <w:rFonts w:asciiTheme="majorHAnsi" w:eastAsiaTheme="majorEastAsia" w:hAnsiTheme="majorHAnsi" w:cstheme="majorBidi"/>
      <w:szCs w:val="20"/>
    </w:rPr>
  </w:style>
  <w:style w:type="paragraph" w:customStyle="1" w:styleId="FooterEven">
    <w:name w:val="Footer Even"/>
    <w:basedOn w:val="Normal"/>
    <w:link w:val="FooterEvenChar"/>
    <w:semiHidden/>
    <w:rsid w:val="006B6119"/>
    <w:pPr>
      <w:tabs>
        <w:tab w:val="left" w:pos="947"/>
        <w:tab w:val="right" w:pos="9185"/>
      </w:tabs>
      <w:spacing w:after="0" w:line="240" w:lineRule="auto"/>
    </w:pPr>
    <w:rPr>
      <w:color w:val="F47321"/>
      <w:sz w:val="12"/>
    </w:rPr>
  </w:style>
  <w:style w:type="character" w:customStyle="1" w:styleId="FooterEvenChar">
    <w:name w:val="Footer Even Char"/>
    <w:basedOn w:val="DefaultParagraphFont"/>
    <w:link w:val="FooterEven"/>
    <w:semiHidden/>
    <w:rsid w:val="00851743"/>
    <w:rPr>
      <w:rFonts w:eastAsia="Calibri" w:cs="Times New Roman"/>
      <w:color w:val="F47321"/>
      <w:sz w:val="12"/>
      <w:szCs w:val="24"/>
    </w:rPr>
  </w:style>
  <w:style w:type="character" w:styleId="FootnoteReference">
    <w:name w:val="footnote reference"/>
    <w:basedOn w:val="DefaultParagraphFont"/>
    <w:uiPriority w:val="99"/>
    <w:semiHidden/>
    <w:rsid w:val="006B6119"/>
    <w:rPr>
      <w:vertAlign w:val="superscript"/>
    </w:rPr>
  </w:style>
  <w:style w:type="paragraph" w:styleId="FootnoteText">
    <w:name w:val="footnote text"/>
    <w:basedOn w:val="Normal"/>
    <w:link w:val="FootnoteTextChar"/>
    <w:uiPriority w:val="29"/>
    <w:semiHidden/>
    <w:rsid w:val="0019250F"/>
    <w:pPr>
      <w:tabs>
        <w:tab w:val="left" w:pos="180"/>
      </w:tabs>
      <w:spacing w:after="0" w:line="240" w:lineRule="auto"/>
      <w:ind w:left="180" w:hanging="180"/>
    </w:pPr>
    <w:rPr>
      <w:sz w:val="16"/>
      <w:szCs w:val="20"/>
    </w:rPr>
  </w:style>
  <w:style w:type="character" w:customStyle="1" w:styleId="FootnoteTextChar">
    <w:name w:val="Footnote Text Char"/>
    <w:basedOn w:val="DefaultParagraphFont"/>
    <w:link w:val="FootnoteText"/>
    <w:uiPriority w:val="29"/>
    <w:semiHidden/>
    <w:rsid w:val="0019250F"/>
    <w:rPr>
      <w:rFonts w:eastAsia="Calibri" w:cs="Times New Roman"/>
      <w:sz w:val="16"/>
      <w:szCs w:val="20"/>
    </w:rPr>
  </w:style>
  <w:style w:type="paragraph" w:customStyle="1" w:styleId="ForewordHeading1">
    <w:name w:val="Foreword Heading 1"/>
    <w:basedOn w:val="Heading1"/>
    <w:next w:val="BodyText"/>
    <w:uiPriority w:val="5"/>
    <w:rsid w:val="00A1677D"/>
    <w:pPr>
      <w:numPr>
        <w:numId w:val="0"/>
      </w:numPr>
      <w:spacing w:before="0" w:after="120"/>
    </w:pPr>
  </w:style>
  <w:style w:type="paragraph" w:customStyle="1" w:styleId="ForewordHeading2">
    <w:name w:val="Foreword Heading 2"/>
    <w:basedOn w:val="Heading2"/>
    <w:next w:val="BodyText"/>
    <w:uiPriority w:val="5"/>
    <w:rsid w:val="006B6119"/>
    <w:pPr>
      <w:numPr>
        <w:ilvl w:val="0"/>
        <w:numId w:val="0"/>
      </w:numPr>
      <w:spacing w:after="60" w:line="264" w:lineRule="auto"/>
      <w:ind w:right="567"/>
    </w:pPr>
    <w:rPr>
      <w:bCs/>
      <w:szCs w:val="24"/>
    </w:rPr>
  </w:style>
  <w:style w:type="paragraph" w:customStyle="1" w:styleId="ForewordHeading3">
    <w:name w:val="Foreword Heading 3"/>
    <w:basedOn w:val="Heading3"/>
    <w:next w:val="BodyText"/>
    <w:uiPriority w:val="5"/>
    <w:rsid w:val="006B6119"/>
    <w:pPr>
      <w:numPr>
        <w:ilvl w:val="0"/>
        <w:numId w:val="0"/>
      </w:numPr>
      <w:spacing w:after="60" w:line="264" w:lineRule="auto"/>
    </w:pPr>
    <w:rPr>
      <w:bCs w:val="0"/>
    </w:rPr>
  </w:style>
  <w:style w:type="character" w:customStyle="1" w:styleId="Heading5Char">
    <w:name w:val="Heading 5 Char"/>
    <w:basedOn w:val="DefaultParagraphFont"/>
    <w:link w:val="Heading5"/>
    <w:uiPriority w:val="6"/>
    <w:rsid w:val="007F71A3"/>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1"/>
    <w:semiHidden/>
    <w:rsid w:val="00CB38AC"/>
    <w:rPr>
      <w:rFonts w:asciiTheme="majorHAnsi" w:eastAsiaTheme="majorEastAsia" w:hAnsiTheme="majorHAnsi" w:cstheme="majorBidi"/>
      <w:i/>
      <w:iCs/>
      <w:sz w:val="20"/>
      <w:szCs w:val="24"/>
    </w:rPr>
  </w:style>
  <w:style w:type="character" w:customStyle="1" w:styleId="Heading7Char">
    <w:name w:val="Heading 7 Char"/>
    <w:basedOn w:val="DefaultParagraphFont"/>
    <w:link w:val="Heading7"/>
    <w:uiPriority w:val="1"/>
    <w:semiHidden/>
    <w:rsid w:val="00CB38AC"/>
    <w:rPr>
      <w:rFonts w:asciiTheme="majorHAnsi" w:eastAsiaTheme="majorEastAsia" w:hAnsiTheme="majorHAnsi" w:cstheme="majorBidi"/>
      <w:i/>
      <w:iCs/>
      <w:color w:val="717171" w:themeColor="text1" w:themeTint="BF"/>
      <w:sz w:val="20"/>
      <w:szCs w:val="24"/>
    </w:rPr>
  </w:style>
  <w:style w:type="character" w:customStyle="1" w:styleId="Heading8Char">
    <w:name w:val="Heading 8 Char"/>
    <w:basedOn w:val="DefaultParagraphFont"/>
    <w:link w:val="Heading8"/>
    <w:uiPriority w:val="1"/>
    <w:semiHidden/>
    <w:rsid w:val="00CB38AC"/>
    <w:rPr>
      <w:rFonts w:asciiTheme="majorHAnsi" w:eastAsiaTheme="majorEastAsia" w:hAnsiTheme="majorHAnsi" w:cstheme="majorBidi"/>
      <w:color w:val="717171" w:themeColor="text1" w:themeTint="BF"/>
      <w:sz w:val="20"/>
      <w:szCs w:val="20"/>
    </w:rPr>
  </w:style>
  <w:style w:type="character" w:customStyle="1" w:styleId="Heading9Char">
    <w:name w:val="Heading 9 Char"/>
    <w:basedOn w:val="DefaultParagraphFont"/>
    <w:link w:val="Heading9"/>
    <w:uiPriority w:val="1"/>
    <w:semiHidden/>
    <w:rsid w:val="00CB38AC"/>
    <w:rPr>
      <w:rFonts w:asciiTheme="majorHAnsi" w:eastAsiaTheme="majorEastAsia" w:hAnsiTheme="majorHAnsi" w:cstheme="majorBidi"/>
      <w:i/>
      <w:iCs/>
      <w:color w:val="717171" w:themeColor="text1" w:themeTint="BF"/>
      <w:sz w:val="20"/>
      <w:szCs w:val="20"/>
    </w:rPr>
  </w:style>
  <w:style w:type="numbering" w:customStyle="1" w:styleId="HeadingList">
    <w:name w:val="Heading List"/>
    <w:uiPriority w:val="99"/>
    <w:rsid w:val="006B6119"/>
    <w:pPr>
      <w:numPr>
        <w:numId w:val="8"/>
      </w:numPr>
    </w:pPr>
  </w:style>
  <w:style w:type="paragraph" w:styleId="HTMLAddress">
    <w:name w:val="HTML Address"/>
    <w:basedOn w:val="Normal"/>
    <w:link w:val="HTMLAddressChar"/>
    <w:uiPriority w:val="99"/>
    <w:semiHidden/>
    <w:unhideWhenUsed/>
    <w:rsid w:val="006B6119"/>
    <w:pPr>
      <w:spacing w:after="0" w:line="240" w:lineRule="auto"/>
    </w:pPr>
    <w:rPr>
      <w:i/>
      <w:iCs/>
    </w:rPr>
  </w:style>
  <w:style w:type="character" w:customStyle="1" w:styleId="HTMLAddressChar">
    <w:name w:val="HTML Address Char"/>
    <w:basedOn w:val="DefaultParagraphFont"/>
    <w:link w:val="HTMLAddress"/>
    <w:uiPriority w:val="99"/>
    <w:semiHidden/>
    <w:rsid w:val="006B6119"/>
    <w:rPr>
      <w:rFonts w:ascii="Arial" w:eastAsia="Calibri" w:hAnsi="Arial" w:cs="Times New Roman"/>
      <w:i/>
      <w:iCs/>
      <w:sz w:val="20"/>
      <w:szCs w:val="24"/>
    </w:rPr>
  </w:style>
  <w:style w:type="paragraph" w:styleId="HTMLPreformatted">
    <w:name w:val="HTML Preformatted"/>
    <w:basedOn w:val="Normal"/>
    <w:link w:val="HTMLPreformattedChar"/>
    <w:uiPriority w:val="99"/>
    <w:semiHidden/>
    <w:unhideWhenUsed/>
    <w:rsid w:val="006B611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6119"/>
    <w:rPr>
      <w:rFonts w:ascii="Consolas" w:eastAsia="Calibri" w:hAnsi="Consolas" w:cs="Times New Roman"/>
      <w:sz w:val="20"/>
      <w:szCs w:val="20"/>
    </w:rPr>
  </w:style>
  <w:style w:type="character" w:styleId="Hyperlink">
    <w:name w:val="Hyperlink"/>
    <w:basedOn w:val="BodyTextChar"/>
    <w:uiPriority w:val="99"/>
    <w:rsid w:val="0061173C"/>
    <w:rPr>
      <w:rFonts w:asciiTheme="minorHAnsi" w:hAnsiTheme="minorHAnsi"/>
      <w:color w:val="A3519B" w:themeColor="accent2"/>
      <w:sz w:val="20"/>
      <w:u w:val="none"/>
    </w:rPr>
  </w:style>
  <w:style w:type="paragraph" w:styleId="Index1">
    <w:name w:val="index 1"/>
    <w:basedOn w:val="Normal"/>
    <w:next w:val="Normal"/>
    <w:autoRedefine/>
    <w:uiPriority w:val="99"/>
    <w:semiHidden/>
    <w:unhideWhenUsed/>
    <w:rsid w:val="006B6119"/>
    <w:pPr>
      <w:spacing w:after="0" w:line="240" w:lineRule="auto"/>
      <w:ind w:left="200" w:hanging="200"/>
    </w:pPr>
  </w:style>
  <w:style w:type="paragraph" w:styleId="Index2">
    <w:name w:val="index 2"/>
    <w:basedOn w:val="Normal"/>
    <w:next w:val="Normal"/>
    <w:autoRedefine/>
    <w:uiPriority w:val="99"/>
    <w:semiHidden/>
    <w:unhideWhenUsed/>
    <w:rsid w:val="006B6119"/>
    <w:pPr>
      <w:spacing w:after="0" w:line="240" w:lineRule="auto"/>
      <w:ind w:left="400" w:hanging="200"/>
    </w:pPr>
  </w:style>
  <w:style w:type="paragraph" w:styleId="Index3">
    <w:name w:val="index 3"/>
    <w:basedOn w:val="Normal"/>
    <w:next w:val="Normal"/>
    <w:autoRedefine/>
    <w:uiPriority w:val="99"/>
    <w:semiHidden/>
    <w:unhideWhenUsed/>
    <w:rsid w:val="006B6119"/>
    <w:pPr>
      <w:spacing w:after="0" w:line="240" w:lineRule="auto"/>
      <w:ind w:left="600" w:hanging="200"/>
    </w:pPr>
  </w:style>
  <w:style w:type="paragraph" w:styleId="Index4">
    <w:name w:val="index 4"/>
    <w:basedOn w:val="Normal"/>
    <w:next w:val="Normal"/>
    <w:autoRedefine/>
    <w:uiPriority w:val="99"/>
    <w:semiHidden/>
    <w:unhideWhenUsed/>
    <w:rsid w:val="006B6119"/>
    <w:pPr>
      <w:spacing w:after="0" w:line="240" w:lineRule="auto"/>
      <w:ind w:left="800" w:hanging="200"/>
    </w:pPr>
  </w:style>
  <w:style w:type="paragraph" w:styleId="Index5">
    <w:name w:val="index 5"/>
    <w:basedOn w:val="Normal"/>
    <w:next w:val="Normal"/>
    <w:autoRedefine/>
    <w:uiPriority w:val="99"/>
    <w:semiHidden/>
    <w:unhideWhenUsed/>
    <w:rsid w:val="006B6119"/>
    <w:pPr>
      <w:spacing w:after="0" w:line="240" w:lineRule="auto"/>
      <w:ind w:left="1000" w:hanging="200"/>
    </w:pPr>
  </w:style>
  <w:style w:type="paragraph" w:styleId="Index6">
    <w:name w:val="index 6"/>
    <w:basedOn w:val="Normal"/>
    <w:next w:val="Normal"/>
    <w:autoRedefine/>
    <w:uiPriority w:val="99"/>
    <w:semiHidden/>
    <w:unhideWhenUsed/>
    <w:rsid w:val="006B6119"/>
    <w:pPr>
      <w:spacing w:after="0" w:line="240" w:lineRule="auto"/>
      <w:ind w:left="1200" w:hanging="200"/>
    </w:pPr>
  </w:style>
  <w:style w:type="paragraph" w:styleId="Index7">
    <w:name w:val="index 7"/>
    <w:basedOn w:val="Normal"/>
    <w:next w:val="Normal"/>
    <w:autoRedefine/>
    <w:uiPriority w:val="99"/>
    <w:semiHidden/>
    <w:unhideWhenUsed/>
    <w:rsid w:val="006B6119"/>
    <w:pPr>
      <w:spacing w:after="0" w:line="240" w:lineRule="auto"/>
      <w:ind w:left="1400" w:hanging="200"/>
    </w:pPr>
  </w:style>
  <w:style w:type="paragraph" w:styleId="Index8">
    <w:name w:val="index 8"/>
    <w:basedOn w:val="Normal"/>
    <w:next w:val="Normal"/>
    <w:autoRedefine/>
    <w:uiPriority w:val="99"/>
    <w:semiHidden/>
    <w:unhideWhenUsed/>
    <w:rsid w:val="006B6119"/>
    <w:pPr>
      <w:spacing w:after="0" w:line="240" w:lineRule="auto"/>
      <w:ind w:left="1600" w:hanging="200"/>
    </w:pPr>
  </w:style>
  <w:style w:type="paragraph" w:styleId="Index9">
    <w:name w:val="index 9"/>
    <w:basedOn w:val="Normal"/>
    <w:next w:val="Normal"/>
    <w:autoRedefine/>
    <w:uiPriority w:val="99"/>
    <w:semiHidden/>
    <w:unhideWhenUsed/>
    <w:rsid w:val="006B6119"/>
    <w:pPr>
      <w:spacing w:after="0" w:line="240" w:lineRule="auto"/>
      <w:ind w:left="1800" w:hanging="200"/>
    </w:pPr>
  </w:style>
  <w:style w:type="paragraph" w:styleId="IndexHeading">
    <w:name w:val="index heading"/>
    <w:basedOn w:val="Normal"/>
    <w:next w:val="Index1"/>
    <w:uiPriority w:val="99"/>
    <w:semiHidden/>
    <w:unhideWhenUsed/>
    <w:rsid w:val="006B6119"/>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B6119"/>
    <w:pPr>
      <w:pBdr>
        <w:bottom w:val="single" w:sz="4" w:space="4" w:color="6B3077" w:themeColor="accent1"/>
      </w:pBdr>
      <w:spacing w:before="200" w:after="280"/>
      <w:ind w:left="936" w:right="936"/>
    </w:pPr>
    <w:rPr>
      <w:b/>
      <w:bCs/>
      <w:i/>
      <w:iCs/>
      <w:color w:val="6B3077" w:themeColor="accent1"/>
    </w:rPr>
  </w:style>
  <w:style w:type="character" w:customStyle="1" w:styleId="IntenseQuoteChar">
    <w:name w:val="Intense Quote Char"/>
    <w:basedOn w:val="DefaultParagraphFont"/>
    <w:link w:val="IntenseQuote"/>
    <w:uiPriority w:val="30"/>
    <w:rsid w:val="006B6119"/>
    <w:rPr>
      <w:rFonts w:ascii="Arial" w:eastAsia="Calibri" w:hAnsi="Arial" w:cs="Times New Roman"/>
      <w:b/>
      <w:bCs/>
      <w:i/>
      <w:iCs/>
      <w:color w:val="6B3077" w:themeColor="accent1"/>
      <w:sz w:val="20"/>
      <w:szCs w:val="24"/>
    </w:rPr>
  </w:style>
  <w:style w:type="paragraph" w:styleId="List">
    <w:name w:val="List"/>
    <w:basedOn w:val="Normal"/>
    <w:uiPriority w:val="99"/>
    <w:semiHidden/>
    <w:rsid w:val="006B6119"/>
    <w:pPr>
      <w:ind w:left="283" w:hanging="283"/>
      <w:contextualSpacing/>
    </w:pPr>
  </w:style>
  <w:style w:type="paragraph" w:styleId="List2">
    <w:name w:val="List 2"/>
    <w:basedOn w:val="Normal"/>
    <w:uiPriority w:val="99"/>
    <w:semiHidden/>
    <w:rsid w:val="006B6119"/>
    <w:pPr>
      <w:ind w:left="566" w:hanging="283"/>
      <w:contextualSpacing/>
    </w:pPr>
  </w:style>
  <w:style w:type="paragraph" w:styleId="List3">
    <w:name w:val="List 3"/>
    <w:basedOn w:val="Normal"/>
    <w:uiPriority w:val="99"/>
    <w:semiHidden/>
    <w:rsid w:val="006B6119"/>
    <w:pPr>
      <w:ind w:left="849" w:hanging="283"/>
      <w:contextualSpacing/>
    </w:pPr>
  </w:style>
  <w:style w:type="paragraph" w:styleId="List4">
    <w:name w:val="List 4"/>
    <w:basedOn w:val="Normal"/>
    <w:uiPriority w:val="99"/>
    <w:semiHidden/>
    <w:rsid w:val="006B6119"/>
    <w:pPr>
      <w:ind w:left="1132" w:hanging="283"/>
      <w:contextualSpacing/>
    </w:pPr>
  </w:style>
  <w:style w:type="paragraph" w:styleId="List5">
    <w:name w:val="List 5"/>
    <w:basedOn w:val="Normal"/>
    <w:uiPriority w:val="99"/>
    <w:semiHidden/>
    <w:rsid w:val="006B6119"/>
    <w:pPr>
      <w:ind w:left="1415" w:hanging="283"/>
      <w:contextualSpacing/>
    </w:pPr>
  </w:style>
  <w:style w:type="paragraph" w:styleId="ListBullet">
    <w:name w:val="List Bullet"/>
    <w:basedOn w:val="BodyText"/>
    <w:uiPriority w:val="5"/>
    <w:qFormat/>
    <w:rsid w:val="009A0851"/>
    <w:pPr>
      <w:numPr>
        <w:numId w:val="9"/>
      </w:numPr>
      <w:tabs>
        <w:tab w:val="clear" w:pos="709"/>
      </w:tabs>
      <w:ind w:left="993" w:hanging="284"/>
    </w:pPr>
  </w:style>
  <w:style w:type="paragraph" w:styleId="ListBullet2">
    <w:name w:val="List Bullet 2"/>
    <w:basedOn w:val="Normal"/>
    <w:uiPriority w:val="5"/>
    <w:qFormat/>
    <w:rsid w:val="009A0851"/>
    <w:pPr>
      <w:numPr>
        <w:ilvl w:val="1"/>
        <w:numId w:val="9"/>
      </w:numPr>
      <w:tabs>
        <w:tab w:val="clear" w:pos="1276"/>
      </w:tabs>
    </w:pPr>
  </w:style>
  <w:style w:type="paragraph" w:styleId="ListBullet3">
    <w:name w:val="List Bullet 3"/>
    <w:basedOn w:val="Normal"/>
    <w:uiPriority w:val="5"/>
    <w:qFormat/>
    <w:rsid w:val="009A0851"/>
    <w:pPr>
      <w:numPr>
        <w:ilvl w:val="2"/>
        <w:numId w:val="9"/>
      </w:numPr>
      <w:ind w:left="1560" w:hanging="284"/>
    </w:pPr>
  </w:style>
  <w:style w:type="paragraph" w:styleId="ListBullet4">
    <w:name w:val="List Bullet 4"/>
    <w:basedOn w:val="Normal"/>
    <w:uiPriority w:val="99"/>
    <w:semiHidden/>
    <w:rsid w:val="006B6119"/>
    <w:pPr>
      <w:contextualSpacing/>
    </w:pPr>
  </w:style>
  <w:style w:type="paragraph" w:styleId="ListBullet5">
    <w:name w:val="List Bullet 5"/>
    <w:basedOn w:val="Normal"/>
    <w:uiPriority w:val="99"/>
    <w:semiHidden/>
    <w:rsid w:val="006B6119"/>
    <w:pPr>
      <w:contextualSpacing/>
    </w:pPr>
  </w:style>
  <w:style w:type="paragraph" w:styleId="ListContinue">
    <w:name w:val="List Continue"/>
    <w:basedOn w:val="Normal"/>
    <w:uiPriority w:val="10"/>
    <w:rsid w:val="00C31EBA"/>
    <w:pPr>
      <w:spacing w:after="60"/>
      <w:ind w:left="425"/>
    </w:pPr>
  </w:style>
  <w:style w:type="paragraph" w:styleId="ListContinue2">
    <w:name w:val="List Continue 2"/>
    <w:basedOn w:val="Normal"/>
    <w:uiPriority w:val="11"/>
    <w:rsid w:val="00C31EBA"/>
    <w:pPr>
      <w:spacing w:after="60"/>
      <w:ind w:left="709"/>
    </w:pPr>
  </w:style>
  <w:style w:type="paragraph" w:styleId="ListContinue3">
    <w:name w:val="List Continue 3"/>
    <w:basedOn w:val="Normal"/>
    <w:uiPriority w:val="12"/>
    <w:rsid w:val="00C31EBA"/>
    <w:pPr>
      <w:spacing w:after="60"/>
      <w:ind w:left="992"/>
    </w:pPr>
  </w:style>
  <w:style w:type="paragraph" w:styleId="ListContinue4">
    <w:name w:val="List Continue 4"/>
    <w:basedOn w:val="Normal"/>
    <w:uiPriority w:val="99"/>
    <w:semiHidden/>
    <w:rsid w:val="006B6119"/>
    <w:pPr>
      <w:ind w:left="1132"/>
      <w:contextualSpacing/>
    </w:pPr>
  </w:style>
  <w:style w:type="paragraph" w:styleId="ListContinue5">
    <w:name w:val="List Continue 5"/>
    <w:basedOn w:val="Normal"/>
    <w:uiPriority w:val="99"/>
    <w:semiHidden/>
    <w:rsid w:val="006B6119"/>
    <w:pPr>
      <w:ind w:left="1415"/>
      <w:contextualSpacing/>
    </w:pPr>
  </w:style>
  <w:style w:type="paragraph" w:styleId="ListNumber">
    <w:name w:val="List Number"/>
    <w:basedOn w:val="Normal"/>
    <w:uiPriority w:val="9"/>
    <w:rsid w:val="006B6119"/>
    <w:pPr>
      <w:numPr>
        <w:numId w:val="11"/>
      </w:numPr>
      <w:spacing w:after="60" w:line="260" w:lineRule="atLeast"/>
    </w:pPr>
    <w:rPr>
      <w:szCs w:val="18"/>
    </w:rPr>
  </w:style>
  <w:style w:type="paragraph" w:styleId="ListNumber2">
    <w:name w:val="List Number 2"/>
    <w:basedOn w:val="Normal"/>
    <w:uiPriority w:val="10"/>
    <w:rsid w:val="006B6119"/>
    <w:pPr>
      <w:numPr>
        <w:ilvl w:val="1"/>
        <w:numId w:val="11"/>
      </w:numPr>
      <w:spacing w:after="60" w:line="260" w:lineRule="atLeast"/>
    </w:pPr>
  </w:style>
  <w:style w:type="paragraph" w:styleId="ListNumber3">
    <w:name w:val="List Number 3"/>
    <w:basedOn w:val="Normal"/>
    <w:uiPriority w:val="11"/>
    <w:rsid w:val="006B6119"/>
    <w:pPr>
      <w:numPr>
        <w:ilvl w:val="2"/>
        <w:numId w:val="11"/>
      </w:numPr>
      <w:spacing w:after="60" w:line="260" w:lineRule="atLeast"/>
    </w:pPr>
  </w:style>
  <w:style w:type="paragraph" w:styleId="ListNumber4">
    <w:name w:val="List Number 4"/>
    <w:basedOn w:val="Normal"/>
    <w:uiPriority w:val="99"/>
    <w:semiHidden/>
    <w:unhideWhenUsed/>
    <w:rsid w:val="006B6119"/>
    <w:pPr>
      <w:contextualSpacing/>
    </w:pPr>
  </w:style>
  <w:style w:type="paragraph" w:styleId="ListNumber5">
    <w:name w:val="List Number 5"/>
    <w:basedOn w:val="Normal"/>
    <w:uiPriority w:val="99"/>
    <w:semiHidden/>
    <w:unhideWhenUsed/>
    <w:rsid w:val="006B6119"/>
    <w:pPr>
      <w:contextualSpacing/>
    </w:pPr>
  </w:style>
  <w:style w:type="paragraph" w:styleId="ListParagraph">
    <w:name w:val="List Paragraph"/>
    <w:basedOn w:val="Normal"/>
    <w:uiPriority w:val="34"/>
    <w:rsid w:val="006B6119"/>
    <w:pPr>
      <w:ind w:left="720"/>
      <w:contextualSpacing/>
    </w:pPr>
  </w:style>
  <w:style w:type="paragraph" w:styleId="MacroText">
    <w:name w:val="macro"/>
    <w:link w:val="MacroTextChar"/>
    <w:uiPriority w:val="99"/>
    <w:semiHidden/>
    <w:unhideWhenUsed/>
    <w:rsid w:val="006B611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6B6119"/>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6B61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6B6119"/>
    <w:rPr>
      <w:rFonts w:asciiTheme="majorHAnsi" w:eastAsiaTheme="majorEastAsia" w:hAnsiTheme="majorHAnsi" w:cstheme="majorBidi"/>
      <w:sz w:val="24"/>
      <w:szCs w:val="24"/>
      <w:shd w:val="pct20" w:color="auto" w:fill="auto"/>
    </w:rPr>
  </w:style>
  <w:style w:type="paragraph" w:styleId="NoSpacing">
    <w:name w:val="No Spacing"/>
    <w:uiPriority w:val="99"/>
    <w:rsid w:val="006B6119"/>
    <w:pPr>
      <w:spacing w:after="0" w:line="240" w:lineRule="auto"/>
      <w:jc w:val="both"/>
    </w:pPr>
    <w:rPr>
      <w:rFonts w:ascii="Arial" w:eastAsia="Calibri" w:hAnsi="Arial" w:cs="Times New Roman"/>
      <w:sz w:val="20"/>
      <w:szCs w:val="24"/>
    </w:rPr>
  </w:style>
  <w:style w:type="paragraph" w:styleId="NormalWeb">
    <w:name w:val="Normal (Web)"/>
    <w:basedOn w:val="Normal"/>
    <w:uiPriority w:val="99"/>
    <w:semiHidden/>
    <w:rsid w:val="006B6119"/>
    <w:rPr>
      <w:rFonts w:ascii="Times New Roman" w:hAnsi="Times New Roman"/>
      <w:sz w:val="24"/>
    </w:rPr>
  </w:style>
  <w:style w:type="paragraph" w:styleId="NormalIndent">
    <w:name w:val="Normal Indent"/>
    <w:basedOn w:val="Normal"/>
    <w:uiPriority w:val="99"/>
    <w:semiHidden/>
    <w:rsid w:val="006B6119"/>
    <w:pPr>
      <w:ind w:left="720"/>
    </w:pPr>
  </w:style>
  <w:style w:type="paragraph" w:styleId="NoteHeading">
    <w:name w:val="Note Heading"/>
    <w:basedOn w:val="Normal"/>
    <w:next w:val="Normal"/>
    <w:link w:val="NoteHeadingChar"/>
    <w:uiPriority w:val="99"/>
    <w:semiHidden/>
    <w:rsid w:val="006B6119"/>
    <w:pPr>
      <w:spacing w:after="0" w:line="240" w:lineRule="auto"/>
    </w:pPr>
  </w:style>
  <w:style w:type="character" w:customStyle="1" w:styleId="NoteHeadingChar">
    <w:name w:val="Note Heading Char"/>
    <w:basedOn w:val="DefaultParagraphFont"/>
    <w:link w:val="NoteHeading"/>
    <w:uiPriority w:val="99"/>
    <w:semiHidden/>
    <w:rsid w:val="006B6119"/>
    <w:rPr>
      <w:rFonts w:ascii="Arial" w:eastAsia="Calibri" w:hAnsi="Arial" w:cs="Times New Roman"/>
      <w:sz w:val="20"/>
      <w:szCs w:val="24"/>
    </w:rPr>
  </w:style>
  <w:style w:type="paragraph" w:styleId="PlainText">
    <w:name w:val="Plain Text"/>
    <w:basedOn w:val="Normal"/>
    <w:link w:val="PlainTextChar"/>
    <w:uiPriority w:val="99"/>
    <w:semiHidden/>
    <w:unhideWhenUsed/>
    <w:rsid w:val="006B61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6119"/>
    <w:rPr>
      <w:rFonts w:ascii="Consolas" w:eastAsia="Calibri" w:hAnsi="Consolas" w:cs="Times New Roman"/>
      <w:sz w:val="21"/>
      <w:szCs w:val="21"/>
    </w:rPr>
  </w:style>
  <w:style w:type="paragraph" w:customStyle="1" w:styleId="Published">
    <w:name w:val="Published"/>
    <w:uiPriority w:val="99"/>
    <w:semiHidden/>
    <w:rsid w:val="006B6119"/>
    <w:pPr>
      <w:tabs>
        <w:tab w:val="right" w:pos="8037"/>
        <w:tab w:val="right" w:pos="8969"/>
      </w:tabs>
      <w:spacing w:after="0" w:line="240" w:lineRule="auto"/>
    </w:pPr>
    <w:rPr>
      <w:rFonts w:ascii="Arial" w:eastAsia="Calibri" w:hAnsi="Arial" w:cs="Times New Roman"/>
      <w:color w:val="194164"/>
      <w:sz w:val="52"/>
      <w:szCs w:val="52"/>
    </w:rPr>
  </w:style>
  <w:style w:type="paragraph" w:styleId="Quote">
    <w:name w:val="Quote"/>
    <w:basedOn w:val="Normal"/>
    <w:next w:val="Normal"/>
    <w:link w:val="QuoteChar"/>
    <w:uiPriority w:val="29"/>
    <w:rsid w:val="006B6119"/>
    <w:pPr>
      <w:spacing w:after="200" w:line="240" w:lineRule="auto"/>
      <w:jc w:val="right"/>
    </w:pPr>
    <w:rPr>
      <w:i/>
      <w:iCs/>
      <w:color w:val="A1D883" w:themeColor="accent5"/>
    </w:rPr>
  </w:style>
  <w:style w:type="character" w:customStyle="1" w:styleId="QuoteChar">
    <w:name w:val="Quote Char"/>
    <w:basedOn w:val="DefaultParagraphFont"/>
    <w:link w:val="Quote"/>
    <w:uiPriority w:val="29"/>
    <w:rsid w:val="006B6119"/>
    <w:rPr>
      <w:rFonts w:ascii="Arial" w:eastAsia="Calibri" w:hAnsi="Arial" w:cs="Times New Roman"/>
      <w:i/>
      <w:iCs/>
      <w:color w:val="A1D883" w:themeColor="accent5"/>
      <w:sz w:val="20"/>
      <w:szCs w:val="24"/>
    </w:rPr>
  </w:style>
  <w:style w:type="paragraph" w:styleId="Salutation">
    <w:name w:val="Salutation"/>
    <w:basedOn w:val="Normal"/>
    <w:next w:val="Normal"/>
    <w:link w:val="SalutationChar"/>
    <w:uiPriority w:val="99"/>
    <w:semiHidden/>
    <w:unhideWhenUsed/>
    <w:rsid w:val="006B6119"/>
  </w:style>
  <w:style w:type="character" w:customStyle="1" w:styleId="SalutationChar">
    <w:name w:val="Salutation Char"/>
    <w:basedOn w:val="DefaultParagraphFont"/>
    <w:link w:val="Salutation"/>
    <w:uiPriority w:val="99"/>
    <w:semiHidden/>
    <w:rsid w:val="006B6119"/>
    <w:rPr>
      <w:rFonts w:ascii="Arial" w:eastAsia="Calibri" w:hAnsi="Arial" w:cs="Times New Roman"/>
      <w:sz w:val="20"/>
      <w:szCs w:val="24"/>
    </w:rPr>
  </w:style>
  <w:style w:type="paragraph" w:styleId="Signature">
    <w:name w:val="Signature"/>
    <w:basedOn w:val="Normal"/>
    <w:link w:val="SignatureChar"/>
    <w:uiPriority w:val="99"/>
    <w:semiHidden/>
    <w:unhideWhenUsed/>
    <w:rsid w:val="006B6119"/>
    <w:pPr>
      <w:spacing w:after="0" w:line="240" w:lineRule="auto"/>
      <w:ind w:left="4252"/>
    </w:pPr>
  </w:style>
  <w:style w:type="character" w:customStyle="1" w:styleId="SignatureChar">
    <w:name w:val="Signature Char"/>
    <w:basedOn w:val="DefaultParagraphFont"/>
    <w:link w:val="Signature"/>
    <w:uiPriority w:val="99"/>
    <w:semiHidden/>
    <w:rsid w:val="006B6119"/>
    <w:rPr>
      <w:rFonts w:ascii="Arial" w:eastAsia="Calibri" w:hAnsi="Arial" w:cs="Times New Roman"/>
      <w:sz w:val="20"/>
      <w:szCs w:val="24"/>
    </w:rPr>
  </w:style>
  <w:style w:type="paragraph" w:styleId="Subtitle">
    <w:name w:val="Subtitle"/>
    <w:basedOn w:val="Normal"/>
    <w:next w:val="Normal"/>
    <w:link w:val="SubtitleChar"/>
    <w:rsid w:val="006B6119"/>
    <w:pPr>
      <w:keepNext/>
      <w:numPr>
        <w:ilvl w:val="1"/>
      </w:numPr>
      <w:spacing w:after="0" w:line="240" w:lineRule="auto"/>
    </w:pPr>
    <w:rPr>
      <w:rFonts w:eastAsiaTheme="majorEastAsia" w:cstheme="majorBidi"/>
      <w:iCs/>
      <w:caps/>
      <w:color w:val="F47321"/>
      <w:sz w:val="30"/>
      <w:szCs w:val="30"/>
    </w:rPr>
  </w:style>
  <w:style w:type="character" w:customStyle="1" w:styleId="SubtitleChar">
    <w:name w:val="Subtitle Char"/>
    <w:basedOn w:val="DefaultParagraphFont"/>
    <w:link w:val="Subtitle"/>
    <w:rsid w:val="00851743"/>
    <w:rPr>
      <w:rFonts w:eastAsiaTheme="majorEastAsia" w:cstheme="majorBidi"/>
      <w:iCs/>
      <w:caps/>
      <w:color w:val="F47321"/>
      <w:sz w:val="30"/>
      <w:szCs w:val="30"/>
    </w:rPr>
  </w:style>
  <w:style w:type="table" w:customStyle="1" w:styleId="Summary">
    <w:name w:val="Summary"/>
    <w:basedOn w:val="TableNormal"/>
    <w:uiPriority w:val="99"/>
    <w:qFormat/>
    <w:rsid w:val="006B6119"/>
    <w:pPr>
      <w:spacing w:after="0" w:line="240" w:lineRule="auto"/>
    </w:pPr>
    <w:rPr>
      <w:rFonts w:ascii="Arial" w:eastAsia="Calibri" w:hAnsi="Arial" w:cs="Times New Roman"/>
      <w:sz w:val="20"/>
      <w:szCs w:val="20"/>
      <w:lang w:eastAsia="en-AU"/>
    </w:rPr>
    <w:tblPr>
      <w:tblBorders>
        <w:top w:val="single" w:sz="4" w:space="0" w:color="F7F5F5"/>
        <w:left w:val="single" w:sz="4" w:space="0" w:color="F7F5F5"/>
        <w:bottom w:val="single" w:sz="4" w:space="0" w:color="F7F5F5"/>
        <w:right w:val="single" w:sz="4" w:space="0" w:color="F7F5F5"/>
      </w:tblBorders>
      <w:tblCellMar>
        <w:top w:w="80" w:type="dxa"/>
        <w:bottom w:w="80" w:type="dxa"/>
      </w:tblCellMar>
    </w:tblPr>
    <w:tcPr>
      <w:shd w:val="clear" w:color="auto" w:fill="F7F5F5"/>
    </w:tcPr>
  </w:style>
  <w:style w:type="paragraph" w:customStyle="1" w:styleId="TableBullet">
    <w:name w:val="Table Bullet"/>
    <w:basedOn w:val="Normal"/>
    <w:uiPriority w:val="5"/>
    <w:qFormat/>
    <w:rsid w:val="00C31EBA"/>
    <w:pPr>
      <w:numPr>
        <w:numId w:val="16"/>
      </w:numPr>
      <w:spacing w:before="60" w:after="60" w:line="240" w:lineRule="auto"/>
      <w:contextualSpacing/>
    </w:pPr>
    <w:rPr>
      <w:rFonts w:eastAsiaTheme="minorHAnsi" w:cstheme="minorBidi"/>
      <w:sz w:val="16"/>
      <w:szCs w:val="16"/>
      <w:lang w:eastAsia="en-AU"/>
    </w:rPr>
  </w:style>
  <w:style w:type="paragraph" w:customStyle="1" w:styleId="TableBullet2">
    <w:name w:val="Table Bullet 2"/>
    <w:basedOn w:val="TableBullet"/>
    <w:uiPriority w:val="5"/>
    <w:qFormat/>
    <w:rsid w:val="006B6119"/>
    <w:pPr>
      <w:numPr>
        <w:ilvl w:val="1"/>
      </w:numPr>
    </w:pPr>
  </w:style>
  <w:style w:type="paragraph" w:customStyle="1" w:styleId="TableBulletContinue">
    <w:name w:val="Table Bullet Continue"/>
    <w:basedOn w:val="TableBullet"/>
    <w:uiPriority w:val="5"/>
    <w:rsid w:val="006B6119"/>
    <w:pPr>
      <w:numPr>
        <w:numId w:val="0"/>
      </w:numPr>
      <w:ind w:left="170"/>
    </w:pPr>
  </w:style>
  <w:style w:type="paragraph" w:customStyle="1" w:styleId="TableBulletContinue2">
    <w:name w:val="Table Bullet Continue 2"/>
    <w:basedOn w:val="TableBullet2"/>
    <w:uiPriority w:val="5"/>
    <w:rsid w:val="006B6119"/>
    <w:pPr>
      <w:numPr>
        <w:numId w:val="0"/>
      </w:numPr>
      <w:ind w:left="340"/>
    </w:pPr>
  </w:style>
  <w:style w:type="table" w:customStyle="1" w:styleId="TableGridLight1">
    <w:name w:val="Table Grid Light1"/>
    <w:basedOn w:val="TableNormal"/>
    <w:uiPriority w:val="40"/>
    <w:rsid w:val="006B6119"/>
    <w:pPr>
      <w:spacing w:after="0" w:line="240" w:lineRule="auto"/>
    </w:pPr>
    <w:rPr>
      <w:rFonts w:ascii="Arial" w:eastAsia="Calibri" w:hAnsi="Arial"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Number">
    <w:name w:val="Table Number"/>
    <w:basedOn w:val="Normal"/>
    <w:uiPriority w:val="5"/>
    <w:qFormat/>
    <w:rsid w:val="00CB38AC"/>
    <w:pPr>
      <w:spacing w:before="40" w:after="40" w:line="259" w:lineRule="auto"/>
      <w:contextualSpacing/>
      <w:jc w:val="right"/>
    </w:pPr>
    <w:rPr>
      <w:rFonts w:eastAsiaTheme="minorHAnsi" w:cstheme="minorBidi"/>
      <w:sz w:val="16"/>
      <w:szCs w:val="18"/>
    </w:rPr>
  </w:style>
  <w:style w:type="paragraph" w:styleId="TableofAuthorities">
    <w:name w:val="table of authorities"/>
    <w:basedOn w:val="Normal"/>
    <w:next w:val="Normal"/>
    <w:uiPriority w:val="99"/>
    <w:semiHidden/>
    <w:unhideWhenUsed/>
    <w:rsid w:val="006B6119"/>
    <w:pPr>
      <w:spacing w:after="0"/>
      <w:ind w:left="200" w:hanging="200"/>
    </w:pPr>
  </w:style>
  <w:style w:type="paragraph" w:styleId="TableofFigures">
    <w:name w:val="table of figures"/>
    <w:basedOn w:val="Normal"/>
    <w:next w:val="Normal"/>
    <w:uiPriority w:val="99"/>
    <w:semiHidden/>
    <w:rsid w:val="006B6119"/>
    <w:pPr>
      <w:tabs>
        <w:tab w:val="right" w:pos="9180"/>
      </w:tabs>
      <w:spacing w:after="57"/>
      <w:ind w:left="1134" w:right="184" w:hanging="1134"/>
      <w:contextualSpacing/>
    </w:pPr>
    <w:rPr>
      <w:noProof/>
      <w:color w:val="3C1053" w:themeColor="text2"/>
      <w:sz w:val="18"/>
      <w:szCs w:val="22"/>
    </w:rPr>
  </w:style>
  <w:style w:type="paragraph" w:customStyle="1" w:styleId="TableTextCentred">
    <w:name w:val="Table Text Centred"/>
    <w:basedOn w:val="Normal"/>
    <w:uiPriority w:val="5"/>
    <w:rsid w:val="00486A98"/>
    <w:pPr>
      <w:spacing w:before="40" w:after="40" w:line="259" w:lineRule="auto"/>
      <w:jc w:val="center"/>
    </w:pPr>
    <w:rPr>
      <w:rFonts w:eastAsiaTheme="minorHAnsi" w:cstheme="minorBidi"/>
      <w:sz w:val="18"/>
      <w:szCs w:val="18"/>
    </w:rPr>
  </w:style>
  <w:style w:type="paragraph" w:styleId="Title">
    <w:name w:val="Title"/>
    <w:basedOn w:val="Normal"/>
    <w:next w:val="Normal"/>
    <w:link w:val="TitleChar"/>
    <w:uiPriority w:val="10"/>
    <w:qFormat/>
    <w:rsid w:val="00944618"/>
    <w:pPr>
      <w:spacing w:after="0" w:line="620" w:lineRule="exact"/>
      <w:contextualSpacing/>
    </w:pPr>
    <w:rPr>
      <w:rFonts w:asciiTheme="majorHAnsi" w:eastAsiaTheme="majorEastAsia" w:hAnsiTheme="majorHAnsi" w:cs="Times New Roman (Headings CS)"/>
      <w:b/>
      <w:bCs/>
      <w:color w:val="FFFFFF" w:themeColor="background1"/>
      <w:sz w:val="64"/>
      <w:szCs w:val="64"/>
      <w:lang w:eastAsia="en-AU"/>
    </w:rPr>
  </w:style>
  <w:style w:type="character" w:customStyle="1" w:styleId="TitleChar">
    <w:name w:val="Title Char"/>
    <w:basedOn w:val="DefaultParagraphFont"/>
    <w:link w:val="Title"/>
    <w:uiPriority w:val="10"/>
    <w:rsid w:val="00CB38AC"/>
    <w:rPr>
      <w:rFonts w:asciiTheme="majorHAnsi" w:eastAsiaTheme="majorEastAsia" w:hAnsiTheme="majorHAnsi" w:cs="Times New Roman (Headings CS)"/>
      <w:b/>
      <w:bCs/>
      <w:color w:val="FFFFFF" w:themeColor="background1"/>
      <w:sz w:val="64"/>
      <w:szCs w:val="64"/>
      <w:lang w:eastAsia="en-AU"/>
    </w:rPr>
  </w:style>
  <w:style w:type="paragraph" w:styleId="TOCHeading">
    <w:name w:val="TOC Heading"/>
    <w:basedOn w:val="Normal"/>
    <w:next w:val="BodyText"/>
    <w:uiPriority w:val="39"/>
    <w:rsid w:val="00007F91"/>
    <w:pPr>
      <w:keepNext/>
      <w:keepLines/>
    </w:pPr>
    <w:rPr>
      <w:rFonts w:asciiTheme="majorHAnsi" w:hAnsiTheme="majorHAnsi"/>
      <w:b/>
      <w:color w:val="A3519B" w:themeColor="accent2"/>
      <w:sz w:val="36"/>
      <w:szCs w:val="36"/>
    </w:rPr>
  </w:style>
  <w:style w:type="paragraph" w:styleId="TOAHeading">
    <w:name w:val="toa heading"/>
    <w:basedOn w:val="TOCHeading"/>
    <w:next w:val="Normal"/>
    <w:uiPriority w:val="99"/>
    <w:semiHidden/>
    <w:rsid w:val="006B6119"/>
  </w:style>
  <w:style w:type="paragraph" w:styleId="TOC1">
    <w:name w:val="toc 1"/>
    <w:basedOn w:val="Normal"/>
    <w:next w:val="Normal"/>
    <w:uiPriority w:val="39"/>
    <w:rsid w:val="00007F91"/>
    <w:pPr>
      <w:tabs>
        <w:tab w:val="left" w:pos="567"/>
        <w:tab w:val="right" w:pos="9180"/>
      </w:tabs>
      <w:spacing w:before="160" w:after="20"/>
      <w:ind w:left="567" w:right="255" w:hanging="567"/>
    </w:pPr>
    <w:rPr>
      <w:rFonts w:asciiTheme="majorHAnsi" w:eastAsia="Times New Roman" w:hAnsiTheme="majorHAnsi"/>
      <w:b/>
      <w:noProof/>
      <w:color w:val="6B3077" w:themeColor="accent1"/>
    </w:rPr>
  </w:style>
  <w:style w:type="paragraph" w:styleId="TOC2">
    <w:name w:val="toc 2"/>
    <w:basedOn w:val="TOC1"/>
    <w:next w:val="Normal"/>
    <w:uiPriority w:val="39"/>
    <w:rsid w:val="00017AA3"/>
    <w:pPr>
      <w:spacing w:before="0" w:after="120"/>
      <w:contextualSpacing/>
    </w:pPr>
    <w:rPr>
      <w:rFonts w:asciiTheme="minorHAnsi" w:eastAsiaTheme="minorEastAsia" w:hAnsiTheme="minorHAnsi" w:cs="Times New Roman (Body CS)"/>
      <w:b w:val="0"/>
      <w:color w:val="auto"/>
      <w:szCs w:val="22"/>
      <w:lang w:eastAsia="en-AU"/>
    </w:rPr>
  </w:style>
  <w:style w:type="paragraph" w:styleId="TOC3">
    <w:name w:val="toc 3"/>
    <w:next w:val="Normal"/>
    <w:uiPriority w:val="39"/>
    <w:rsid w:val="00007F91"/>
    <w:pPr>
      <w:tabs>
        <w:tab w:val="right" w:pos="9180"/>
      </w:tabs>
      <w:spacing w:before="160" w:after="20" w:line="288" w:lineRule="auto"/>
      <w:ind w:right="255"/>
    </w:pPr>
    <w:rPr>
      <w:rFonts w:asciiTheme="majorHAnsi" w:eastAsia="Times New Roman" w:hAnsiTheme="majorHAnsi" w:cs="Times New Roman"/>
      <w:b/>
      <w:noProof/>
      <w:color w:val="6B3077" w:themeColor="accent1"/>
      <w:sz w:val="20"/>
    </w:rPr>
  </w:style>
  <w:style w:type="paragraph" w:styleId="TOC4">
    <w:name w:val="toc 4"/>
    <w:basedOn w:val="Normal"/>
    <w:next w:val="Normal"/>
    <w:uiPriority w:val="39"/>
    <w:rsid w:val="00007F91"/>
    <w:pPr>
      <w:tabs>
        <w:tab w:val="right" w:pos="9177"/>
      </w:tabs>
      <w:ind w:right="567"/>
      <w:contextualSpacing/>
    </w:pPr>
    <w:rPr>
      <w:noProof/>
      <w:szCs w:val="18"/>
    </w:rPr>
  </w:style>
  <w:style w:type="paragraph" w:styleId="TOC5">
    <w:name w:val="toc 5"/>
    <w:basedOn w:val="Normal"/>
    <w:next w:val="Normal"/>
    <w:uiPriority w:val="39"/>
    <w:rsid w:val="00007F91"/>
    <w:pPr>
      <w:tabs>
        <w:tab w:val="left" w:pos="1418"/>
        <w:tab w:val="right" w:pos="9180"/>
      </w:tabs>
      <w:spacing w:before="160" w:after="20"/>
      <w:ind w:left="1418" w:right="255" w:hanging="1418"/>
    </w:pPr>
    <w:rPr>
      <w:rFonts w:asciiTheme="majorHAnsi" w:hAnsiTheme="majorHAnsi"/>
      <w:b/>
      <w:noProof/>
      <w:color w:val="6B3077" w:themeColor="accent1"/>
    </w:rPr>
  </w:style>
  <w:style w:type="paragraph" w:styleId="TOC6">
    <w:name w:val="toc 6"/>
    <w:basedOn w:val="Normal"/>
    <w:next w:val="Normal"/>
    <w:uiPriority w:val="39"/>
    <w:rsid w:val="00007F91"/>
    <w:pPr>
      <w:tabs>
        <w:tab w:val="right" w:leader="dot" w:pos="9174"/>
      </w:tabs>
      <w:ind w:left="936" w:right="253" w:hanging="936"/>
      <w:contextualSpacing/>
    </w:pPr>
    <w:rPr>
      <w:noProof/>
      <w:szCs w:val="18"/>
    </w:rPr>
  </w:style>
  <w:style w:type="paragraph" w:styleId="TOC7">
    <w:name w:val="toc 7"/>
    <w:basedOn w:val="Normal"/>
    <w:next w:val="Normal"/>
    <w:autoRedefine/>
    <w:uiPriority w:val="39"/>
    <w:rsid w:val="006B6119"/>
    <w:pPr>
      <w:spacing w:after="100"/>
      <w:ind w:left="1200"/>
    </w:pPr>
  </w:style>
  <w:style w:type="paragraph" w:styleId="TOC8">
    <w:name w:val="toc 8"/>
    <w:basedOn w:val="Normal"/>
    <w:next w:val="Normal"/>
    <w:autoRedefine/>
    <w:uiPriority w:val="39"/>
    <w:rsid w:val="006B6119"/>
    <w:pPr>
      <w:spacing w:after="100"/>
      <w:ind w:left="1400"/>
    </w:pPr>
  </w:style>
  <w:style w:type="paragraph" w:styleId="TOC9">
    <w:name w:val="toc 9"/>
    <w:basedOn w:val="Normal"/>
    <w:next w:val="Normal"/>
    <w:autoRedefine/>
    <w:uiPriority w:val="39"/>
    <w:rsid w:val="006B6119"/>
    <w:pPr>
      <w:spacing w:after="100"/>
      <w:ind w:left="1600"/>
    </w:pPr>
  </w:style>
  <w:style w:type="paragraph" w:customStyle="1" w:styleId="ImprintFooter1">
    <w:name w:val="ImprintFooter1"/>
    <w:semiHidden/>
    <w:rsid w:val="006B6119"/>
    <w:pPr>
      <w:pBdr>
        <w:bottom w:val="single" w:sz="6" w:space="2" w:color="auto"/>
      </w:pBdr>
      <w:tabs>
        <w:tab w:val="right" w:pos="9185"/>
      </w:tabs>
      <w:spacing w:after="80" w:line="240" w:lineRule="auto"/>
    </w:pPr>
    <w:rPr>
      <w:rFonts w:ascii="Tw Cen MT" w:eastAsia="Calibri" w:hAnsi="Tw Cen MT" w:cs="Times New Roman"/>
      <w:noProof/>
      <w:sz w:val="16"/>
      <w:szCs w:val="24"/>
      <w:lang w:eastAsia="en-AU"/>
    </w:rPr>
  </w:style>
  <w:style w:type="paragraph" w:customStyle="1" w:styleId="ImprintFooter2">
    <w:name w:val="ImprintFooter2"/>
    <w:basedOn w:val="Normal"/>
    <w:semiHidden/>
    <w:rsid w:val="000C6060"/>
    <w:pPr>
      <w:tabs>
        <w:tab w:val="center" w:pos="1938"/>
        <w:tab w:val="center" w:pos="3135"/>
        <w:tab w:val="center" w:pos="4218"/>
        <w:tab w:val="center" w:pos="5757"/>
        <w:tab w:val="center" w:pos="7296"/>
        <w:tab w:val="right" w:pos="9185"/>
      </w:tabs>
      <w:spacing w:after="80"/>
    </w:pPr>
    <w:rPr>
      <w:rFonts w:ascii="Tw Cen MT" w:hAnsi="Tw Cen MT"/>
      <w:kern w:val="18"/>
      <w:sz w:val="16"/>
      <w:szCs w:val="19"/>
    </w:rPr>
  </w:style>
  <w:style w:type="paragraph" w:customStyle="1" w:styleId="TableList">
    <w:name w:val="Table List"/>
    <w:uiPriority w:val="3"/>
    <w:semiHidden/>
    <w:rsid w:val="00185897"/>
    <w:pPr>
      <w:numPr>
        <w:numId w:val="15"/>
      </w:numPr>
      <w:tabs>
        <w:tab w:val="left" w:pos="170"/>
      </w:tabs>
      <w:spacing w:before="40" w:after="40" w:line="240" w:lineRule="auto"/>
    </w:pPr>
    <w:rPr>
      <w:rFonts w:eastAsia="Calibri" w:cs="Times New Roman"/>
      <w:sz w:val="18"/>
      <w:szCs w:val="24"/>
      <w:lang w:eastAsia="en-AU"/>
    </w:rPr>
  </w:style>
  <w:style w:type="table" w:customStyle="1" w:styleId="AEMOTable">
    <w:name w:val="AEMO Table"/>
    <w:basedOn w:val="TableNormal"/>
    <w:uiPriority w:val="99"/>
    <w:rsid w:val="00185897"/>
    <w:pPr>
      <w:spacing w:after="0" w:line="240" w:lineRule="auto"/>
    </w:p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1" w:themeFillShade="F2"/>
    </w:tcPr>
    <w:tblStylePr w:type="firstRow">
      <w:rPr>
        <w:b/>
      </w:rPr>
      <w:tblPr/>
      <w:trPr>
        <w:tblHeader/>
      </w:trPr>
      <w:tcPr>
        <w:shd w:val="clear" w:color="auto" w:fill="BFBFBF" w:themeFill="background1" w:themeFillShade="BF"/>
      </w:tcPr>
    </w:tblStylePr>
    <w:tblStylePr w:type="firstCol">
      <w:rPr>
        <w:b/>
        <w:color w:val="FFFFFF" w:themeColor="background1"/>
      </w:rPr>
      <w:tblPr/>
      <w:tcPr>
        <w:shd w:val="clear" w:color="auto" w:fill="0F302B" w:themeFill="accent6" w:themeFillShade="40"/>
      </w:tcPr>
    </w:tblStylePr>
    <w:tblStylePr w:type="band1Vert">
      <w:tblPr/>
      <w:tcPr>
        <w:shd w:val="clear" w:color="auto" w:fill="F9F8F6"/>
      </w:tcPr>
    </w:tblStylePr>
    <w:tblStylePr w:type="band2Vert">
      <w:tblPr/>
      <w:tcPr>
        <w:shd w:val="clear" w:color="auto" w:fill="ECF7E6" w:themeFill="accent5" w:themeFillTint="33"/>
      </w:tcPr>
    </w:tblStylePr>
    <w:tblStylePr w:type="band1Horz">
      <w:tblPr/>
      <w:tcPr>
        <w:shd w:val="clear" w:color="auto" w:fill="ECF7E6" w:themeFill="accent5" w:themeFillTint="33"/>
      </w:tcPr>
    </w:tblStylePr>
    <w:tblStylePr w:type="band2Horz">
      <w:tblPr/>
      <w:tcPr>
        <w:shd w:val="clear" w:color="auto" w:fill="F8F8F8"/>
      </w:tcPr>
    </w:tblStylePr>
  </w:style>
  <w:style w:type="paragraph" w:customStyle="1" w:styleId="DocRef">
    <w:name w:val="DocRef"/>
    <w:basedOn w:val="Normal"/>
    <w:uiPriority w:val="5"/>
    <w:rsid w:val="009222EE"/>
    <w:pPr>
      <w:spacing w:before="180" w:after="60" w:line="240" w:lineRule="auto"/>
    </w:pPr>
    <w:rPr>
      <w:szCs w:val="20"/>
    </w:rPr>
  </w:style>
  <w:style w:type="paragraph" w:customStyle="1" w:styleId="EffectDate">
    <w:name w:val="EffectDate"/>
    <w:basedOn w:val="DocRef"/>
    <w:uiPriority w:val="5"/>
    <w:rsid w:val="00FF19B7"/>
  </w:style>
  <w:style w:type="paragraph" w:customStyle="1" w:styleId="ParaFlw1">
    <w:name w:val="ParaFlw1"/>
    <w:basedOn w:val="Normal"/>
    <w:uiPriority w:val="5"/>
    <w:qFormat/>
    <w:rsid w:val="00C31EBA"/>
    <w:pPr>
      <w:ind w:left="1276"/>
    </w:pPr>
    <w:rPr>
      <w:rFonts w:eastAsiaTheme="minorHAnsi" w:cstheme="minorBidi"/>
      <w:szCs w:val="22"/>
    </w:rPr>
  </w:style>
  <w:style w:type="paragraph" w:customStyle="1" w:styleId="ParaFlw2">
    <w:name w:val="ParaFlw2"/>
    <w:basedOn w:val="Normal"/>
    <w:uiPriority w:val="5"/>
    <w:qFormat/>
    <w:rsid w:val="00C31EBA"/>
    <w:pPr>
      <w:ind w:left="1843"/>
    </w:pPr>
    <w:rPr>
      <w:rFonts w:eastAsiaTheme="minorHAnsi" w:cstheme="minorBidi"/>
      <w:szCs w:val="22"/>
    </w:rPr>
  </w:style>
  <w:style w:type="paragraph" w:customStyle="1" w:styleId="ParaFlw3">
    <w:name w:val="ParaFlw3"/>
    <w:basedOn w:val="Normal"/>
    <w:uiPriority w:val="5"/>
    <w:qFormat/>
    <w:rsid w:val="00C31EBA"/>
    <w:pPr>
      <w:ind w:left="2415"/>
    </w:pPr>
    <w:rPr>
      <w:rFonts w:eastAsiaTheme="minorHAnsi" w:cstheme="minorBidi"/>
      <w:szCs w:val="22"/>
    </w:rPr>
  </w:style>
  <w:style w:type="paragraph" w:customStyle="1" w:styleId="Lista">
    <w:name w:val="List (a)"/>
    <w:basedOn w:val="Normal"/>
    <w:qFormat/>
    <w:rsid w:val="001D41FA"/>
    <w:pPr>
      <w:numPr>
        <w:ilvl w:val="1"/>
        <w:numId w:val="12"/>
      </w:numPr>
    </w:pPr>
    <w:rPr>
      <w:rFonts w:eastAsiaTheme="minorHAnsi" w:cstheme="minorBidi"/>
      <w:szCs w:val="22"/>
    </w:rPr>
  </w:style>
  <w:style w:type="paragraph" w:customStyle="1" w:styleId="Listi">
    <w:name w:val="List (i)"/>
    <w:basedOn w:val="Normal"/>
    <w:uiPriority w:val="1"/>
    <w:qFormat/>
    <w:rsid w:val="001D41FA"/>
    <w:pPr>
      <w:numPr>
        <w:ilvl w:val="2"/>
        <w:numId w:val="12"/>
      </w:numPr>
    </w:pPr>
    <w:rPr>
      <w:rFonts w:eastAsiaTheme="minorHAnsi" w:cstheme="minorBidi"/>
      <w:szCs w:val="22"/>
    </w:rPr>
  </w:style>
  <w:style w:type="paragraph" w:customStyle="1" w:styleId="ListA0">
    <w:name w:val="List (A)"/>
    <w:basedOn w:val="Normal"/>
    <w:uiPriority w:val="2"/>
    <w:qFormat/>
    <w:rsid w:val="00A174A7"/>
    <w:pPr>
      <w:numPr>
        <w:ilvl w:val="3"/>
        <w:numId w:val="12"/>
      </w:numPr>
    </w:pPr>
    <w:rPr>
      <w:rFonts w:eastAsiaTheme="minorHAnsi" w:cstheme="minorBidi"/>
      <w:szCs w:val="22"/>
    </w:rPr>
  </w:style>
  <w:style w:type="paragraph" w:customStyle="1" w:styleId="ParaFlw0">
    <w:name w:val="ParaFlw0"/>
    <w:basedOn w:val="Normal"/>
    <w:uiPriority w:val="5"/>
    <w:qFormat/>
    <w:rsid w:val="00C31EBA"/>
    <w:pPr>
      <w:ind w:left="709"/>
    </w:pPr>
    <w:rPr>
      <w:rFonts w:eastAsiaTheme="minorHAnsi" w:cstheme="minorBidi"/>
      <w:szCs w:val="22"/>
    </w:rPr>
  </w:style>
  <w:style w:type="character" w:styleId="CommentReference">
    <w:name w:val="annotation reference"/>
    <w:basedOn w:val="DefaultParagraphFont"/>
    <w:uiPriority w:val="5"/>
    <w:unhideWhenUsed/>
    <w:rsid w:val="006B6119"/>
    <w:rPr>
      <w:sz w:val="16"/>
      <w:szCs w:val="16"/>
    </w:rPr>
  </w:style>
  <w:style w:type="table" w:customStyle="1" w:styleId="LegalFooterTable">
    <w:name w:val="LegalFooterTable"/>
    <w:basedOn w:val="TableNormal"/>
    <w:uiPriority w:val="99"/>
    <w:rsid w:val="006B6119"/>
    <w:pPr>
      <w:spacing w:after="0" w:line="240" w:lineRule="auto"/>
    </w:pPr>
    <w:tblPr>
      <w:tblCellMar>
        <w:left w:w="0" w:type="dxa"/>
        <w:right w:w="0" w:type="dxa"/>
      </w:tblCellMar>
    </w:tblPr>
  </w:style>
  <w:style w:type="paragraph" w:customStyle="1" w:styleId="ManNum1">
    <w:name w:val="ManNum1"/>
    <w:basedOn w:val="Normal"/>
    <w:uiPriority w:val="5"/>
    <w:qFormat/>
    <w:rsid w:val="00C31EBA"/>
    <w:pPr>
      <w:tabs>
        <w:tab w:val="left" w:pos="1278"/>
      </w:tabs>
      <w:ind w:left="1278" w:hanging="568"/>
    </w:pPr>
    <w:rPr>
      <w:rFonts w:eastAsiaTheme="minorHAnsi" w:cstheme="minorBidi"/>
      <w:szCs w:val="20"/>
    </w:rPr>
  </w:style>
  <w:style w:type="paragraph" w:customStyle="1" w:styleId="ManNum2">
    <w:name w:val="ManNum2"/>
    <w:basedOn w:val="Normal"/>
    <w:uiPriority w:val="5"/>
    <w:qFormat/>
    <w:rsid w:val="00C31EBA"/>
    <w:pPr>
      <w:tabs>
        <w:tab w:val="left" w:pos="1846"/>
      </w:tabs>
      <w:ind w:left="1846" w:hanging="568"/>
    </w:pPr>
    <w:rPr>
      <w:rFonts w:eastAsiaTheme="minorHAnsi" w:cstheme="minorBidi"/>
      <w:szCs w:val="20"/>
    </w:rPr>
  </w:style>
  <w:style w:type="paragraph" w:customStyle="1" w:styleId="ManNum3">
    <w:name w:val="ManNum3"/>
    <w:basedOn w:val="Normal"/>
    <w:uiPriority w:val="5"/>
    <w:qFormat/>
    <w:rsid w:val="00C31EBA"/>
    <w:pPr>
      <w:tabs>
        <w:tab w:val="left" w:pos="2414"/>
      </w:tabs>
      <w:ind w:left="2414" w:hanging="568"/>
    </w:pPr>
    <w:rPr>
      <w:rFonts w:eastAsiaTheme="minorHAnsi" w:cstheme="minorBidi"/>
      <w:szCs w:val="20"/>
    </w:rPr>
  </w:style>
  <w:style w:type="paragraph" w:customStyle="1" w:styleId="ResetPara">
    <w:name w:val="ResetPara"/>
    <w:next w:val="BodyText"/>
    <w:uiPriority w:val="99"/>
    <w:qFormat/>
    <w:rsid w:val="0019250F"/>
    <w:pPr>
      <w:keepNext/>
      <w:numPr>
        <w:numId w:val="12"/>
      </w:numPr>
      <w:spacing w:after="0" w:line="240" w:lineRule="auto"/>
    </w:pPr>
    <w:rPr>
      <w:rFonts w:eastAsiaTheme="majorEastAsia" w:cstheme="majorBidi"/>
      <w:color w:val="FF0000"/>
      <w:sz w:val="8"/>
      <w:szCs w:val="32"/>
    </w:rPr>
  </w:style>
  <w:style w:type="paragraph" w:customStyle="1" w:styleId="SchedHdg1">
    <w:name w:val="SchedHdg 1"/>
    <w:next w:val="ResetPara"/>
    <w:uiPriority w:val="8"/>
    <w:qFormat/>
    <w:rsid w:val="001D6F16"/>
    <w:pPr>
      <w:numPr>
        <w:ilvl w:val="1"/>
        <w:numId w:val="13"/>
      </w:numPr>
      <w:outlineLvl w:val="0"/>
    </w:pPr>
    <w:rPr>
      <w:rFonts w:asciiTheme="majorHAnsi" w:hAnsiTheme="majorHAnsi"/>
      <w:b/>
      <w:color w:val="6B3077" w:themeColor="accent1"/>
      <w:sz w:val="28"/>
      <w:szCs w:val="24"/>
    </w:rPr>
  </w:style>
  <w:style w:type="paragraph" w:customStyle="1" w:styleId="SchedHdg2">
    <w:name w:val="SchedHdg 2"/>
    <w:next w:val="ResetPara"/>
    <w:uiPriority w:val="8"/>
    <w:qFormat/>
    <w:rsid w:val="001D6F16"/>
    <w:pPr>
      <w:numPr>
        <w:ilvl w:val="2"/>
        <w:numId w:val="13"/>
      </w:numPr>
      <w:outlineLvl w:val="1"/>
    </w:pPr>
    <w:rPr>
      <w:rFonts w:asciiTheme="majorHAnsi" w:hAnsiTheme="majorHAnsi"/>
      <w:bCs/>
      <w:color w:val="6B3077" w:themeColor="accent1"/>
      <w:szCs w:val="28"/>
    </w:rPr>
  </w:style>
  <w:style w:type="paragraph" w:customStyle="1" w:styleId="ScheduleSection">
    <w:name w:val="ScheduleSection"/>
    <w:basedOn w:val="Normal"/>
    <w:next w:val="ResetPara"/>
    <w:uiPriority w:val="8"/>
    <w:qFormat/>
    <w:rsid w:val="001D6F16"/>
    <w:pPr>
      <w:numPr>
        <w:numId w:val="13"/>
      </w:numPr>
      <w:spacing w:line="240" w:lineRule="auto"/>
      <w:outlineLvl w:val="0"/>
    </w:pPr>
    <w:rPr>
      <w:rFonts w:asciiTheme="majorHAnsi" w:eastAsiaTheme="minorHAnsi" w:hAnsiTheme="majorHAnsi" w:cs="Times New Roman (Body CS)"/>
      <w:b/>
      <w:color w:val="6B3077" w:themeColor="accent1"/>
      <w:sz w:val="22"/>
      <w:szCs w:val="22"/>
    </w:rPr>
  </w:style>
  <w:style w:type="paragraph" w:customStyle="1" w:styleId="greybox">
    <w:name w:val="greybox"/>
    <w:basedOn w:val="Normal"/>
    <w:next w:val="Normal"/>
    <w:uiPriority w:val="99"/>
    <w:rsid w:val="00A174A7"/>
    <w:pPr>
      <w:keepNext/>
      <w:keepLines/>
      <w:shd w:val="solid" w:color="EEEEF0" w:themeColor="background2" w:fill="auto"/>
    </w:pPr>
    <w:rPr>
      <w:rFonts w:cstheme="majorHAnsi"/>
      <w:b/>
      <w:bCs/>
      <w:i/>
    </w:rPr>
  </w:style>
  <w:style w:type="paragraph" w:customStyle="1" w:styleId="Tabletext">
    <w:name w:val="Table text"/>
    <w:basedOn w:val="Normal"/>
    <w:uiPriority w:val="9"/>
    <w:qFormat/>
    <w:rsid w:val="00017AA3"/>
    <w:pPr>
      <w:spacing w:before="60" w:after="60" w:line="240" w:lineRule="auto"/>
    </w:pPr>
    <w:rPr>
      <w:rFonts w:eastAsiaTheme="minorHAnsi" w:cstheme="minorBidi"/>
      <w:sz w:val="16"/>
      <w:szCs w:val="22"/>
    </w:rPr>
  </w:style>
  <w:style w:type="table" w:customStyle="1" w:styleId="AEMO-Table5">
    <w:name w:val="AEMO - Table 5"/>
    <w:basedOn w:val="TableNormal"/>
    <w:uiPriority w:val="99"/>
    <w:rsid w:val="0099388D"/>
    <w:pPr>
      <w:spacing w:after="0" w:line="240" w:lineRule="auto"/>
    </w:pPr>
    <w:rPr>
      <w:sz w:val="24"/>
      <w:szCs w:val="24"/>
    </w:rPr>
    <w:tblPr>
      <w:tblBorders>
        <w:insideH w:val="single" w:sz="4" w:space="0" w:color="FFFFFF" w:themeColor="background1"/>
        <w:insideV w:val="single" w:sz="4" w:space="0" w:color="FFFFFF" w:themeColor="background1"/>
      </w:tblBorders>
    </w:tblPr>
    <w:tcPr>
      <w:shd w:val="clear" w:color="auto" w:fill="EEEEF0" w:themeFill="background2"/>
    </w:tcPr>
    <w:tblStylePr w:type="firstRow">
      <w:rPr>
        <w:b/>
        <w:i w:val="0"/>
        <w:color w:val="FFFFFF" w:themeColor="background1"/>
      </w:rPr>
      <w:tblPr/>
      <w:trPr>
        <w:cantSplit/>
        <w:tblHeader/>
      </w:trPr>
      <w:tcPr>
        <w:shd w:val="clear" w:color="auto" w:fill="6B3077" w:themeFill="accent1"/>
      </w:tcPr>
    </w:tblStylePr>
    <w:tblStylePr w:type="firstCol">
      <w:rPr>
        <w:b/>
        <w:i w:val="0"/>
        <w:color w:val="6B3077" w:themeColor="accent1"/>
      </w:rPr>
      <w:tblPr/>
      <w:tcPr>
        <w:shd w:val="clear" w:color="auto" w:fill="E6CEEB" w:themeFill="accent1" w:themeFillTint="33"/>
      </w:tcPr>
    </w:tblStylePr>
  </w:style>
  <w:style w:type="paragraph" w:customStyle="1" w:styleId="TableHeading">
    <w:name w:val="Table Heading"/>
    <w:basedOn w:val="Tabletext"/>
    <w:uiPriority w:val="9"/>
    <w:qFormat/>
    <w:rsid w:val="0099388D"/>
    <w:rPr>
      <w:b/>
    </w:rPr>
  </w:style>
  <w:style w:type="table" w:customStyle="1" w:styleId="AEMO-Table2">
    <w:name w:val="AEMO - Table 2"/>
    <w:basedOn w:val="TableNormal"/>
    <w:uiPriority w:val="99"/>
    <w:rsid w:val="0099388D"/>
    <w:pPr>
      <w:spacing w:after="0" w:line="240" w:lineRule="auto"/>
    </w:pPr>
    <w:rPr>
      <w:sz w:val="24"/>
      <w:szCs w:val="24"/>
    </w:rPr>
    <w:tblPr>
      <w:tblStyleColBandSize w:val="1"/>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tcBorders>
      </w:tcPr>
    </w:tblStylePr>
    <w:tblStylePr w:type="firstCol">
      <w:rPr>
        <w:b/>
      </w:rPr>
    </w:tblStylePr>
    <w:tblStylePr w:type="band1Vert">
      <w:tblPr/>
      <w:tcPr>
        <w:shd w:val="clear" w:color="auto" w:fill="EEEEF0" w:themeFill="background2"/>
      </w:tcPr>
    </w:tblStylePr>
  </w:style>
  <w:style w:type="paragraph" w:customStyle="1" w:styleId="TableFigureFootnote">
    <w:name w:val="Table/Figure Footnote"/>
    <w:basedOn w:val="Normal"/>
    <w:uiPriority w:val="10"/>
    <w:qFormat/>
    <w:rsid w:val="00E553DC"/>
    <w:pPr>
      <w:spacing w:before="60" w:line="240" w:lineRule="auto"/>
      <w:ind w:left="709"/>
      <w:contextualSpacing/>
    </w:pPr>
    <w:rPr>
      <w:rFonts w:eastAsiaTheme="minorHAnsi" w:cstheme="minorBidi"/>
      <w:color w:val="424242" w:themeColor="text1"/>
      <w:sz w:val="15"/>
      <w:szCs w:val="22"/>
    </w:rPr>
  </w:style>
  <w:style w:type="paragraph" w:customStyle="1" w:styleId="TableFigureFootnoteBullet">
    <w:name w:val="Table/Figure Footnote Bullet"/>
    <w:basedOn w:val="TableFigureFootnote"/>
    <w:uiPriority w:val="10"/>
    <w:qFormat/>
    <w:rsid w:val="00E553DC"/>
    <w:pPr>
      <w:numPr>
        <w:numId w:val="18"/>
      </w:numPr>
      <w:ind w:left="879" w:hanging="170"/>
    </w:pPr>
  </w:style>
  <w:style w:type="table" w:customStyle="1" w:styleId="AEMO-Table1">
    <w:name w:val="AEMO - Table 1"/>
    <w:basedOn w:val="TableNormal"/>
    <w:uiPriority w:val="99"/>
    <w:rsid w:val="0099388D"/>
    <w:pPr>
      <w:spacing w:after="0" w:line="240" w:lineRule="auto"/>
    </w:pPr>
    <w:rPr>
      <w:sz w:val="24"/>
      <w:szCs w:val="24"/>
    </w:rPr>
    <w:tblPr>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insideH w:val="nil"/>
        </w:tcBorders>
      </w:tcPr>
    </w:tblStylePr>
    <w:tblStylePr w:type="firstCol">
      <w:rPr>
        <w:b/>
        <w:i w:val="0"/>
      </w:rPr>
    </w:tblStylePr>
  </w:style>
  <w:style w:type="table" w:customStyle="1" w:styleId="AEMO-Table3">
    <w:name w:val="AEMO - Table 3"/>
    <w:basedOn w:val="TableNormal"/>
    <w:uiPriority w:val="99"/>
    <w:rsid w:val="0099388D"/>
    <w:pPr>
      <w:spacing w:after="0" w:line="240" w:lineRule="auto"/>
    </w:pPr>
    <w:rPr>
      <w:sz w:val="24"/>
      <w:szCs w:val="24"/>
    </w:rPr>
    <w:tblPr>
      <w:tblBorders>
        <w:top w:val="single" w:sz="4" w:space="0" w:color="3C1053" w:themeColor="text2"/>
        <w:bottom w:val="single" w:sz="4" w:space="0" w:color="3C1053" w:themeColor="text2"/>
        <w:insideH w:val="single" w:sz="4" w:space="0" w:color="3C1053" w:themeColor="text2"/>
      </w:tblBorders>
    </w:tblPr>
    <w:tblStylePr w:type="firstRow">
      <w:rPr>
        <w:b/>
        <w:i w:val="0"/>
        <w:color w:val="3C1053" w:themeColor="text2"/>
      </w:rPr>
      <w:tblPr/>
      <w:trPr>
        <w:cantSplit/>
        <w:tblHeader/>
      </w:trPr>
      <w:tcPr>
        <w:shd w:val="clear" w:color="auto" w:fill="E6CEEB" w:themeFill="accent1" w:themeFillTint="33"/>
      </w:tcPr>
    </w:tblStylePr>
    <w:tblStylePr w:type="firstCol">
      <w:rPr>
        <w:b/>
        <w:i w:val="0"/>
      </w:rPr>
      <w:tblPr/>
      <w:tcPr>
        <w:shd w:val="clear" w:color="auto" w:fill="EEEEF0" w:themeFill="background2"/>
      </w:tcPr>
    </w:tblStylePr>
  </w:style>
  <w:style w:type="table" w:customStyle="1" w:styleId="AEMO-Table4">
    <w:name w:val="AEMO - Table 4"/>
    <w:basedOn w:val="TableNormal"/>
    <w:uiPriority w:val="99"/>
    <w:rsid w:val="0099388D"/>
    <w:pPr>
      <w:spacing w:after="0" w:line="240" w:lineRule="auto"/>
    </w:pPr>
    <w:rPr>
      <w:sz w:val="24"/>
      <w:szCs w:val="24"/>
    </w:rPr>
    <w:tblPr>
      <w:tbl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blBorders>
    </w:tblPr>
    <w:tblStylePr w:type="firstRow">
      <w:rPr>
        <w:b/>
        <w:i w:val="0"/>
        <w:color w:val="FFFFFF" w:themeColor="background1"/>
      </w:rPr>
      <w:tblPr/>
      <w:trPr>
        <w:cantSplit/>
        <w:tblHeader/>
      </w:trPr>
      <w:tcPr>
        <w:tc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cBorders>
        <w:shd w:val="clear" w:color="auto" w:fill="6B3077" w:themeFill="accent1"/>
      </w:tcPr>
    </w:tblStylePr>
    <w:tblStylePr w:type="firstCol">
      <w:rPr>
        <w:b/>
        <w:i w:val="0"/>
      </w:rPr>
    </w:tblStylePr>
  </w:style>
  <w:style w:type="paragraph" w:customStyle="1" w:styleId="Titlesubtitle">
    <w:name w:val="Title subtitle"/>
    <w:basedOn w:val="Normal"/>
    <w:uiPriority w:val="99"/>
    <w:rsid w:val="00B56B1D"/>
    <w:pPr>
      <w:spacing w:before="40" w:after="200" w:line="259" w:lineRule="auto"/>
    </w:pPr>
    <w:rPr>
      <w:rFonts w:ascii="Century Gothic" w:eastAsiaTheme="minorHAnsi" w:hAnsi="Century Gothic" w:cstheme="minorBidi"/>
      <w:color w:val="A3519B" w:themeColor="accent2"/>
      <w:sz w:val="44"/>
      <w:szCs w:val="52"/>
    </w:rPr>
  </w:style>
  <w:style w:type="paragraph" w:customStyle="1" w:styleId="Frontcovertabletext">
    <w:name w:val="Front cover table text"/>
    <w:basedOn w:val="Tabletext"/>
    <w:uiPriority w:val="99"/>
    <w:rsid w:val="00FF19B7"/>
    <w:pPr>
      <w:spacing w:before="180"/>
    </w:pPr>
    <w:rPr>
      <w:sz w:val="20"/>
      <w:szCs w:val="20"/>
    </w:rPr>
  </w:style>
  <w:style w:type="paragraph" w:customStyle="1" w:styleId="Frontcovertabletextbold">
    <w:name w:val="Front cover table text bold"/>
    <w:basedOn w:val="Tabletext"/>
    <w:uiPriority w:val="99"/>
    <w:rsid w:val="00FF19B7"/>
    <w:pPr>
      <w:spacing w:before="180"/>
    </w:pPr>
    <w:rPr>
      <w:b/>
      <w:bCs/>
      <w:color w:val="6B3077" w:themeColor="accent1"/>
      <w:sz w:val="20"/>
      <w:szCs w:val="20"/>
    </w:rPr>
  </w:style>
  <w:style w:type="paragraph" w:customStyle="1" w:styleId="Frontcoverheading">
    <w:name w:val="Front cover heading"/>
    <w:basedOn w:val="BodyText"/>
    <w:uiPriority w:val="99"/>
    <w:rsid w:val="00FF19B7"/>
    <w:pPr>
      <w:spacing w:before="240"/>
      <w:ind w:left="0"/>
    </w:pPr>
    <w:rPr>
      <w:rFonts w:ascii="Century Gothic" w:hAnsi="Century Gothic"/>
      <w:b/>
      <w:bCs/>
      <w:color w:val="A3519B" w:themeColor="accent2"/>
      <w:sz w:val="22"/>
    </w:rPr>
  </w:style>
  <w:style w:type="paragraph" w:customStyle="1" w:styleId="ProcedureNo">
    <w:name w:val="Procedure No."/>
    <w:basedOn w:val="Titlesubtitle"/>
    <w:uiPriority w:val="2"/>
    <w:rsid w:val="0061173C"/>
  </w:style>
  <w:style w:type="paragraph" w:customStyle="1" w:styleId="VersionReleaseHeading">
    <w:name w:val="Version Release Heading"/>
    <w:basedOn w:val="Heading1"/>
    <w:uiPriority w:val="2"/>
    <w:rsid w:val="00EC2A1E"/>
    <w:pPr>
      <w:numPr>
        <w:numId w:val="0"/>
      </w:numPr>
      <w:spacing w:before="360" w:after="120"/>
    </w:pPr>
  </w:style>
  <w:style w:type="paragraph" w:customStyle="1" w:styleId="BodyTextNum">
    <w:name w:val="Body Text Num"/>
    <w:basedOn w:val="Heading3"/>
    <w:uiPriority w:val="2"/>
    <w:qFormat/>
    <w:rsid w:val="00A22A56"/>
    <w:pPr>
      <w:spacing w:before="120" w:line="312" w:lineRule="auto"/>
    </w:pPr>
    <w:rPr>
      <w:rFonts w:asciiTheme="minorHAnsi" w:hAnsiTheme="minorHAnsi"/>
      <w:bCs w:val="0"/>
      <w:color w:val="auto"/>
      <w:sz w:val="20"/>
      <w:szCs w:val="24"/>
    </w:rPr>
  </w:style>
  <w:style w:type="paragraph" w:customStyle="1" w:styleId="ExplanatoryNote1">
    <w:name w:val="Explanatory Note 1"/>
    <w:basedOn w:val="Heading2"/>
    <w:qFormat/>
    <w:rsid w:val="00EC2A1E"/>
    <w:pPr>
      <w:numPr>
        <w:ilvl w:val="0"/>
        <w:numId w:val="21"/>
      </w:numPr>
      <w:spacing w:before="0" w:after="120" w:line="240" w:lineRule="auto"/>
      <w:outlineLvl w:val="9"/>
    </w:pPr>
    <w:rPr>
      <w:sz w:val="22"/>
    </w:rPr>
  </w:style>
  <w:style w:type="paragraph" w:customStyle="1" w:styleId="ExplanatoryNote2">
    <w:name w:val="Explanatory Note 2"/>
    <w:basedOn w:val="Heading2"/>
    <w:qFormat/>
    <w:rsid w:val="00EC2A1E"/>
    <w:pPr>
      <w:numPr>
        <w:numId w:val="21"/>
      </w:numPr>
      <w:spacing w:before="0" w:after="120" w:line="240" w:lineRule="auto"/>
      <w:outlineLvl w:val="9"/>
    </w:pPr>
    <w:rPr>
      <w:sz w:val="22"/>
      <w:lang w:eastAsia="en-AU"/>
    </w:rPr>
  </w:style>
  <w:style w:type="character" w:styleId="UnresolvedMention">
    <w:name w:val="Unresolved Mention"/>
    <w:basedOn w:val="DefaultParagraphFont"/>
    <w:uiPriority w:val="99"/>
    <w:unhideWhenUsed/>
    <w:rsid w:val="001E6ECD"/>
    <w:rPr>
      <w:color w:val="605E5C"/>
      <w:shd w:val="clear" w:color="auto" w:fill="E1DFDD"/>
    </w:rPr>
  </w:style>
  <w:style w:type="paragraph" w:styleId="Revision">
    <w:name w:val="Revision"/>
    <w:hidden/>
    <w:uiPriority w:val="99"/>
    <w:semiHidden/>
    <w:rsid w:val="00724959"/>
    <w:pPr>
      <w:spacing w:after="0" w:line="240" w:lineRule="auto"/>
    </w:pPr>
    <w:rPr>
      <w:rFonts w:eastAsia="Calibri" w:cs="Times New Roman"/>
      <w:sz w:val="20"/>
      <w:szCs w:val="24"/>
    </w:rPr>
  </w:style>
  <w:style w:type="paragraph" w:customStyle="1" w:styleId="ImportantNotice-Body">
    <w:name w:val="Important Notice - Body"/>
    <w:uiPriority w:val="99"/>
    <w:rsid w:val="00724959"/>
    <w:pPr>
      <w:spacing w:before="100" w:after="60" w:line="264" w:lineRule="auto"/>
    </w:pPr>
    <w:rPr>
      <w:rFonts w:eastAsiaTheme="minorEastAsia"/>
      <w:color w:val="424242" w:themeColor="text1"/>
      <w:sz w:val="20"/>
      <w:lang w:eastAsia="ko-KR"/>
    </w:rPr>
  </w:style>
  <w:style w:type="paragraph" w:customStyle="1" w:styleId="Heading-P2">
    <w:name w:val="Heading - P2"/>
    <w:next w:val="BodyText"/>
    <w:uiPriority w:val="99"/>
    <w:rsid w:val="00724959"/>
    <w:pPr>
      <w:spacing w:after="600" w:line="240" w:lineRule="auto"/>
    </w:pPr>
    <w:rPr>
      <w:rFonts w:asciiTheme="majorHAnsi" w:eastAsia="+mj-ea" w:hAnsiTheme="majorHAnsi" w:cs="+mj-cs"/>
      <w:b/>
      <w:color w:val="424242" w:themeColor="text1"/>
      <w:kern w:val="24"/>
      <w:sz w:val="72"/>
      <w:szCs w:val="72"/>
      <w:lang w:eastAsia="ko-KR"/>
    </w:rPr>
  </w:style>
  <w:style w:type="paragraph" w:customStyle="1" w:styleId="TableText0">
    <w:name w:val="Table Text"/>
    <w:uiPriority w:val="5"/>
    <w:qFormat/>
    <w:rsid w:val="00724959"/>
    <w:pPr>
      <w:spacing w:before="40" w:after="40"/>
    </w:pPr>
    <w:rPr>
      <w:sz w:val="18"/>
      <w:szCs w:val="18"/>
    </w:rPr>
  </w:style>
  <w:style w:type="paragraph" w:customStyle="1" w:styleId="TableTitle">
    <w:name w:val="Table Title"/>
    <w:basedOn w:val="TableText0"/>
    <w:uiPriority w:val="5"/>
    <w:qFormat/>
    <w:rsid w:val="00724959"/>
    <w:pPr>
      <w:spacing w:line="240" w:lineRule="auto"/>
    </w:pPr>
  </w:style>
  <w:style w:type="paragraph" w:customStyle="1" w:styleId="Figure">
    <w:name w:val="Figure"/>
    <w:basedOn w:val="Caption"/>
    <w:next w:val="TableFootnote"/>
    <w:uiPriority w:val="7"/>
    <w:rsid w:val="00724959"/>
    <w:pPr>
      <w:shd w:val="clear" w:color="auto" w:fill="F7F5F5"/>
      <w:spacing w:before="0" w:after="0"/>
      <w:jc w:val="center"/>
    </w:pPr>
    <w:rPr>
      <w:rFonts w:asciiTheme="minorHAnsi" w:hAnsiTheme="minorHAnsi"/>
      <w:noProof/>
      <w:color w:val="auto"/>
      <w:lang w:eastAsia="en-AU"/>
    </w:rPr>
  </w:style>
  <w:style w:type="paragraph" w:customStyle="1" w:styleId="Headingu6">
    <w:name w:val="Heading u6"/>
    <w:basedOn w:val="Heading6"/>
    <w:next w:val="BodyText"/>
    <w:semiHidden/>
    <w:rsid w:val="00724959"/>
    <w:pPr>
      <w:numPr>
        <w:ilvl w:val="0"/>
        <w:numId w:val="0"/>
      </w:numPr>
      <w:spacing w:line="300" w:lineRule="auto"/>
      <w:jc w:val="both"/>
    </w:pPr>
  </w:style>
  <w:style w:type="paragraph" w:customStyle="1" w:styleId="ListLetter">
    <w:name w:val="List Letter"/>
    <w:basedOn w:val="ListBullet"/>
    <w:uiPriority w:val="9"/>
    <w:rsid w:val="00724959"/>
    <w:pPr>
      <w:numPr>
        <w:numId w:val="0"/>
      </w:numPr>
      <w:spacing w:before="0" w:after="60" w:line="240" w:lineRule="auto"/>
      <w:ind w:left="425" w:hanging="283"/>
    </w:pPr>
    <w:rPr>
      <w:lang w:eastAsia="en-AU"/>
    </w:rPr>
  </w:style>
  <w:style w:type="paragraph" w:customStyle="1" w:styleId="TableFootnote">
    <w:name w:val="Table Footnote"/>
    <w:uiPriority w:val="5"/>
    <w:qFormat/>
    <w:rsid w:val="00724959"/>
    <w:pPr>
      <w:spacing w:after="240"/>
      <w:contextualSpacing/>
    </w:pPr>
    <w:rPr>
      <w:sz w:val="16"/>
      <w:szCs w:val="18"/>
    </w:rPr>
  </w:style>
  <w:style w:type="paragraph" w:customStyle="1" w:styleId="FrontCoverSubtitle">
    <w:name w:val="Front Cover Subtitle"/>
    <w:basedOn w:val="Subtitle"/>
    <w:uiPriority w:val="5"/>
    <w:rsid w:val="00724959"/>
    <w:pPr>
      <w:spacing w:before="0"/>
    </w:pPr>
    <w:rPr>
      <w:lang w:eastAsia="en-AU"/>
    </w:rPr>
  </w:style>
  <w:style w:type="table" w:customStyle="1" w:styleId="AEMOTablej">
    <w:name w:val="AEMO Table_j#"/>
    <w:basedOn w:val="TableNormal"/>
    <w:uiPriority w:val="99"/>
    <w:rsid w:val="00724959"/>
    <w:pPr>
      <w:spacing w:after="0" w:line="240" w:lineRule="auto"/>
    </w:p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1" w:themeFillShade="F2"/>
    </w:tcPr>
    <w:tblStylePr w:type="firstRow">
      <w:rPr>
        <w:b/>
      </w:rPr>
      <w:tblPr/>
      <w:trPr>
        <w:tblHeader/>
      </w:trPr>
      <w:tcPr>
        <w:shd w:val="clear" w:color="auto" w:fill="BFBFBF" w:themeFill="background1" w:themeFillShade="BF"/>
      </w:tcPr>
    </w:tblStylePr>
    <w:tblStylePr w:type="firstCol">
      <w:rPr>
        <w:b/>
        <w:color w:val="FFFFFF" w:themeColor="background1"/>
      </w:rPr>
      <w:tblPr/>
      <w:tcPr>
        <w:shd w:val="clear" w:color="auto" w:fill="0F302B" w:themeFill="accent6" w:themeFillShade="40"/>
      </w:tcPr>
    </w:tblStylePr>
    <w:tblStylePr w:type="band1Vert">
      <w:tblPr/>
      <w:tcPr>
        <w:shd w:val="clear" w:color="auto" w:fill="F9F8F6"/>
      </w:tcPr>
    </w:tblStylePr>
    <w:tblStylePr w:type="band2Vert">
      <w:tblPr/>
      <w:tcPr>
        <w:shd w:val="clear" w:color="auto" w:fill="ECF7E6" w:themeFill="accent5" w:themeFillTint="33"/>
      </w:tcPr>
    </w:tblStylePr>
    <w:tblStylePr w:type="band1Horz">
      <w:tblPr/>
      <w:tcPr>
        <w:shd w:val="clear" w:color="auto" w:fill="ECF7E6" w:themeFill="accent5" w:themeFillTint="33"/>
      </w:tcPr>
    </w:tblStylePr>
    <w:tblStylePr w:type="band2Horz">
      <w:tblPr/>
      <w:tcPr>
        <w:shd w:val="clear" w:color="auto" w:fill="F8F8F8"/>
      </w:tcPr>
    </w:tblStylePr>
  </w:style>
  <w:style w:type="paragraph" w:customStyle="1" w:styleId="ListLetter2">
    <w:name w:val="List Letter 2"/>
    <w:basedOn w:val="ListLetter"/>
    <w:uiPriority w:val="10"/>
    <w:rsid w:val="00724959"/>
    <w:pPr>
      <w:ind w:left="709" w:hanging="284"/>
    </w:pPr>
  </w:style>
  <w:style w:type="paragraph" w:customStyle="1" w:styleId="ListLetter3">
    <w:name w:val="List Letter 3"/>
    <w:basedOn w:val="ListLetter2"/>
    <w:uiPriority w:val="11"/>
    <w:rsid w:val="00724959"/>
    <w:pPr>
      <w:ind w:left="992" w:hanging="283"/>
    </w:pPr>
  </w:style>
  <w:style w:type="paragraph" w:customStyle="1" w:styleId="ParaNum1">
    <w:name w:val="ParaNum1"/>
    <w:basedOn w:val="BodyText"/>
    <w:rsid w:val="00724959"/>
    <w:pPr>
      <w:tabs>
        <w:tab w:val="num" w:pos="1276"/>
      </w:tabs>
      <w:spacing w:before="0" w:line="240" w:lineRule="auto"/>
      <w:ind w:left="1276" w:hanging="567"/>
    </w:pPr>
  </w:style>
  <w:style w:type="paragraph" w:customStyle="1" w:styleId="ParaNum2">
    <w:name w:val="ParaNum2"/>
    <w:basedOn w:val="ParaNum1"/>
    <w:rsid w:val="00724959"/>
    <w:pPr>
      <w:tabs>
        <w:tab w:val="clear" w:pos="1276"/>
        <w:tab w:val="num" w:pos="1843"/>
      </w:tabs>
      <w:ind w:left="1843"/>
    </w:pPr>
  </w:style>
  <w:style w:type="paragraph" w:customStyle="1" w:styleId="ParaNum3">
    <w:name w:val="ParaNum3"/>
    <w:basedOn w:val="ParaNum2"/>
    <w:rsid w:val="00724959"/>
    <w:pPr>
      <w:tabs>
        <w:tab w:val="clear" w:pos="1843"/>
        <w:tab w:val="num" w:pos="2410"/>
      </w:tabs>
      <w:ind w:left="2410"/>
    </w:pPr>
  </w:style>
  <w:style w:type="paragraph" w:customStyle="1" w:styleId="TxtFlw0">
    <w:name w:val="TxtFlw0"/>
    <w:basedOn w:val="Normal"/>
    <w:qFormat/>
    <w:rsid w:val="00724959"/>
    <w:pPr>
      <w:spacing w:before="0" w:line="240" w:lineRule="auto"/>
      <w:ind w:left="710"/>
    </w:pPr>
    <w:rPr>
      <w:rFonts w:eastAsiaTheme="minorHAnsi" w:cstheme="minorBidi"/>
      <w:szCs w:val="22"/>
    </w:rPr>
  </w:style>
  <w:style w:type="paragraph" w:customStyle="1" w:styleId="TxtNum1">
    <w:name w:val="TxtNum1"/>
    <w:basedOn w:val="Normal"/>
    <w:qFormat/>
    <w:rsid w:val="00724959"/>
    <w:pPr>
      <w:tabs>
        <w:tab w:val="num" w:pos="1276"/>
      </w:tabs>
      <w:spacing w:before="0" w:line="240" w:lineRule="auto"/>
      <w:ind w:left="1276" w:hanging="567"/>
    </w:pPr>
    <w:rPr>
      <w:rFonts w:eastAsiaTheme="minorHAnsi" w:cstheme="minorBidi"/>
      <w:sz w:val="22"/>
      <w:szCs w:val="22"/>
    </w:rPr>
  </w:style>
  <w:style w:type="paragraph" w:customStyle="1" w:styleId="TxtNum2">
    <w:name w:val="TxtNum2"/>
    <w:basedOn w:val="Normal"/>
    <w:qFormat/>
    <w:rsid w:val="00724959"/>
    <w:pPr>
      <w:tabs>
        <w:tab w:val="num" w:pos="1843"/>
      </w:tabs>
      <w:spacing w:before="0" w:line="240" w:lineRule="auto"/>
      <w:ind w:left="1843" w:hanging="567"/>
    </w:pPr>
    <w:rPr>
      <w:rFonts w:eastAsiaTheme="minorHAnsi" w:cstheme="minorBidi"/>
      <w:sz w:val="22"/>
      <w:szCs w:val="22"/>
    </w:rPr>
  </w:style>
  <w:style w:type="paragraph" w:customStyle="1" w:styleId="TxtNum3">
    <w:name w:val="TxtNum3"/>
    <w:basedOn w:val="Normal"/>
    <w:qFormat/>
    <w:rsid w:val="00724959"/>
    <w:pPr>
      <w:tabs>
        <w:tab w:val="num" w:pos="1843"/>
      </w:tabs>
      <w:spacing w:before="0" w:line="240" w:lineRule="auto"/>
      <w:ind w:left="2410" w:hanging="567"/>
    </w:pPr>
    <w:rPr>
      <w:rFonts w:eastAsiaTheme="minorHAnsi" w:cstheme="minorBidi"/>
      <w:sz w:val="22"/>
      <w:szCs w:val="22"/>
    </w:rPr>
  </w:style>
  <w:style w:type="paragraph" w:customStyle="1" w:styleId="StyleFigureLeft">
    <w:name w:val="Style Figure + Left"/>
    <w:basedOn w:val="Figure"/>
    <w:rsid w:val="00724959"/>
    <w:pPr>
      <w:jc w:val="left"/>
    </w:pPr>
    <w:rPr>
      <w:rFonts w:eastAsia="Times New Roman"/>
      <w:szCs w:val="20"/>
    </w:rPr>
  </w:style>
  <w:style w:type="paragraph" w:customStyle="1" w:styleId="StyleHeading3LatinBodySegoeUISemilightNotBold1">
    <w:name w:val="Style Heading 3 + (Latin) +Body (Segoe UI Semilight) Not Bold1"/>
    <w:basedOn w:val="Heading3"/>
    <w:autoRedefine/>
    <w:rsid w:val="00724959"/>
    <w:rPr>
      <w:rFonts w:asciiTheme="minorHAnsi" w:hAnsiTheme="minorHAnsi"/>
      <w:color w:val="auto"/>
      <w:sz w:val="20"/>
      <w:szCs w:val="24"/>
    </w:rPr>
  </w:style>
  <w:style w:type="character" w:styleId="FollowedHyperlink">
    <w:name w:val="FollowedHyperlink"/>
    <w:basedOn w:val="DefaultParagraphFont"/>
    <w:uiPriority w:val="99"/>
    <w:semiHidden/>
    <w:unhideWhenUsed/>
    <w:rsid w:val="00724959"/>
    <w:rPr>
      <w:color w:val="A3DBE8" w:themeColor="followedHyperlink"/>
      <w:u w:val="single"/>
    </w:rPr>
  </w:style>
  <w:style w:type="character" w:styleId="EndnoteReference">
    <w:name w:val="endnote reference"/>
    <w:basedOn w:val="DefaultParagraphFont"/>
    <w:uiPriority w:val="99"/>
    <w:semiHidden/>
    <w:unhideWhenUsed/>
    <w:rsid w:val="00724959"/>
    <w:rPr>
      <w:vertAlign w:val="superscript"/>
    </w:rPr>
  </w:style>
  <w:style w:type="character" w:styleId="Mention">
    <w:name w:val="Mention"/>
    <w:basedOn w:val="DefaultParagraphFont"/>
    <w:uiPriority w:val="99"/>
    <w:unhideWhenUsed/>
    <w:rsid w:val="00724959"/>
    <w:rPr>
      <w:color w:val="2B579A"/>
      <w:shd w:val="clear" w:color="auto" w:fill="E1DFDD"/>
    </w:rPr>
  </w:style>
  <w:style w:type="table" w:customStyle="1" w:styleId="j">
    <w:name w:val="j#"/>
    <w:basedOn w:val="AEMOTablej"/>
    <w:uiPriority w:val="99"/>
    <w:rsid w:val="00724959"/>
    <w:tblPr/>
    <w:tcPr>
      <w:shd w:val="clear" w:color="auto" w:fill="F2F2F2" w:themeFill="background1" w:themeFillShade="F2"/>
    </w:tcPr>
    <w:tblStylePr w:type="firstRow">
      <w:rPr>
        <w:b/>
      </w:rPr>
      <w:tblPr/>
      <w:trPr>
        <w:tblHeader/>
      </w:trPr>
      <w:tcPr>
        <w:shd w:val="clear" w:color="auto" w:fill="BFBFBF" w:themeFill="background1" w:themeFillShade="BF"/>
      </w:tcPr>
    </w:tblStylePr>
    <w:tblStylePr w:type="firstCol">
      <w:rPr>
        <w:b/>
        <w:color w:val="FFFFFF" w:themeColor="background1"/>
      </w:rPr>
      <w:tblPr/>
      <w:tcPr>
        <w:shd w:val="clear" w:color="auto" w:fill="0F302B" w:themeFill="accent6" w:themeFillShade="40"/>
      </w:tcPr>
    </w:tblStylePr>
    <w:tblStylePr w:type="band1Vert">
      <w:tblPr/>
      <w:tcPr>
        <w:shd w:val="clear" w:color="auto" w:fill="F9F8F6"/>
      </w:tcPr>
    </w:tblStylePr>
    <w:tblStylePr w:type="band2Vert">
      <w:tblPr/>
      <w:tcPr>
        <w:shd w:val="clear" w:color="auto" w:fill="ECF7E6" w:themeFill="accent5" w:themeFillTint="33"/>
      </w:tcPr>
    </w:tblStylePr>
    <w:tblStylePr w:type="band1Horz">
      <w:tblPr/>
      <w:tcPr>
        <w:shd w:val="clear" w:color="auto" w:fill="ECF7E6" w:themeFill="accent5" w:themeFillTint="33"/>
      </w:tcPr>
    </w:tblStylePr>
    <w:tblStylePr w:type="band2Horz">
      <w:tblPr/>
      <w:tcPr>
        <w:shd w:val="clear" w:color="auto" w:fill="F8F8F8"/>
      </w:tcPr>
    </w:tblStylePr>
  </w:style>
  <w:style w:type="character" w:styleId="PlaceholderText">
    <w:name w:val="Placeholder Text"/>
    <w:basedOn w:val="DefaultParagraphFont"/>
    <w:uiPriority w:val="99"/>
    <w:semiHidden/>
    <w:rsid w:val="00724959"/>
    <w:rPr>
      <w:color w:val="808080"/>
    </w:rPr>
  </w:style>
  <w:style w:type="paragraph" w:customStyle="1" w:styleId="Default">
    <w:name w:val="Default"/>
    <w:rsid w:val="00724959"/>
    <w:pPr>
      <w:autoSpaceDE w:val="0"/>
      <w:autoSpaceDN w:val="0"/>
      <w:adjustRightInd w:val="0"/>
      <w:spacing w:after="0" w:line="240" w:lineRule="auto"/>
    </w:pPr>
    <w:rPr>
      <w:rFonts w:ascii="Segoe UI" w:hAnsi="Segoe UI" w:cs="Segoe UI"/>
      <w:color w:val="000000"/>
      <w:sz w:val="24"/>
      <w:szCs w:val="24"/>
    </w:rPr>
  </w:style>
  <w:style w:type="paragraph" w:customStyle="1" w:styleId="ExplanatoryNotes">
    <w:name w:val="Explanatory Notes"/>
    <w:basedOn w:val="BodyText"/>
    <w:link w:val="ExplanatoryNotesChar"/>
    <w:uiPriority w:val="1"/>
    <w:qFormat/>
    <w:rsid w:val="00724959"/>
    <w:rPr>
      <w:color w:val="FF0000"/>
    </w:rPr>
  </w:style>
  <w:style w:type="character" w:customStyle="1" w:styleId="ExplanatoryNotesChar">
    <w:name w:val="Explanatory Notes Char"/>
    <w:basedOn w:val="BodyTextChar"/>
    <w:link w:val="ExplanatoryNotes"/>
    <w:uiPriority w:val="1"/>
    <w:rsid w:val="00724959"/>
    <w:rPr>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3674">
      <w:bodyDiv w:val="1"/>
      <w:marLeft w:val="0"/>
      <w:marRight w:val="0"/>
      <w:marTop w:val="0"/>
      <w:marBottom w:val="0"/>
      <w:divBdr>
        <w:top w:val="none" w:sz="0" w:space="0" w:color="auto"/>
        <w:left w:val="none" w:sz="0" w:space="0" w:color="auto"/>
        <w:bottom w:val="none" w:sz="0" w:space="0" w:color="auto"/>
        <w:right w:val="none" w:sz="0" w:space="0" w:color="auto"/>
      </w:divBdr>
    </w:div>
    <w:div w:id="646402242">
      <w:bodyDiv w:val="1"/>
      <w:marLeft w:val="0"/>
      <w:marRight w:val="0"/>
      <w:marTop w:val="0"/>
      <w:marBottom w:val="0"/>
      <w:divBdr>
        <w:top w:val="none" w:sz="0" w:space="0" w:color="auto"/>
        <w:left w:val="none" w:sz="0" w:space="0" w:color="auto"/>
        <w:bottom w:val="none" w:sz="0" w:space="0" w:color="auto"/>
        <w:right w:val="none" w:sz="0" w:space="0" w:color="auto"/>
      </w:divBdr>
    </w:div>
    <w:div w:id="795635564">
      <w:bodyDiv w:val="1"/>
      <w:marLeft w:val="0"/>
      <w:marRight w:val="0"/>
      <w:marTop w:val="0"/>
      <w:marBottom w:val="0"/>
      <w:divBdr>
        <w:top w:val="none" w:sz="0" w:space="0" w:color="auto"/>
        <w:left w:val="none" w:sz="0" w:space="0" w:color="auto"/>
        <w:bottom w:val="none" w:sz="0" w:space="0" w:color="auto"/>
        <w:right w:val="none" w:sz="0" w:space="0" w:color="auto"/>
      </w:divBdr>
    </w:div>
    <w:div w:id="922372244">
      <w:bodyDiv w:val="1"/>
      <w:marLeft w:val="0"/>
      <w:marRight w:val="0"/>
      <w:marTop w:val="0"/>
      <w:marBottom w:val="0"/>
      <w:divBdr>
        <w:top w:val="none" w:sz="0" w:space="0" w:color="auto"/>
        <w:left w:val="none" w:sz="0" w:space="0" w:color="auto"/>
        <w:bottom w:val="none" w:sz="0" w:space="0" w:color="auto"/>
        <w:right w:val="none" w:sz="0" w:space="0" w:color="auto"/>
      </w:divBdr>
    </w:div>
    <w:div w:id="1549075926">
      <w:bodyDiv w:val="1"/>
      <w:marLeft w:val="0"/>
      <w:marRight w:val="0"/>
      <w:marTop w:val="0"/>
      <w:marBottom w:val="0"/>
      <w:divBdr>
        <w:top w:val="none" w:sz="0" w:space="0" w:color="auto"/>
        <w:left w:val="none" w:sz="0" w:space="0" w:color="auto"/>
        <w:bottom w:val="none" w:sz="0" w:space="0" w:color="auto"/>
        <w:right w:val="none" w:sz="0" w:space="0" w:color="auto"/>
      </w:divBdr>
    </w:div>
    <w:div w:id="1685404205">
      <w:bodyDiv w:val="1"/>
      <w:marLeft w:val="0"/>
      <w:marRight w:val="0"/>
      <w:marTop w:val="0"/>
      <w:marBottom w:val="0"/>
      <w:divBdr>
        <w:top w:val="none" w:sz="0" w:space="0" w:color="auto"/>
        <w:left w:val="none" w:sz="0" w:space="0" w:color="auto"/>
        <w:bottom w:val="none" w:sz="0" w:space="0" w:color="auto"/>
        <w:right w:val="none" w:sz="0" w:space="0" w:color="auto"/>
      </w:divBdr>
    </w:div>
    <w:div w:id="1996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3.xm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5" Type="http://schemas.openxmlformats.org/officeDocument/2006/relationships/image" Target="media/image6.png"/><Relationship Id="rId4" Type="http://schemas.openxmlformats.org/officeDocument/2006/relationships/image" Target="media/image5.emf"/></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apman2\Downloads\AEMO_WEM_ExternalGuideline_Template.dotx" TargetMode="External"/></Relationships>
</file>

<file path=word/theme/theme1.xml><?xml version="1.0" encoding="utf-8"?>
<a:theme xmlns:a="http://schemas.openxmlformats.org/drawingml/2006/main" name="AEMO">
  <a:themeElements>
    <a:clrScheme name="AEMO">
      <a:dk1>
        <a:srgbClr val="424242"/>
      </a:dk1>
      <a:lt1>
        <a:srgbClr val="FFFFFF"/>
      </a:lt1>
      <a:dk2>
        <a:srgbClr val="3C1053"/>
      </a:dk2>
      <a:lt2>
        <a:srgbClr val="EEEEF0"/>
      </a:lt2>
      <a:accent1>
        <a:srgbClr val="6B3077"/>
      </a:accent1>
      <a:accent2>
        <a:srgbClr val="A3519B"/>
      </a:accent2>
      <a:accent3>
        <a:srgbClr val="9B2241"/>
      </a:accent3>
      <a:accent4>
        <a:srgbClr val="FDD26E"/>
      </a:accent4>
      <a:accent5>
        <a:srgbClr val="A1D883"/>
      </a:accent5>
      <a:accent6>
        <a:srgbClr val="40C1AC"/>
      </a:accent6>
      <a:hlink>
        <a:srgbClr val="606EB2"/>
      </a:hlink>
      <a:folHlink>
        <a:srgbClr val="A3DBE8"/>
      </a:folHlink>
    </a:clrScheme>
    <a:fontScheme name="AEMO 2021 CentGoth and Arial Nova">
      <a:majorFont>
        <a:latin typeface="Century Gothic"/>
        <a:ea typeface=""/>
        <a:cs typeface=""/>
      </a:majorFont>
      <a:minorFont>
        <a:latin typeface="Arial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48c0e796e4048278b990f60b6de340e xmlns="5d1a2284-45bc-4927-a9f9-e51f9f17c21a">
      <Terms xmlns="http://schemas.microsoft.com/office/infopath/2007/PartnerControls"/>
    </n48c0e796e4048278b990f60b6de340e>
    <TaxCatchAll xmlns="5d1a2284-45bc-4927-a9f9-e51f9f17c21a" xsi:nil="true"/>
    <TaxKeywordTaxHTField xmlns="5d1a2284-45bc-4927-a9f9-e51f9f17c21a">
      <Terms xmlns="http://schemas.microsoft.com/office/infopath/2007/PartnerControls"/>
    </TaxKeywordTaxHTField>
    <lcf76f155ced4ddcb4097134ff3c332f xmlns="30d9f3aa-8f73-4fc1-9941-788648c2898b">
      <Terms xmlns="http://schemas.microsoft.com/office/infopath/2007/PartnerControls"/>
    </lcf76f155ced4ddcb4097134ff3c332f>
    <_Flow_SignoffStatus xmlns="30d9f3aa-8f73-4fc1-9941-788648c289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EMO Collaboration Document" ma:contentTypeID="0x01010082774FAFD2180F48AEEA8305B08ED5EB0016461A192875634C9D3F14B1F9880E9B" ma:contentTypeVersion="18" ma:contentTypeDescription="" ma:contentTypeScope="" ma:versionID="db6eb91347896a83b069745ef76f418c">
  <xsd:schema xmlns:xsd="http://www.w3.org/2001/XMLSchema" xmlns:xs="http://www.w3.org/2001/XMLSchema" xmlns:p="http://schemas.microsoft.com/office/2006/metadata/properties" xmlns:ns2="5d1a2284-45bc-4927-a9f9-e51f9f17c21a" xmlns:ns3="30d9f3aa-8f73-4fc1-9941-788648c2898b" targetNamespace="http://schemas.microsoft.com/office/2006/metadata/properties" ma:root="true" ma:fieldsID="2db5b5245f2634a654496731f67646e3" ns2:_="" ns3:_="">
    <xsd:import namespace="5d1a2284-45bc-4927-a9f9-e51f9f17c21a"/>
    <xsd:import namespace="30d9f3aa-8f73-4fc1-9941-788648c2898b"/>
    <xsd:element name="properties">
      <xsd:complexType>
        <xsd:sequence>
          <xsd:element name="documentManagement">
            <xsd:complexType>
              <xsd:all>
                <xsd:element ref="ns2:TaxCatchAll" minOccurs="0"/>
                <xsd:element ref="ns2:TaxCatchAllLabel" minOccurs="0"/>
                <xsd:element ref="ns2:TaxKeywordTaxHTField" minOccurs="0"/>
                <xsd:element ref="ns2:n48c0e796e4048278b990f60b6de340e"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28549c2-806a-4796-9bf1-5956f6bb5d25}" ma:internalName="TaxCatchAll" ma:showField="CatchAllData" ma:web="800869b4-ccc3-4d92-8f27-4117a93afef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28549c2-806a-4796-9bf1-5956f6bb5d25}" ma:internalName="TaxCatchAllLabel" ma:readOnly="true" ma:showField="CatchAllDataLabel" ma:web="800869b4-ccc3-4d92-8f27-4117a93afefc">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n48c0e796e4048278b990f60b6de340e" ma:index="12" nillable="true" ma:taxonomy="true" ma:internalName="n48c0e796e4048278b990f60b6de340e" ma:taxonomyFieldName="AEMO_x0020_Communication_x0020_Document_x0020_Type1" ma:displayName="AEMO Collaboration Document Type" ma:default="" ma:fieldId="{748c0e79-6e40-4827-8b99-0f60b6de340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d9f3aa-8f73-4fc1-9941-788648c2898b"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_Flow_SignoffStatus" ma:index="16" nillable="true" ma:displayName="Sign-off status" ma:internalName="Sign_x002d_off_x0020_status">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C6966-098D-473A-B203-CD1B22DE3FCE}">
  <ds:schemaRefs>
    <ds:schemaRef ds:uri="http://schemas.openxmlformats.org/officeDocument/2006/bibliography"/>
  </ds:schemaRefs>
</ds:datastoreItem>
</file>

<file path=customXml/itemProps2.xml><?xml version="1.0" encoding="utf-8"?>
<ds:datastoreItem xmlns:ds="http://schemas.openxmlformats.org/officeDocument/2006/customXml" ds:itemID="{61633BED-5CCB-4E16-9F2B-A8AC0A917E8C}">
  <ds:schemaRefs>
    <ds:schemaRef ds:uri="http://schemas.microsoft.com/office/2006/metadata/properties"/>
    <ds:schemaRef ds:uri="http://schemas.microsoft.com/office/infopath/2007/PartnerControls"/>
    <ds:schemaRef ds:uri="5d1a2284-45bc-4927-a9f9-e51f9f17c21a"/>
    <ds:schemaRef ds:uri="ae68d6c1-b4ea-4d41-961b-bab9fb99561b"/>
    <ds:schemaRef ds:uri="718d27e2-b426-4f45-bcc7-08f2b5bca3b3"/>
  </ds:schemaRefs>
</ds:datastoreItem>
</file>

<file path=customXml/itemProps3.xml><?xml version="1.0" encoding="utf-8"?>
<ds:datastoreItem xmlns:ds="http://schemas.openxmlformats.org/officeDocument/2006/customXml" ds:itemID="{06B9AE72-8016-42EF-AADB-894394EDAB9E}">
  <ds:schemaRefs>
    <ds:schemaRef ds:uri="http://schemas.microsoft.com/sharepoint/v3/contenttype/forms"/>
  </ds:schemaRefs>
</ds:datastoreItem>
</file>

<file path=customXml/itemProps4.xml><?xml version="1.0" encoding="utf-8"?>
<ds:datastoreItem xmlns:ds="http://schemas.openxmlformats.org/officeDocument/2006/customXml" ds:itemID="{19EAF778-7E0A-46E3-9DFF-91B532863CF2}">
  <ds:schemaRefs>
    <ds:schemaRef ds:uri="http://schemas.microsoft.com/sharepoint/events"/>
  </ds:schemaRefs>
</ds:datastoreItem>
</file>

<file path=customXml/itemProps5.xml><?xml version="1.0" encoding="utf-8"?>
<ds:datastoreItem xmlns:ds="http://schemas.openxmlformats.org/officeDocument/2006/customXml" ds:itemID="{FAFF86D6-9498-4EC7-B7B6-298DAE5D67F8}"/>
</file>

<file path=docProps/app.xml><?xml version="1.0" encoding="utf-8"?>
<Properties xmlns="http://schemas.openxmlformats.org/officeDocument/2006/extended-properties" xmlns:vt="http://schemas.openxmlformats.org/officeDocument/2006/docPropsVTypes">
  <Template>AEMO_WEM_ExternalGuideline_Template.dotx</Template>
  <TotalTime>0</TotalTime>
  <Pages>81</Pages>
  <Words>15094</Words>
  <Characters>86036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External Procedures Template Mar 2015</vt:lpstr>
    </vt:vector>
  </TitlesOfParts>
  <Company/>
  <LinksUpToDate>false</LinksUpToDate>
  <CharactersWithSpaces>100929</CharactersWithSpaces>
  <SharedDoc>false</SharedDoc>
  <HLinks>
    <vt:vector size="702" baseType="variant">
      <vt:variant>
        <vt:i4>2031678</vt:i4>
      </vt:variant>
      <vt:variant>
        <vt:i4>683</vt:i4>
      </vt:variant>
      <vt:variant>
        <vt:i4>0</vt:i4>
      </vt:variant>
      <vt:variant>
        <vt:i4>5</vt:i4>
      </vt:variant>
      <vt:variant>
        <vt:lpwstr/>
      </vt:variant>
      <vt:variant>
        <vt:lpwstr>_Toc109121488</vt:lpwstr>
      </vt:variant>
      <vt:variant>
        <vt:i4>2031678</vt:i4>
      </vt:variant>
      <vt:variant>
        <vt:i4>677</vt:i4>
      </vt:variant>
      <vt:variant>
        <vt:i4>0</vt:i4>
      </vt:variant>
      <vt:variant>
        <vt:i4>5</vt:i4>
      </vt:variant>
      <vt:variant>
        <vt:lpwstr/>
      </vt:variant>
      <vt:variant>
        <vt:lpwstr>_Toc109121487</vt:lpwstr>
      </vt:variant>
      <vt:variant>
        <vt:i4>2031678</vt:i4>
      </vt:variant>
      <vt:variant>
        <vt:i4>671</vt:i4>
      </vt:variant>
      <vt:variant>
        <vt:i4>0</vt:i4>
      </vt:variant>
      <vt:variant>
        <vt:i4>5</vt:i4>
      </vt:variant>
      <vt:variant>
        <vt:lpwstr/>
      </vt:variant>
      <vt:variant>
        <vt:lpwstr>_Toc109121486</vt:lpwstr>
      </vt:variant>
      <vt:variant>
        <vt:i4>2031678</vt:i4>
      </vt:variant>
      <vt:variant>
        <vt:i4>665</vt:i4>
      </vt:variant>
      <vt:variant>
        <vt:i4>0</vt:i4>
      </vt:variant>
      <vt:variant>
        <vt:i4>5</vt:i4>
      </vt:variant>
      <vt:variant>
        <vt:lpwstr/>
      </vt:variant>
      <vt:variant>
        <vt:lpwstr>_Toc109121485</vt:lpwstr>
      </vt:variant>
      <vt:variant>
        <vt:i4>2031678</vt:i4>
      </vt:variant>
      <vt:variant>
        <vt:i4>659</vt:i4>
      </vt:variant>
      <vt:variant>
        <vt:i4>0</vt:i4>
      </vt:variant>
      <vt:variant>
        <vt:i4>5</vt:i4>
      </vt:variant>
      <vt:variant>
        <vt:lpwstr/>
      </vt:variant>
      <vt:variant>
        <vt:lpwstr>_Toc109121484</vt:lpwstr>
      </vt:variant>
      <vt:variant>
        <vt:i4>2031678</vt:i4>
      </vt:variant>
      <vt:variant>
        <vt:i4>653</vt:i4>
      </vt:variant>
      <vt:variant>
        <vt:i4>0</vt:i4>
      </vt:variant>
      <vt:variant>
        <vt:i4>5</vt:i4>
      </vt:variant>
      <vt:variant>
        <vt:lpwstr/>
      </vt:variant>
      <vt:variant>
        <vt:lpwstr>_Toc109121483</vt:lpwstr>
      </vt:variant>
      <vt:variant>
        <vt:i4>2031678</vt:i4>
      </vt:variant>
      <vt:variant>
        <vt:i4>647</vt:i4>
      </vt:variant>
      <vt:variant>
        <vt:i4>0</vt:i4>
      </vt:variant>
      <vt:variant>
        <vt:i4>5</vt:i4>
      </vt:variant>
      <vt:variant>
        <vt:lpwstr/>
      </vt:variant>
      <vt:variant>
        <vt:lpwstr>_Toc109121482</vt:lpwstr>
      </vt:variant>
      <vt:variant>
        <vt:i4>1114165</vt:i4>
      </vt:variant>
      <vt:variant>
        <vt:i4>638</vt:i4>
      </vt:variant>
      <vt:variant>
        <vt:i4>0</vt:i4>
      </vt:variant>
      <vt:variant>
        <vt:i4>5</vt:i4>
      </vt:variant>
      <vt:variant>
        <vt:lpwstr/>
      </vt:variant>
      <vt:variant>
        <vt:lpwstr>_Toc134632313</vt:lpwstr>
      </vt:variant>
      <vt:variant>
        <vt:i4>1114165</vt:i4>
      </vt:variant>
      <vt:variant>
        <vt:i4>632</vt:i4>
      </vt:variant>
      <vt:variant>
        <vt:i4>0</vt:i4>
      </vt:variant>
      <vt:variant>
        <vt:i4>5</vt:i4>
      </vt:variant>
      <vt:variant>
        <vt:lpwstr/>
      </vt:variant>
      <vt:variant>
        <vt:lpwstr>_Toc134632312</vt:lpwstr>
      </vt:variant>
      <vt:variant>
        <vt:i4>1114165</vt:i4>
      </vt:variant>
      <vt:variant>
        <vt:i4>626</vt:i4>
      </vt:variant>
      <vt:variant>
        <vt:i4>0</vt:i4>
      </vt:variant>
      <vt:variant>
        <vt:i4>5</vt:i4>
      </vt:variant>
      <vt:variant>
        <vt:lpwstr/>
      </vt:variant>
      <vt:variant>
        <vt:lpwstr>_Toc134632311</vt:lpwstr>
      </vt:variant>
      <vt:variant>
        <vt:i4>1114165</vt:i4>
      </vt:variant>
      <vt:variant>
        <vt:i4>620</vt:i4>
      </vt:variant>
      <vt:variant>
        <vt:i4>0</vt:i4>
      </vt:variant>
      <vt:variant>
        <vt:i4>5</vt:i4>
      </vt:variant>
      <vt:variant>
        <vt:lpwstr/>
      </vt:variant>
      <vt:variant>
        <vt:lpwstr>_Toc134632310</vt:lpwstr>
      </vt:variant>
      <vt:variant>
        <vt:i4>1048629</vt:i4>
      </vt:variant>
      <vt:variant>
        <vt:i4>614</vt:i4>
      </vt:variant>
      <vt:variant>
        <vt:i4>0</vt:i4>
      </vt:variant>
      <vt:variant>
        <vt:i4>5</vt:i4>
      </vt:variant>
      <vt:variant>
        <vt:lpwstr/>
      </vt:variant>
      <vt:variant>
        <vt:lpwstr>_Toc134632309</vt:lpwstr>
      </vt:variant>
      <vt:variant>
        <vt:i4>1048629</vt:i4>
      </vt:variant>
      <vt:variant>
        <vt:i4>608</vt:i4>
      </vt:variant>
      <vt:variant>
        <vt:i4>0</vt:i4>
      </vt:variant>
      <vt:variant>
        <vt:i4>5</vt:i4>
      </vt:variant>
      <vt:variant>
        <vt:lpwstr/>
      </vt:variant>
      <vt:variant>
        <vt:lpwstr>_Toc134632308</vt:lpwstr>
      </vt:variant>
      <vt:variant>
        <vt:i4>1048629</vt:i4>
      </vt:variant>
      <vt:variant>
        <vt:i4>602</vt:i4>
      </vt:variant>
      <vt:variant>
        <vt:i4>0</vt:i4>
      </vt:variant>
      <vt:variant>
        <vt:i4>5</vt:i4>
      </vt:variant>
      <vt:variant>
        <vt:lpwstr/>
      </vt:variant>
      <vt:variant>
        <vt:lpwstr>_Toc134632307</vt:lpwstr>
      </vt:variant>
      <vt:variant>
        <vt:i4>1048629</vt:i4>
      </vt:variant>
      <vt:variant>
        <vt:i4>596</vt:i4>
      </vt:variant>
      <vt:variant>
        <vt:i4>0</vt:i4>
      </vt:variant>
      <vt:variant>
        <vt:i4>5</vt:i4>
      </vt:variant>
      <vt:variant>
        <vt:lpwstr/>
      </vt:variant>
      <vt:variant>
        <vt:lpwstr>_Toc134632306</vt:lpwstr>
      </vt:variant>
      <vt:variant>
        <vt:i4>1048629</vt:i4>
      </vt:variant>
      <vt:variant>
        <vt:i4>590</vt:i4>
      </vt:variant>
      <vt:variant>
        <vt:i4>0</vt:i4>
      </vt:variant>
      <vt:variant>
        <vt:i4>5</vt:i4>
      </vt:variant>
      <vt:variant>
        <vt:lpwstr/>
      </vt:variant>
      <vt:variant>
        <vt:lpwstr>_Toc134632305</vt:lpwstr>
      </vt:variant>
      <vt:variant>
        <vt:i4>1048629</vt:i4>
      </vt:variant>
      <vt:variant>
        <vt:i4>584</vt:i4>
      </vt:variant>
      <vt:variant>
        <vt:i4>0</vt:i4>
      </vt:variant>
      <vt:variant>
        <vt:i4>5</vt:i4>
      </vt:variant>
      <vt:variant>
        <vt:lpwstr/>
      </vt:variant>
      <vt:variant>
        <vt:lpwstr>_Toc134632304</vt:lpwstr>
      </vt:variant>
      <vt:variant>
        <vt:i4>1048629</vt:i4>
      </vt:variant>
      <vt:variant>
        <vt:i4>578</vt:i4>
      </vt:variant>
      <vt:variant>
        <vt:i4>0</vt:i4>
      </vt:variant>
      <vt:variant>
        <vt:i4>5</vt:i4>
      </vt:variant>
      <vt:variant>
        <vt:lpwstr/>
      </vt:variant>
      <vt:variant>
        <vt:lpwstr>_Toc134632303</vt:lpwstr>
      </vt:variant>
      <vt:variant>
        <vt:i4>1048629</vt:i4>
      </vt:variant>
      <vt:variant>
        <vt:i4>572</vt:i4>
      </vt:variant>
      <vt:variant>
        <vt:i4>0</vt:i4>
      </vt:variant>
      <vt:variant>
        <vt:i4>5</vt:i4>
      </vt:variant>
      <vt:variant>
        <vt:lpwstr/>
      </vt:variant>
      <vt:variant>
        <vt:lpwstr>_Toc134632302</vt:lpwstr>
      </vt:variant>
      <vt:variant>
        <vt:i4>1048629</vt:i4>
      </vt:variant>
      <vt:variant>
        <vt:i4>566</vt:i4>
      </vt:variant>
      <vt:variant>
        <vt:i4>0</vt:i4>
      </vt:variant>
      <vt:variant>
        <vt:i4>5</vt:i4>
      </vt:variant>
      <vt:variant>
        <vt:lpwstr/>
      </vt:variant>
      <vt:variant>
        <vt:lpwstr>_Toc134632301</vt:lpwstr>
      </vt:variant>
      <vt:variant>
        <vt:i4>1048629</vt:i4>
      </vt:variant>
      <vt:variant>
        <vt:i4>560</vt:i4>
      </vt:variant>
      <vt:variant>
        <vt:i4>0</vt:i4>
      </vt:variant>
      <vt:variant>
        <vt:i4>5</vt:i4>
      </vt:variant>
      <vt:variant>
        <vt:lpwstr/>
      </vt:variant>
      <vt:variant>
        <vt:lpwstr>_Toc134632300</vt:lpwstr>
      </vt:variant>
      <vt:variant>
        <vt:i4>1638452</vt:i4>
      </vt:variant>
      <vt:variant>
        <vt:i4>554</vt:i4>
      </vt:variant>
      <vt:variant>
        <vt:i4>0</vt:i4>
      </vt:variant>
      <vt:variant>
        <vt:i4>5</vt:i4>
      </vt:variant>
      <vt:variant>
        <vt:lpwstr/>
      </vt:variant>
      <vt:variant>
        <vt:lpwstr>_Toc134632299</vt:lpwstr>
      </vt:variant>
      <vt:variant>
        <vt:i4>1638452</vt:i4>
      </vt:variant>
      <vt:variant>
        <vt:i4>548</vt:i4>
      </vt:variant>
      <vt:variant>
        <vt:i4>0</vt:i4>
      </vt:variant>
      <vt:variant>
        <vt:i4>5</vt:i4>
      </vt:variant>
      <vt:variant>
        <vt:lpwstr/>
      </vt:variant>
      <vt:variant>
        <vt:lpwstr>_Toc134632298</vt:lpwstr>
      </vt:variant>
      <vt:variant>
        <vt:i4>1638452</vt:i4>
      </vt:variant>
      <vt:variant>
        <vt:i4>542</vt:i4>
      </vt:variant>
      <vt:variant>
        <vt:i4>0</vt:i4>
      </vt:variant>
      <vt:variant>
        <vt:i4>5</vt:i4>
      </vt:variant>
      <vt:variant>
        <vt:lpwstr/>
      </vt:variant>
      <vt:variant>
        <vt:lpwstr>_Toc134632297</vt:lpwstr>
      </vt:variant>
      <vt:variant>
        <vt:i4>1638452</vt:i4>
      </vt:variant>
      <vt:variant>
        <vt:i4>536</vt:i4>
      </vt:variant>
      <vt:variant>
        <vt:i4>0</vt:i4>
      </vt:variant>
      <vt:variant>
        <vt:i4>5</vt:i4>
      </vt:variant>
      <vt:variant>
        <vt:lpwstr/>
      </vt:variant>
      <vt:variant>
        <vt:lpwstr>_Toc134632296</vt:lpwstr>
      </vt:variant>
      <vt:variant>
        <vt:i4>1638452</vt:i4>
      </vt:variant>
      <vt:variant>
        <vt:i4>530</vt:i4>
      </vt:variant>
      <vt:variant>
        <vt:i4>0</vt:i4>
      </vt:variant>
      <vt:variant>
        <vt:i4>5</vt:i4>
      </vt:variant>
      <vt:variant>
        <vt:lpwstr/>
      </vt:variant>
      <vt:variant>
        <vt:lpwstr>_Toc134632295</vt:lpwstr>
      </vt:variant>
      <vt:variant>
        <vt:i4>1638452</vt:i4>
      </vt:variant>
      <vt:variant>
        <vt:i4>524</vt:i4>
      </vt:variant>
      <vt:variant>
        <vt:i4>0</vt:i4>
      </vt:variant>
      <vt:variant>
        <vt:i4>5</vt:i4>
      </vt:variant>
      <vt:variant>
        <vt:lpwstr/>
      </vt:variant>
      <vt:variant>
        <vt:lpwstr>_Toc134632294</vt:lpwstr>
      </vt:variant>
      <vt:variant>
        <vt:i4>1638452</vt:i4>
      </vt:variant>
      <vt:variant>
        <vt:i4>518</vt:i4>
      </vt:variant>
      <vt:variant>
        <vt:i4>0</vt:i4>
      </vt:variant>
      <vt:variant>
        <vt:i4>5</vt:i4>
      </vt:variant>
      <vt:variant>
        <vt:lpwstr/>
      </vt:variant>
      <vt:variant>
        <vt:lpwstr>_Toc134632293</vt:lpwstr>
      </vt:variant>
      <vt:variant>
        <vt:i4>1638452</vt:i4>
      </vt:variant>
      <vt:variant>
        <vt:i4>512</vt:i4>
      </vt:variant>
      <vt:variant>
        <vt:i4>0</vt:i4>
      </vt:variant>
      <vt:variant>
        <vt:i4>5</vt:i4>
      </vt:variant>
      <vt:variant>
        <vt:lpwstr/>
      </vt:variant>
      <vt:variant>
        <vt:lpwstr>_Toc134632292</vt:lpwstr>
      </vt:variant>
      <vt:variant>
        <vt:i4>1638452</vt:i4>
      </vt:variant>
      <vt:variant>
        <vt:i4>506</vt:i4>
      </vt:variant>
      <vt:variant>
        <vt:i4>0</vt:i4>
      </vt:variant>
      <vt:variant>
        <vt:i4>5</vt:i4>
      </vt:variant>
      <vt:variant>
        <vt:lpwstr/>
      </vt:variant>
      <vt:variant>
        <vt:lpwstr>_Toc134632291</vt:lpwstr>
      </vt:variant>
      <vt:variant>
        <vt:i4>1638452</vt:i4>
      </vt:variant>
      <vt:variant>
        <vt:i4>500</vt:i4>
      </vt:variant>
      <vt:variant>
        <vt:i4>0</vt:i4>
      </vt:variant>
      <vt:variant>
        <vt:i4>5</vt:i4>
      </vt:variant>
      <vt:variant>
        <vt:lpwstr/>
      </vt:variant>
      <vt:variant>
        <vt:lpwstr>_Toc134632290</vt:lpwstr>
      </vt:variant>
      <vt:variant>
        <vt:i4>1572916</vt:i4>
      </vt:variant>
      <vt:variant>
        <vt:i4>494</vt:i4>
      </vt:variant>
      <vt:variant>
        <vt:i4>0</vt:i4>
      </vt:variant>
      <vt:variant>
        <vt:i4>5</vt:i4>
      </vt:variant>
      <vt:variant>
        <vt:lpwstr/>
      </vt:variant>
      <vt:variant>
        <vt:lpwstr>_Toc134632289</vt:lpwstr>
      </vt:variant>
      <vt:variant>
        <vt:i4>1572916</vt:i4>
      </vt:variant>
      <vt:variant>
        <vt:i4>488</vt:i4>
      </vt:variant>
      <vt:variant>
        <vt:i4>0</vt:i4>
      </vt:variant>
      <vt:variant>
        <vt:i4>5</vt:i4>
      </vt:variant>
      <vt:variant>
        <vt:lpwstr/>
      </vt:variant>
      <vt:variant>
        <vt:lpwstr>_Toc134632288</vt:lpwstr>
      </vt:variant>
      <vt:variant>
        <vt:i4>1572916</vt:i4>
      </vt:variant>
      <vt:variant>
        <vt:i4>482</vt:i4>
      </vt:variant>
      <vt:variant>
        <vt:i4>0</vt:i4>
      </vt:variant>
      <vt:variant>
        <vt:i4>5</vt:i4>
      </vt:variant>
      <vt:variant>
        <vt:lpwstr/>
      </vt:variant>
      <vt:variant>
        <vt:lpwstr>_Toc134632287</vt:lpwstr>
      </vt:variant>
      <vt:variant>
        <vt:i4>1572916</vt:i4>
      </vt:variant>
      <vt:variant>
        <vt:i4>476</vt:i4>
      </vt:variant>
      <vt:variant>
        <vt:i4>0</vt:i4>
      </vt:variant>
      <vt:variant>
        <vt:i4>5</vt:i4>
      </vt:variant>
      <vt:variant>
        <vt:lpwstr/>
      </vt:variant>
      <vt:variant>
        <vt:lpwstr>_Toc134632286</vt:lpwstr>
      </vt:variant>
      <vt:variant>
        <vt:i4>1572916</vt:i4>
      </vt:variant>
      <vt:variant>
        <vt:i4>470</vt:i4>
      </vt:variant>
      <vt:variant>
        <vt:i4>0</vt:i4>
      </vt:variant>
      <vt:variant>
        <vt:i4>5</vt:i4>
      </vt:variant>
      <vt:variant>
        <vt:lpwstr/>
      </vt:variant>
      <vt:variant>
        <vt:lpwstr>_Toc134632285</vt:lpwstr>
      </vt:variant>
      <vt:variant>
        <vt:i4>1572916</vt:i4>
      </vt:variant>
      <vt:variant>
        <vt:i4>464</vt:i4>
      </vt:variant>
      <vt:variant>
        <vt:i4>0</vt:i4>
      </vt:variant>
      <vt:variant>
        <vt:i4>5</vt:i4>
      </vt:variant>
      <vt:variant>
        <vt:lpwstr/>
      </vt:variant>
      <vt:variant>
        <vt:lpwstr>_Toc134632284</vt:lpwstr>
      </vt:variant>
      <vt:variant>
        <vt:i4>1572916</vt:i4>
      </vt:variant>
      <vt:variant>
        <vt:i4>458</vt:i4>
      </vt:variant>
      <vt:variant>
        <vt:i4>0</vt:i4>
      </vt:variant>
      <vt:variant>
        <vt:i4>5</vt:i4>
      </vt:variant>
      <vt:variant>
        <vt:lpwstr/>
      </vt:variant>
      <vt:variant>
        <vt:lpwstr>_Toc134632283</vt:lpwstr>
      </vt:variant>
      <vt:variant>
        <vt:i4>1572916</vt:i4>
      </vt:variant>
      <vt:variant>
        <vt:i4>452</vt:i4>
      </vt:variant>
      <vt:variant>
        <vt:i4>0</vt:i4>
      </vt:variant>
      <vt:variant>
        <vt:i4>5</vt:i4>
      </vt:variant>
      <vt:variant>
        <vt:lpwstr/>
      </vt:variant>
      <vt:variant>
        <vt:lpwstr>_Toc134632282</vt:lpwstr>
      </vt:variant>
      <vt:variant>
        <vt:i4>1572916</vt:i4>
      </vt:variant>
      <vt:variant>
        <vt:i4>446</vt:i4>
      </vt:variant>
      <vt:variant>
        <vt:i4>0</vt:i4>
      </vt:variant>
      <vt:variant>
        <vt:i4>5</vt:i4>
      </vt:variant>
      <vt:variant>
        <vt:lpwstr/>
      </vt:variant>
      <vt:variant>
        <vt:lpwstr>_Toc134632281</vt:lpwstr>
      </vt:variant>
      <vt:variant>
        <vt:i4>1572916</vt:i4>
      </vt:variant>
      <vt:variant>
        <vt:i4>440</vt:i4>
      </vt:variant>
      <vt:variant>
        <vt:i4>0</vt:i4>
      </vt:variant>
      <vt:variant>
        <vt:i4>5</vt:i4>
      </vt:variant>
      <vt:variant>
        <vt:lpwstr/>
      </vt:variant>
      <vt:variant>
        <vt:lpwstr>_Toc134632280</vt:lpwstr>
      </vt:variant>
      <vt:variant>
        <vt:i4>1507380</vt:i4>
      </vt:variant>
      <vt:variant>
        <vt:i4>434</vt:i4>
      </vt:variant>
      <vt:variant>
        <vt:i4>0</vt:i4>
      </vt:variant>
      <vt:variant>
        <vt:i4>5</vt:i4>
      </vt:variant>
      <vt:variant>
        <vt:lpwstr/>
      </vt:variant>
      <vt:variant>
        <vt:lpwstr>_Toc134632279</vt:lpwstr>
      </vt:variant>
      <vt:variant>
        <vt:i4>1507380</vt:i4>
      </vt:variant>
      <vt:variant>
        <vt:i4>428</vt:i4>
      </vt:variant>
      <vt:variant>
        <vt:i4>0</vt:i4>
      </vt:variant>
      <vt:variant>
        <vt:i4>5</vt:i4>
      </vt:variant>
      <vt:variant>
        <vt:lpwstr/>
      </vt:variant>
      <vt:variant>
        <vt:lpwstr>_Toc134632278</vt:lpwstr>
      </vt:variant>
      <vt:variant>
        <vt:i4>1507380</vt:i4>
      </vt:variant>
      <vt:variant>
        <vt:i4>422</vt:i4>
      </vt:variant>
      <vt:variant>
        <vt:i4>0</vt:i4>
      </vt:variant>
      <vt:variant>
        <vt:i4>5</vt:i4>
      </vt:variant>
      <vt:variant>
        <vt:lpwstr/>
      </vt:variant>
      <vt:variant>
        <vt:lpwstr>_Toc134632277</vt:lpwstr>
      </vt:variant>
      <vt:variant>
        <vt:i4>1507380</vt:i4>
      </vt:variant>
      <vt:variant>
        <vt:i4>416</vt:i4>
      </vt:variant>
      <vt:variant>
        <vt:i4>0</vt:i4>
      </vt:variant>
      <vt:variant>
        <vt:i4>5</vt:i4>
      </vt:variant>
      <vt:variant>
        <vt:lpwstr/>
      </vt:variant>
      <vt:variant>
        <vt:lpwstr>_Toc134632276</vt:lpwstr>
      </vt:variant>
      <vt:variant>
        <vt:i4>1507380</vt:i4>
      </vt:variant>
      <vt:variant>
        <vt:i4>410</vt:i4>
      </vt:variant>
      <vt:variant>
        <vt:i4>0</vt:i4>
      </vt:variant>
      <vt:variant>
        <vt:i4>5</vt:i4>
      </vt:variant>
      <vt:variant>
        <vt:lpwstr/>
      </vt:variant>
      <vt:variant>
        <vt:lpwstr>_Toc134632275</vt:lpwstr>
      </vt:variant>
      <vt:variant>
        <vt:i4>1507380</vt:i4>
      </vt:variant>
      <vt:variant>
        <vt:i4>404</vt:i4>
      </vt:variant>
      <vt:variant>
        <vt:i4>0</vt:i4>
      </vt:variant>
      <vt:variant>
        <vt:i4>5</vt:i4>
      </vt:variant>
      <vt:variant>
        <vt:lpwstr/>
      </vt:variant>
      <vt:variant>
        <vt:lpwstr>_Toc134632274</vt:lpwstr>
      </vt:variant>
      <vt:variant>
        <vt:i4>1507380</vt:i4>
      </vt:variant>
      <vt:variant>
        <vt:i4>398</vt:i4>
      </vt:variant>
      <vt:variant>
        <vt:i4>0</vt:i4>
      </vt:variant>
      <vt:variant>
        <vt:i4>5</vt:i4>
      </vt:variant>
      <vt:variant>
        <vt:lpwstr/>
      </vt:variant>
      <vt:variant>
        <vt:lpwstr>_Toc134632273</vt:lpwstr>
      </vt:variant>
      <vt:variant>
        <vt:i4>1507380</vt:i4>
      </vt:variant>
      <vt:variant>
        <vt:i4>392</vt:i4>
      </vt:variant>
      <vt:variant>
        <vt:i4>0</vt:i4>
      </vt:variant>
      <vt:variant>
        <vt:i4>5</vt:i4>
      </vt:variant>
      <vt:variant>
        <vt:lpwstr/>
      </vt:variant>
      <vt:variant>
        <vt:lpwstr>_Toc134632272</vt:lpwstr>
      </vt:variant>
      <vt:variant>
        <vt:i4>1507380</vt:i4>
      </vt:variant>
      <vt:variant>
        <vt:i4>386</vt:i4>
      </vt:variant>
      <vt:variant>
        <vt:i4>0</vt:i4>
      </vt:variant>
      <vt:variant>
        <vt:i4>5</vt:i4>
      </vt:variant>
      <vt:variant>
        <vt:lpwstr/>
      </vt:variant>
      <vt:variant>
        <vt:lpwstr>_Toc134632271</vt:lpwstr>
      </vt:variant>
      <vt:variant>
        <vt:i4>1507380</vt:i4>
      </vt:variant>
      <vt:variant>
        <vt:i4>380</vt:i4>
      </vt:variant>
      <vt:variant>
        <vt:i4>0</vt:i4>
      </vt:variant>
      <vt:variant>
        <vt:i4>5</vt:i4>
      </vt:variant>
      <vt:variant>
        <vt:lpwstr/>
      </vt:variant>
      <vt:variant>
        <vt:lpwstr>_Toc134632270</vt:lpwstr>
      </vt:variant>
      <vt:variant>
        <vt:i4>1441844</vt:i4>
      </vt:variant>
      <vt:variant>
        <vt:i4>374</vt:i4>
      </vt:variant>
      <vt:variant>
        <vt:i4>0</vt:i4>
      </vt:variant>
      <vt:variant>
        <vt:i4>5</vt:i4>
      </vt:variant>
      <vt:variant>
        <vt:lpwstr/>
      </vt:variant>
      <vt:variant>
        <vt:lpwstr>_Toc134632269</vt:lpwstr>
      </vt:variant>
      <vt:variant>
        <vt:i4>1441844</vt:i4>
      </vt:variant>
      <vt:variant>
        <vt:i4>368</vt:i4>
      </vt:variant>
      <vt:variant>
        <vt:i4>0</vt:i4>
      </vt:variant>
      <vt:variant>
        <vt:i4>5</vt:i4>
      </vt:variant>
      <vt:variant>
        <vt:lpwstr/>
      </vt:variant>
      <vt:variant>
        <vt:lpwstr>_Toc134632268</vt:lpwstr>
      </vt:variant>
      <vt:variant>
        <vt:i4>1441844</vt:i4>
      </vt:variant>
      <vt:variant>
        <vt:i4>362</vt:i4>
      </vt:variant>
      <vt:variant>
        <vt:i4>0</vt:i4>
      </vt:variant>
      <vt:variant>
        <vt:i4>5</vt:i4>
      </vt:variant>
      <vt:variant>
        <vt:lpwstr/>
      </vt:variant>
      <vt:variant>
        <vt:lpwstr>_Toc134632267</vt:lpwstr>
      </vt:variant>
      <vt:variant>
        <vt:i4>1441844</vt:i4>
      </vt:variant>
      <vt:variant>
        <vt:i4>356</vt:i4>
      </vt:variant>
      <vt:variant>
        <vt:i4>0</vt:i4>
      </vt:variant>
      <vt:variant>
        <vt:i4>5</vt:i4>
      </vt:variant>
      <vt:variant>
        <vt:lpwstr/>
      </vt:variant>
      <vt:variant>
        <vt:lpwstr>_Toc134632266</vt:lpwstr>
      </vt:variant>
      <vt:variant>
        <vt:i4>1441844</vt:i4>
      </vt:variant>
      <vt:variant>
        <vt:i4>350</vt:i4>
      </vt:variant>
      <vt:variant>
        <vt:i4>0</vt:i4>
      </vt:variant>
      <vt:variant>
        <vt:i4>5</vt:i4>
      </vt:variant>
      <vt:variant>
        <vt:lpwstr/>
      </vt:variant>
      <vt:variant>
        <vt:lpwstr>_Toc134632265</vt:lpwstr>
      </vt:variant>
      <vt:variant>
        <vt:i4>1441844</vt:i4>
      </vt:variant>
      <vt:variant>
        <vt:i4>344</vt:i4>
      </vt:variant>
      <vt:variant>
        <vt:i4>0</vt:i4>
      </vt:variant>
      <vt:variant>
        <vt:i4>5</vt:i4>
      </vt:variant>
      <vt:variant>
        <vt:lpwstr/>
      </vt:variant>
      <vt:variant>
        <vt:lpwstr>_Toc134632264</vt:lpwstr>
      </vt:variant>
      <vt:variant>
        <vt:i4>1441844</vt:i4>
      </vt:variant>
      <vt:variant>
        <vt:i4>338</vt:i4>
      </vt:variant>
      <vt:variant>
        <vt:i4>0</vt:i4>
      </vt:variant>
      <vt:variant>
        <vt:i4>5</vt:i4>
      </vt:variant>
      <vt:variant>
        <vt:lpwstr/>
      </vt:variant>
      <vt:variant>
        <vt:lpwstr>_Toc134632263</vt:lpwstr>
      </vt:variant>
      <vt:variant>
        <vt:i4>1441844</vt:i4>
      </vt:variant>
      <vt:variant>
        <vt:i4>332</vt:i4>
      </vt:variant>
      <vt:variant>
        <vt:i4>0</vt:i4>
      </vt:variant>
      <vt:variant>
        <vt:i4>5</vt:i4>
      </vt:variant>
      <vt:variant>
        <vt:lpwstr/>
      </vt:variant>
      <vt:variant>
        <vt:lpwstr>_Toc134632262</vt:lpwstr>
      </vt:variant>
      <vt:variant>
        <vt:i4>1441844</vt:i4>
      </vt:variant>
      <vt:variant>
        <vt:i4>326</vt:i4>
      </vt:variant>
      <vt:variant>
        <vt:i4>0</vt:i4>
      </vt:variant>
      <vt:variant>
        <vt:i4>5</vt:i4>
      </vt:variant>
      <vt:variant>
        <vt:lpwstr/>
      </vt:variant>
      <vt:variant>
        <vt:lpwstr>_Toc134632261</vt:lpwstr>
      </vt:variant>
      <vt:variant>
        <vt:i4>1441844</vt:i4>
      </vt:variant>
      <vt:variant>
        <vt:i4>320</vt:i4>
      </vt:variant>
      <vt:variant>
        <vt:i4>0</vt:i4>
      </vt:variant>
      <vt:variant>
        <vt:i4>5</vt:i4>
      </vt:variant>
      <vt:variant>
        <vt:lpwstr/>
      </vt:variant>
      <vt:variant>
        <vt:lpwstr>_Toc134632260</vt:lpwstr>
      </vt:variant>
      <vt:variant>
        <vt:i4>1376308</vt:i4>
      </vt:variant>
      <vt:variant>
        <vt:i4>314</vt:i4>
      </vt:variant>
      <vt:variant>
        <vt:i4>0</vt:i4>
      </vt:variant>
      <vt:variant>
        <vt:i4>5</vt:i4>
      </vt:variant>
      <vt:variant>
        <vt:lpwstr/>
      </vt:variant>
      <vt:variant>
        <vt:lpwstr>_Toc134632259</vt:lpwstr>
      </vt:variant>
      <vt:variant>
        <vt:i4>1376308</vt:i4>
      </vt:variant>
      <vt:variant>
        <vt:i4>308</vt:i4>
      </vt:variant>
      <vt:variant>
        <vt:i4>0</vt:i4>
      </vt:variant>
      <vt:variant>
        <vt:i4>5</vt:i4>
      </vt:variant>
      <vt:variant>
        <vt:lpwstr/>
      </vt:variant>
      <vt:variant>
        <vt:lpwstr>_Toc134632258</vt:lpwstr>
      </vt:variant>
      <vt:variant>
        <vt:i4>1376308</vt:i4>
      </vt:variant>
      <vt:variant>
        <vt:i4>302</vt:i4>
      </vt:variant>
      <vt:variant>
        <vt:i4>0</vt:i4>
      </vt:variant>
      <vt:variant>
        <vt:i4>5</vt:i4>
      </vt:variant>
      <vt:variant>
        <vt:lpwstr/>
      </vt:variant>
      <vt:variant>
        <vt:lpwstr>_Toc134632257</vt:lpwstr>
      </vt:variant>
      <vt:variant>
        <vt:i4>1376308</vt:i4>
      </vt:variant>
      <vt:variant>
        <vt:i4>296</vt:i4>
      </vt:variant>
      <vt:variant>
        <vt:i4>0</vt:i4>
      </vt:variant>
      <vt:variant>
        <vt:i4>5</vt:i4>
      </vt:variant>
      <vt:variant>
        <vt:lpwstr/>
      </vt:variant>
      <vt:variant>
        <vt:lpwstr>_Toc134632256</vt:lpwstr>
      </vt:variant>
      <vt:variant>
        <vt:i4>1376308</vt:i4>
      </vt:variant>
      <vt:variant>
        <vt:i4>290</vt:i4>
      </vt:variant>
      <vt:variant>
        <vt:i4>0</vt:i4>
      </vt:variant>
      <vt:variant>
        <vt:i4>5</vt:i4>
      </vt:variant>
      <vt:variant>
        <vt:lpwstr/>
      </vt:variant>
      <vt:variant>
        <vt:lpwstr>_Toc134632255</vt:lpwstr>
      </vt:variant>
      <vt:variant>
        <vt:i4>1376308</vt:i4>
      </vt:variant>
      <vt:variant>
        <vt:i4>284</vt:i4>
      </vt:variant>
      <vt:variant>
        <vt:i4>0</vt:i4>
      </vt:variant>
      <vt:variant>
        <vt:i4>5</vt:i4>
      </vt:variant>
      <vt:variant>
        <vt:lpwstr/>
      </vt:variant>
      <vt:variant>
        <vt:lpwstr>_Toc134632254</vt:lpwstr>
      </vt:variant>
      <vt:variant>
        <vt:i4>1376308</vt:i4>
      </vt:variant>
      <vt:variant>
        <vt:i4>278</vt:i4>
      </vt:variant>
      <vt:variant>
        <vt:i4>0</vt:i4>
      </vt:variant>
      <vt:variant>
        <vt:i4>5</vt:i4>
      </vt:variant>
      <vt:variant>
        <vt:lpwstr/>
      </vt:variant>
      <vt:variant>
        <vt:lpwstr>_Toc134632253</vt:lpwstr>
      </vt:variant>
      <vt:variant>
        <vt:i4>1376308</vt:i4>
      </vt:variant>
      <vt:variant>
        <vt:i4>272</vt:i4>
      </vt:variant>
      <vt:variant>
        <vt:i4>0</vt:i4>
      </vt:variant>
      <vt:variant>
        <vt:i4>5</vt:i4>
      </vt:variant>
      <vt:variant>
        <vt:lpwstr/>
      </vt:variant>
      <vt:variant>
        <vt:lpwstr>_Toc134632252</vt:lpwstr>
      </vt:variant>
      <vt:variant>
        <vt:i4>1376308</vt:i4>
      </vt:variant>
      <vt:variant>
        <vt:i4>266</vt:i4>
      </vt:variant>
      <vt:variant>
        <vt:i4>0</vt:i4>
      </vt:variant>
      <vt:variant>
        <vt:i4>5</vt:i4>
      </vt:variant>
      <vt:variant>
        <vt:lpwstr/>
      </vt:variant>
      <vt:variant>
        <vt:lpwstr>_Toc134632251</vt:lpwstr>
      </vt:variant>
      <vt:variant>
        <vt:i4>1376308</vt:i4>
      </vt:variant>
      <vt:variant>
        <vt:i4>260</vt:i4>
      </vt:variant>
      <vt:variant>
        <vt:i4>0</vt:i4>
      </vt:variant>
      <vt:variant>
        <vt:i4>5</vt:i4>
      </vt:variant>
      <vt:variant>
        <vt:lpwstr/>
      </vt:variant>
      <vt:variant>
        <vt:lpwstr>_Toc134632250</vt:lpwstr>
      </vt:variant>
      <vt:variant>
        <vt:i4>1310772</vt:i4>
      </vt:variant>
      <vt:variant>
        <vt:i4>254</vt:i4>
      </vt:variant>
      <vt:variant>
        <vt:i4>0</vt:i4>
      </vt:variant>
      <vt:variant>
        <vt:i4>5</vt:i4>
      </vt:variant>
      <vt:variant>
        <vt:lpwstr/>
      </vt:variant>
      <vt:variant>
        <vt:lpwstr>_Toc134632249</vt:lpwstr>
      </vt:variant>
      <vt:variant>
        <vt:i4>1310772</vt:i4>
      </vt:variant>
      <vt:variant>
        <vt:i4>248</vt:i4>
      </vt:variant>
      <vt:variant>
        <vt:i4>0</vt:i4>
      </vt:variant>
      <vt:variant>
        <vt:i4>5</vt:i4>
      </vt:variant>
      <vt:variant>
        <vt:lpwstr/>
      </vt:variant>
      <vt:variant>
        <vt:lpwstr>_Toc134632248</vt:lpwstr>
      </vt:variant>
      <vt:variant>
        <vt:i4>1310772</vt:i4>
      </vt:variant>
      <vt:variant>
        <vt:i4>242</vt:i4>
      </vt:variant>
      <vt:variant>
        <vt:i4>0</vt:i4>
      </vt:variant>
      <vt:variant>
        <vt:i4>5</vt:i4>
      </vt:variant>
      <vt:variant>
        <vt:lpwstr/>
      </vt:variant>
      <vt:variant>
        <vt:lpwstr>_Toc134632247</vt:lpwstr>
      </vt:variant>
      <vt:variant>
        <vt:i4>1310772</vt:i4>
      </vt:variant>
      <vt:variant>
        <vt:i4>236</vt:i4>
      </vt:variant>
      <vt:variant>
        <vt:i4>0</vt:i4>
      </vt:variant>
      <vt:variant>
        <vt:i4>5</vt:i4>
      </vt:variant>
      <vt:variant>
        <vt:lpwstr/>
      </vt:variant>
      <vt:variant>
        <vt:lpwstr>_Toc134632246</vt:lpwstr>
      </vt:variant>
      <vt:variant>
        <vt:i4>1310772</vt:i4>
      </vt:variant>
      <vt:variant>
        <vt:i4>230</vt:i4>
      </vt:variant>
      <vt:variant>
        <vt:i4>0</vt:i4>
      </vt:variant>
      <vt:variant>
        <vt:i4>5</vt:i4>
      </vt:variant>
      <vt:variant>
        <vt:lpwstr/>
      </vt:variant>
      <vt:variant>
        <vt:lpwstr>_Toc134632245</vt:lpwstr>
      </vt:variant>
      <vt:variant>
        <vt:i4>1310772</vt:i4>
      </vt:variant>
      <vt:variant>
        <vt:i4>224</vt:i4>
      </vt:variant>
      <vt:variant>
        <vt:i4>0</vt:i4>
      </vt:variant>
      <vt:variant>
        <vt:i4>5</vt:i4>
      </vt:variant>
      <vt:variant>
        <vt:lpwstr/>
      </vt:variant>
      <vt:variant>
        <vt:lpwstr>_Toc134632244</vt:lpwstr>
      </vt:variant>
      <vt:variant>
        <vt:i4>1310772</vt:i4>
      </vt:variant>
      <vt:variant>
        <vt:i4>218</vt:i4>
      </vt:variant>
      <vt:variant>
        <vt:i4>0</vt:i4>
      </vt:variant>
      <vt:variant>
        <vt:i4>5</vt:i4>
      </vt:variant>
      <vt:variant>
        <vt:lpwstr/>
      </vt:variant>
      <vt:variant>
        <vt:lpwstr>_Toc134632243</vt:lpwstr>
      </vt:variant>
      <vt:variant>
        <vt:i4>1310772</vt:i4>
      </vt:variant>
      <vt:variant>
        <vt:i4>212</vt:i4>
      </vt:variant>
      <vt:variant>
        <vt:i4>0</vt:i4>
      </vt:variant>
      <vt:variant>
        <vt:i4>5</vt:i4>
      </vt:variant>
      <vt:variant>
        <vt:lpwstr/>
      </vt:variant>
      <vt:variant>
        <vt:lpwstr>_Toc134632242</vt:lpwstr>
      </vt:variant>
      <vt:variant>
        <vt:i4>1310772</vt:i4>
      </vt:variant>
      <vt:variant>
        <vt:i4>206</vt:i4>
      </vt:variant>
      <vt:variant>
        <vt:i4>0</vt:i4>
      </vt:variant>
      <vt:variant>
        <vt:i4>5</vt:i4>
      </vt:variant>
      <vt:variant>
        <vt:lpwstr/>
      </vt:variant>
      <vt:variant>
        <vt:lpwstr>_Toc134632241</vt:lpwstr>
      </vt:variant>
      <vt:variant>
        <vt:i4>1310772</vt:i4>
      </vt:variant>
      <vt:variant>
        <vt:i4>200</vt:i4>
      </vt:variant>
      <vt:variant>
        <vt:i4>0</vt:i4>
      </vt:variant>
      <vt:variant>
        <vt:i4>5</vt:i4>
      </vt:variant>
      <vt:variant>
        <vt:lpwstr/>
      </vt:variant>
      <vt:variant>
        <vt:lpwstr>_Toc134632240</vt:lpwstr>
      </vt:variant>
      <vt:variant>
        <vt:i4>1245236</vt:i4>
      </vt:variant>
      <vt:variant>
        <vt:i4>194</vt:i4>
      </vt:variant>
      <vt:variant>
        <vt:i4>0</vt:i4>
      </vt:variant>
      <vt:variant>
        <vt:i4>5</vt:i4>
      </vt:variant>
      <vt:variant>
        <vt:lpwstr/>
      </vt:variant>
      <vt:variant>
        <vt:lpwstr>_Toc134632239</vt:lpwstr>
      </vt:variant>
      <vt:variant>
        <vt:i4>1245236</vt:i4>
      </vt:variant>
      <vt:variant>
        <vt:i4>188</vt:i4>
      </vt:variant>
      <vt:variant>
        <vt:i4>0</vt:i4>
      </vt:variant>
      <vt:variant>
        <vt:i4>5</vt:i4>
      </vt:variant>
      <vt:variant>
        <vt:lpwstr/>
      </vt:variant>
      <vt:variant>
        <vt:lpwstr>_Toc134632238</vt:lpwstr>
      </vt:variant>
      <vt:variant>
        <vt:i4>1245236</vt:i4>
      </vt:variant>
      <vt:variant>
        <vt:i4>182</vt:i4>
      </vt:variant>
      <vt:variant>
        <vt:i4>0</vt:i4>
      </vt:variant>
      <vt:variant>
        <vt:i4>5</vt:i4>
      </vt:variant>
      <vt:variant>
        <vt:lpwstr/>
      </vt:variant>
      <vt:variant>
        <vt:lpwstr>_Toc134632237</vt:lpwstr>
      </vt:variant>
      <vt:variant>
        <vt:i4>1245236</vt:i4>
      </vt:variant>
      <vt:variant>
        <vt:i4>176</vt:i4>
      </vt:variant>
      <vt:variant>
        <vt:i4>0</vt:i4>
      </vt:variant>
      <vt:variant>
        <vt:i4>5</vt:i4>
      </vt:variant>
      <vt:variant>
        <vt:lpwstr/>
      </vt:variant>
      <vt:variant>
        <vt:lpwstr>_Toc134632236</vt:lpwstr>
      </vt:variant>
      <vt:variant>
        <vt:i4>1245236</vt:i4>
      </vt:variant>
      <vt:variant>
        <vt:i4>170</vt:i4>
      </vt:variant>
      <vt:variant>
        <vt:i4>0</vt:i4>
      </vt:variant>
      <vt:variant>
        <vt:i4>5</vt:i4>
      </vt:variant>
      <vt:variant>
        <vt:lpwstr/>
      </vt:variant>
      <vt:variant>
        <vt:lpwstr>_Toc134632235</vt:lpwstr>
      </vt:variant>
      <vt:variant>
        <vt:i4>1245236</vt:i4>
      </vt:variant>
      <vt:variant>
        <vt:i4>164</vt:i4>
      </vt:variant>
      <vt:variant>
        <vt:i4>0</vt:i4>
      </vt:variant>
      <vt:variant>
        <vt:i4>5</vt:i4>
      </vt:variant>
      <vt:variant>
        <vt:lpwstr/>
      </vt:variant>
      <vt:variant>
        <vt:lpwstr>_Toc134632234</vt:lpwstr>
      </vt:variant>
      <vt:variant>
        <vt:i4>1245236</vt:i4>
      </vt:variant>
      <vt:variant>
        <vt:i4>158</vt:i4>
      </vt:variant>
      <vt:variant>
        <vt:i4>0</vt:i4>
      </vt:variant>
      <vt:variant>
        <vt:i4>5</vt:i4>
      </vt:variant>
      <vt:variant>
        <vt:lpwstr/>
      </vt:variant>
      <vt:variant>
        <vt:lpwstr>_Toc134632233</vt:lpwstr>
      </vt:variant>
      <vt:variant>
        <vt:i4>1245236</vt:i4>
      </vt:variant>
      <vt:variant>
        <vt:i4>152</vt:i4>
      </vt:variant>
      <vt:variant>
        <vt:i4>0</vt:i4>
      </vt:variant>
      <vt:variant>
        <vt:i4>5</vt:i4>
      </vt:variant>
      <vt:variant>
        <vt:lpwstr/>
      </vt:variant>
      <vt:variant>
        <vt:lpwstr>_Toc134632232</vt:lpwstr>
      </vt:variant>
      <vt:variant>
        <vt:i4>1245236</vt:i4>
      </vt:variant>
      <vt:variant>
        <vt:i4>146</vt:i4>
      </vt:variant>
      <vt:variant>
        <vt:i4>0</vt:i4>
      </vt:variant>
      <vt:variant>
        <vt:i4>5</vt:i4>
      </vt:variant>
      <vt:variant>
        <vt:lpwstr/>
      </vt:variant>
      <vt:variant>
        <vt:lpwstr>_Toc134632231</vt:lpwstr>
      </vt:variant>
      <vt:variant>
        <vt:i4>1245236</vt:i4>
      </vt:variant>
      <vt:variant>
        <vt:i4>140</vt:i4>
      </vt:variant>
      <vt:variant>
        <vt:i4>0</vt:i4>
      </vt:variant>
      <vt:variant>
        <vt:i4>5</vt:i4>
      </vt:variant>
      <vt:variant>
        <vt:lpwstr/>
      </vt:variant>
      <vt:variant>
        <vt:lpwstr>_Toc134632230</vt:lpwstr>
      </vt:variant>
      <vt:variant>
        <vt:i4>1179700</vt:i4>
      </vt:variant>
      <vt:variant>
        <vt:i4>134</vt:i4>
      </vt:variant>
      <vt:variant>
        <vt:i4>0</vt:i4>
      </vt:variant>
      <vt:variant>
        <vt:i4>5</vt:i4>
      </vt:variant>
      <vt:variant>
        <vt:lpwstr/>
      </vt:variant>
      <vt:variant>
        <vt:lpwstr>_Toc134632229</vt:lpwstr>
      </vt:variant>
      <vt:variant>
        <vt:i4>1179700</vt:i4>
      </vt:variant>
      <vt:variant>
        <vt:i4>128</vt:i4>
      </vt:variant>
      <vt:variant>
        <vt:i4>0</vt:i4>
      </vt:variant>
      <vt:variant>
        <vt:i4>5</vt:i4>
      </vt:variant>
      <vt:variant>
        <vt:lpwstr/>
      </vt:variant>
      <vt:variant>
        <vt:lpwstr>_Toc134632228</vt:lpwstr>
      </vt:variant>
      <vt:variant>
        <vt:i4>1179700</vt:i4>
      </vt:variant>
      <vt:variant>
        <vt:i4>122</vt:i4>
      </vt:variant>
      <vt:variant>
        <vt:i4>0</vt:i4>
      </vt:variant>
      <vt:variant>
        <vt:i4>5</vt:i4>
      </vt:variant>
      <vt:variant>
        <vt:lpwstr/>
      </vt:variant>
      <vt:variant>
        <vt:lpwstr>_Toc134632227</vt:lpwstr>
      </vt:variant>
      <vt:variant>
        <vt:i4>1179700</vt:i4>
      </vt:variant>
      <vt:variant>
        <vt:i4>116</vt:i4>
      </vt:variant>
      <vt:variant>
        <vt:i4>0</vt:i4>
      </vt:variant>
      <vt:variant>
        <vt:i4>5</vt:i4>
      </vt:variant>
      <vt:variant>
        <vt:lpwstr/>
      </vt:variant>
      <vt:variant>
        <vt:lpwstr>_Toc134632226</vt:lpwstr>
      </vt:variant>
      <vt:variant>
        <vt:i4>1179700</vt:i4>
      </vt:variant>
      <vt:variant>
        <vt:i4>110</vt:i4>
      </vt:variant>
      <vt:variant>
        <vt:i4>0</vt:i4>
      </vt:variant>
      <vt:variant>
        <vt:i4>5</vt:i4>
      </vt:variant>
      <vt:variant>
        <vt:lpwstr/>
      </vt:variant>
      <vt:variant>
        <vt:lpwstr>_Toc134632225</vt:lpwstr>
      </vt:variant>
      <vt:variant>
        <vt:i4>1179700</vt:i4>
      </vt:variant>
      <vt:variant>
        <vt:i4>104</vt:i4>
      </vt:variant>
      <vt:variant>
        <vt:i4>0</vt:i4>
      </vt:variant>
      <vt:variant>
        <vt:i4>5</vt:i4>
      </vt:variant>
      <vt:variant>
        <vt:lpwstr/>
      </vt:variant>
      <vt:variant>
        <vt:lpwstr>_Toc134632224</vt:lpwstr>
      </vt:variant>
      <vt:variant>
        <vt:i4>1179700</vt:i4>
      </vt:variant>
      <vt:variant>
        <vt:i4>98</vt:i4>
      </vt:variant>
      <vt:variant>
        <vt:i4>0</vt:i4>
      </vt:variant>
      <vt:variant>
        <vt:i4>5</vt:i4>
      </vt:variant>
      <vt:variant>
        <vt:lpwstr/>
      </vt:variant>
      <vt:variant>
        <vt:lpwstr>_Toc134632223</vt:lpwstr>
      </vt:variant>
      <vt:variant>
        <vt:i4>1179700</vt:i4>
      </vt:variant>
      <vt:variant>
        <vt:i4>92</vt:i4>
      </vt:variant>
      <vt:variant>
        <vt:i4>0</vt:i4>
      </vt:variant>
      <vt:variant>
        <vt:i4>5</vt:i4>
      </vt:variant>
      <vt:variant>
        <vt:lpwstr/>
      </vt:variant>
      <vt:variant>
        <vt:lpwstr>_Toc134632222</vt:lpwstr>
      </vt:variant>
      <vt:variant>
        <vt:i4>1179700</vt:i4>
      </vt:variant>
      <vt:variant>
        <vt:i4>86</vt:i4>
      </vt:variant>
      <vt:variant>
        <vt:i4>0</vt:i4>
      </vt:variant>
      <vt:variant>
        <vt:i4>5</vt:i4>
      </vt:variant>
      <vt:variant>
        <vt:lpwstr/>
      </vt:variant>
      <vt:variant>
        <vt:lpwstr>_Toc134632221</vt:lpwstr>
      </vt:variant>
      <vt:variant>
        <vt:i4>1179700</vt:i4>
      </vt:variant>
      <vt:variant>
        <vt:i4>80</vt:i4>
      </vt:variant>
      <vt:variant>
        <vt:i4>0</vt:i4>
      </vt:variant>
      <vt:variant>
        <vt:i4>5</vt:i4>
      </vt:variant>
      <vt:variant>
        <vt:lpwstr/>
      </vt:variant>
      <vt:variant>
        <vt:lpwstr>_Toc134632220</vt:lpwstr>
      </vt:variant>
      <vt:variant>
        <vt:i4>1114164</vt:i4>
      </vt:variant>
      <vt:variant>
        <vt:i4>74</vt:i4>
      </vt:variant>
      <vt:variant>
        <vt:i4>0</vt:i4>
      </vt:variant>
      <vt:variant>
        <vt:i4>5</vt:i4>
      </vt:variant>
      <vt:variant>
        <vt:lpwstr/>
      </vt:variant>
      <vt:variant>
        <vt:lpwstr>_Toc134632219</vt:lpwstr>
      </vt:variant>
      <vt:variant>
        <vt:i4>1114164</vt:i4>
      </vt:variant>
      <vt:variant>
        <vt:i4>68</vt:i4>
      </vt:variant>
      <vt:variant>
        <vt:i4>0</vt:i4>
      </vt:variant>
      <vt:variant>
        <vt:i4>5</vt:i4>
      </vt:variant>
      <vt:variant>
        <vt:lpwstr/>
      </vt:variant>
      <vt:variant>
        <vt:lpwstr>_Toc134632218</vt:lpwstr>
      </vt:variant>
      <vt:variant>
        <vt:i4>1114164</vt:i4>
      </vt:variant>
      <vt:variant>
        <vt:i4>62</vt:i4>
      </vt:variant>
      <vt:variant>
        <vt:i4>0</vt:i4>
      </vt:variant>
      <vt:variant>
        <vt:i4>5</vt:i4>
      </vt:variant>
      <vt:variant>
        <vt:lpwstr/>
      </vt:variant>
      <vt:variant>
        <vt:lpwstr>_Toc134632217</vt:lpwstr>
      </vt:variant>
      <vt:variant>
        <vt:i4>1114164</vt:i4>
      </vt:variant>
      <vt:variant>
        <vt:i4>56</vt:i4>
      </vt:variant>
      <vt:variant>
        <vt:i4>0</vt:i4>
      </vt:variant>
      <vt:variant>
        <vt:i4>5</vt:i4>
      </vt:variant>
      <vt:variant>
        <vt:lpwstr/>
      </vt:variant>
      <vt:variant>
        <vt:lpwstr>_Toc134632216</vt:lpwstr>
      </vt:variant>
      <vt:variant>
        <vt:i4>1114164</vt:i4>
      </vt:variant>
      <vt:variant>
        <vt:i4>50</vt:i4>
      </vt:variant>
      <vt:variant>
        <vt:i4>0</vt:i4>
      </vt:variant>
      <vt:variant>
        <vt:i4>5</vt:i4>
      </vt:variant>
      <vt:variant>
        <vt:lpwstr/>
      </vt:variant>
      <vt:variant>
        <vt:lpwstr>_Toc134632215</vt:lpwstr>
      </vt:variant>
      <vt:variant>
        <vt:i4>1114164</vt:i4>
      </vt:variant>
      <vt:variant>
        <vt:i4>44</vt:i4>
      </vt:variant>
      <vt:variant>
        <vt:i4>0</vt:i4>
      </vt:variant>
      <vt:variant>
        <vt:i4>5</vt:i4>
      </vt:variant>
      <vt:variant>
        <vt:lpwstr/>
      </vt:variant>
      <vt:variant>
        <vt:lpwstr>_Toc134632214</vt:lpwstr>
      </vt:variant>
      <vt:variant>
        <vt:i4>1114164</vt:i4>
      </vt:variant>
      <vt:variant>
        <vt:i4>38</vt:i4>
      </vt:variant>
      <vt:variant>
        <vt:i4>0</vt:i4>
      </vt:variant>
      <vt:variant>
        <vt:i4>5</vt:i4>
      </vt:variant>
      <vt:variant>
        <vt:lpwstr/>
      </vt:variant>
      <vt:variant>
        <vt:lpwstr>_Toc134632213</vt:lpwstr>
      </vt:variant>
      <vt:variant>
        <vt:i4>1114164</vt:i4>
      </vt:variant>
      <vt:variant>
        <vt:i4>32</vt:i4>
      </vt:variant>
      <vt:variant>
        <vt:i4>0</vt:i4>
      </vt:variant>
      <vt:variant>
        <vt:i4>5</vt:i4>
      </vt:variant>
      <vt:variant>
        <vt:lpwstr/>
      </vt:variant>
      <vt:variant>
        <vt:lpwstr>_Toc134632212</vt:lpwstr>
      </vt:variant>
      <vt:variant>
        <vt:i4>1114164</vt:i4>
      </vt:variant>
      <vt:variant>
        <vt:i4>26</vt:i4>
      </vt:variant>
      <vt:variant>
        <vt:i4>0</vt:i4>
      </vt:variant>
      <vt:variant>
        <vt:i4>5</vt:i4>
      </vt:variant>
      <vt:variant>
        <vt:lpwstr/>
      </vt:variant>
      <vt:variant>
        <vt:lpwstr>_Toc134632211</vt:lpwstr>
      </vt:variant>
      <vt:variant>
        <vt:i4>1114164</vt:i4>
      </vt:variant>
      <vt:variant>
        <vt:i4>20</vt:i4>
      </vt:variant>
      <vt:variant>
        <vt:i4>0</vt:i4>
      </vt:variant>
      <vt:variant>
        <vt:i4>5</vt:i4>
      </vt:variant>
      <vt:variant>
        <vt:lpwstr/>
      </vt:variant>
      <vt:variant>
        <vt:lpwstr>_Toc134632210</vt:lpwstr>
      </vt:variant>
      <vt:variant>
        <vt:i4>1048628</vt:i4>
      </vt:variant>
      <vt:variant>
        <vt:i4>14</vt:i4>
      </vt:variant>
      <vt:variant>
        <vt:i4>0</vt:i4>
      </vt:variant>
      <vt:variant>
        <vt:i4>5</vt:i4>
      </vt:variant>
      <vt:variant>
        <vt:lpwstr/>
      </vt:variant>
      <vt:variant>
        <vt:lpwstr>_Toc134632209</vt:lpwstr>
      </vt:variant>
      <vt:variant>
        <vt:i4>1048628</vt:i4>
      </vt:variant>
      <vt:variant>
        <vt:i4>8</vt:i4>
      </vt:variant>
      <vt:variant>
        <vt:i4>0</vt:i4>
      </vt:variant>
      <vt:variant>
        <vt:i4>5</vt:i4>
      </vt:variant>
      <vt:variant>
        <vt:lpwstr/>
      </vt:variant>
      <vt:variant>
        <vt:lpwstr>_Toc134632208</vt:lpwstr>
      </vt:variant>
      <vt:variant>
        <vt:i4>1048628</vt:i4>
      </vt:variant>
      <vt:variant>
        <vt:i4>2</vt:i4>
      </vt:variant>
      <vt:variant>
        <vt:i4>0</vt:i4>
      </vt:variant>
      <vt:variant>
        <vt:i4>5</vt:i4>
      </vt:variant>
      <vt:variant>
        <vt:lpwstr/>
      </vt:variant>
      <vt:variant>
        <vt:lpwstr>_Toc134632207</vt:lpwstr>
      </vt:variant>
      <vt:variant>
        <vt:i4>5963824</vt:i4>
      </vt:variant>
      <vt:variant>
        <vt:i4>9</vt:i4>
      </vt:variant>
      <vt:variant>
        <vt:i4>0</vt:i4>
      </vt:variant>
      <vt:variant>
        <vt:i4>5</vt:i4>
      </vt:variant>
      <vt:variant>
        <vt:lpwstr>http://aemo.com.au/Privacy_and_Legal_Notices/Copyright_Permissions_Notice</vt:lpwstr>
      </vt:variant>
      <vt:variant>
        <vt:lpwstr/>
      </vt:variant>
      <vt:variant>
        <vt:i4>7077955</vt:i4>
      </vt:variant>
      <vt:variant>
        <vt:i4>3</vt:i4>
      </vt:variant>
      <vt:variant>
        <vt:i4>0</vt:i4>
      </vt:variant>
      <vt:variant>
        <vt:i4>5</vt:i4>
      </vt:variant>
      <vt:variant>
        <vt:lpwstr>mailto:Jarek.Krata@aemo.com.au</vt:lpwstr>
      </vt:variant>
      <vt:variant>
        <vt:lpwstr/>
      </vt:variant>
      <vt:variant>
        <vt:i4>7471174</vt:i4>
      </vt:variant>
      <vt:variant>
        <vt:i4>0</vt:i4>
      </vt:variant>
      <vt:variant>
        <vt:i4>0</vt:i4>
      </vt:variant>
      <vt:variant>
        <vt:i4>5</vt:i4>
      </vt:variant>
      <vt:variant>
        <vt:lpwstr>mailto:Alex.Gillespie@aemo.com.au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Generator Monitoring Plan Template</dc:title>
  <dc:subject/>
  <dc:creator/>
  <cp:keywords/>
  <cp:lastModifiedBy>Alex Gillespie</cp:lastModifiedBy>
  <cp:revision>5</cp:revision>
  <cp:lastPrinted>2023-05-12T05:08:00Z</cp:lastPrinted>
  <dcterms:created xsi:type="dcterms:W3CDTF">2023-07-20T03:39:00Z</dcterms:created>
  <dcterms:modified xsi:type="dcterms:W3CDTF">2023-07-20T03:42:00Z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0x01010082774FAFD2180F48AEEA8305B08ED5EB0016461A192875634C9D3F14B1F9880E9B</vt:lpwstr>
  </property>
  <property fmtid="{D5CDD505-2E9C-101B-9397-08002B2CF9AE}" pid="3" name="_dlc_DocIdItemGuid">
    <vt:lpwstr>e2f08b57-c16f-47a0-b69f-2358896c6ff1</vt:lpwstr>
  </property>
  <property fmtid="{D5CDD505-2E9C-101B-9397-08002B2CF9AE}" pid="4" name="AEMODocumentType">
    <vt:lpwstr>8;#Operational Record|859762f2-4462-42eb-9744-c955c7e2c540</vt:lpwstr>
  </property>
  <property fmtid="{D5CDD505-2E9C-101B-9397-08002B2CF9AE}" pid="5" name="AEMOKeywords0">
    <vt:lpwstr/>
  </property>
  <property fmtid="{D5CDD505-2E9C-101B-9397-08002B2CF9AE}" pid="6" name="Order">
    <vt:r8>17300</vt:r8>
  </property>
  <property fmtid="{D5CDD505-2E9C-101B-9397-08002B2CF9AE}" pid="7" name="AEMOKeywords">
    <vt:lpwstr/>
  </property>
  <property fmtid="{D5CDD505-2E9C-101B-9397-08002B2CF9AE}" pid="8" name="TaxKeyword">
    <vt:lpwstr/>
  </property>
  <property fmtid="{D5CDD505-2E9C-101B-9397-08002B2CF9AE}" pid="9" name="MediaServiceImageTags">
    <vt:lpwstr/>
  </property>
  <property fmtid="{D5CDD505-2E9C-101B-9397-08002B2CF9AE}" pid="10" name="AEMO Communication Document Type1">
    <vt:lpwstr/>
  </property>
  <property fmtid="{D5CDD505-2E9C-101B-9397-08002B2CF9AE}" pid="11" name="SharedWithUsers">
    <vt:lpwstr>17;#Allicia Volvricht;#6937;#Courtney Lynch;#3566;#Sarah Tracton</vt:lpwstr>
  </property>
  <property fmtid="{D5CDD505-2E9C-101B-9397-08002B2CF9AE}" pid="12" name="MSIP_Label_c1941c47-a837-430d-8559-fd118a72769e_Enabled">
    <vt:lpwstr>true</vt:lpwstr>
  </property>
  <property fmtid="{D5CDD505-2E9C-101B-9397-08002B2CF9AE}" pid="13" name="MSIP_Label_c1941c47-a837-430d-8559-fd118a72769e_SetDate">
    <vt:lpwstr>2023-05-10T08:53:33Z</vt:lpwstr>
  </property>
  <property fmtid="{D5CDD505-2E9C-101B-9397-08002B2CF9AE}" pid="14" name="MSIP_Label_c1941c47-a837-430d-8559-fd118a72769e_Method">
    <vt:lpwstr>Standard</vt:lpwstr>
  </property>
  <property fmtid="{D5CDD505-2E9C-101B-9397-08002B2CF9AE}" pid="15" name="MSIP_Label_c1941c47-a837-430d-8559-fd118a72769e_Name">
    <vt:lpwstr>Internal</vt:lpwstr>
  </property>
  <property fmtid="{D5CDD505-2E9C-101B-9397-08002B2CF9AE}" pid="16" name="MSIP_Label_c1941c47-a837-430d-8559-fd118a72769e_SiteId">
    <vt:lpwstr>320c999e-3876-4ad0-b401-d241068e9e60</vt:lpwstr>
  </property>
  <property fmtid="{D5CDD505-2E9C-101B-9397-08002B2CF9AE}" pid="17" name="MSIP_Label_c1941c47-a837-430d-8559-fd118a72769e_ActionId">
    <vt:lpwstr>ff815943-4e07-47e8-81ab-24a85b325a55</vt:lpwstr>
  </property>
  <property fmtid="{D5CDD505-2E9C-101B-9397-08002B2CF9AE}" pid="18" name="MSIP_Label_c1941c47-a837-430d-8559-fd118a72769e_ContentBits">
    <vt:lpwstr>0</vt:lpwstr>
  </property>
  <property fmtid="{D5CDD505-2E9C-101B-9397-08002B2CF9AE}" pid="19" name="AEMO_x0020_Communication_x0020_Document_x0020_Type1">
    <vt:lpwstr/>
  </property>
</Properties>
</file>