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62FA2" w:rsidRDefault="00C62FA2" w14:paraId="1B264D50" w14:textId="77777777">
      <w:pPr>
        <w:widowControl w:val="0"/>
        <w:autoSpaceDE w:val="0"/>
        <w:autoSpaceDN w:val="0"/>
        <w:adjustRightInd w:val="0"/>
        <w:spacing w:before="19" w:after="0" w:line="240" w:lineRule="auto"/>
        <w:ind w:left="7829"/>
        <w:rPr>
          <w:rFonts w:ascii="Times New Roman" w:hAnsi="Times New Roman"/>
          <w:sz w:val="20"/>
          <w:szCs w:val="20"/>
        </w:rPr>
      </w:pPr>
    </w:p>
    <w:p w:rsidR="00C62FA2" w:rsidRDefault="00C62FA2" w14:paraId="2770B60E" w14:textId="77777777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p w:rsidR="00C62FA2" w:rsidRDefault="00C62FA2" w14:paraId="2A04EF35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62FA2" w:rsidRDefault="00C62FA2" w14:paraId="1A599FF8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62FA2" w:rsidRDefault="00C62FA2" w14:paraId="7B5AAD27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62FA2" w:rsidRDefault="00C62FA2" w14:paraId="60B1BCFC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62FA2" w:rsidRDefault="00C62FA2" w14:paraId="1DABE74A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62FA2" w:rsidRDefault="00C62FA2" w14:paraId="66D4D041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62FA2" w:rsidRDefault="00C62FA2" w14:paraId="0D464DAB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62FA2" w:rsidRDefault="00C62FA2" w14:paraId="5D1E5CDB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62FA2" w:rsidRDefault="00C62FA2" w14:paraId="70DD1F30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C62FA2" w:rsidRDefault="00C62FA2" w14:paraId="6E026846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Pr="002F2D5D" w:rsidR="002F2D5D" w:rsidP="0089488D" w:rsidRDefault="0089488D" w14:paraId="6D673EBC" w14:textId="7F3E500A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ascii="Arial" w:hAnsi="Arial" w:cs="Arial"/>
          <w:color w:val="ED7D31"/>
          <w:sz w:val="48"/>
          <w:szCs w:val="48"/>
        </w:rPr>
      </w:pPr>
      <w:r w:rsidRPr="0B8F029A">
        <w:rPr>
          <w:rFonts w:ascii="Arial" w:hAnsi="Arial" w:cs="Arial"/>
          <w:color w:val="ED7D31" w:themeColor="accent2"/>
          <w:sz w:val="48"/>
          <w:szCs w:val="48"/>
        </w:rPr>
        <w:t>2024</w:t>
      </w:r>
      <w:r w:rsidRPr="0B8F029A" w:rsidR="00DC7013">
        <w:rPr>
          <w:rFonts w:ascii="Arial" w:hAnsi="Arial" w:cs="Arial"/>
          <w:color w:val="ED7D31" w:themeColor="accent2"/>
          <w:sz w:val="48"/>
          <w:szCs w:val="48"/>
        </w:rPr>
        <w:t xml:space="preserve"> </w:t>
      </w:r>
      <w:r w:rsidRPr="0B8F029A" w:rsidR="6C43C325">
        <w:rPr>
          <w:rFonts w:ascii="Arial" w:hAnsi="Arial" w:cs="Arial"/>
          <w:color w:val="ED7D31" w:themeColor="accent2"/>
          <w:sz w:val="48"/>
          <w:szCs w:val="48"/>
        </w:rPr>
        <w:t>Metering Services Review Package 1</w:t>
      </w:r>
      <w:r w:rsidRPr="0B8F029A" w:rsidR="00DC7013">
        <w:rPr>
          <w:rFonts w:ascii="Arial" w:hAnsi="Arial" w:cs="Arial"/>
          <w:color w:val="ED7D31" w:themeColor="accent2"/>
          <w:sz w:val="48"/>
          <w:szCs w:val="48"/>
        </w:rPr>
        <w:t xml:space="preserve"> Consultation</w:t>
      </w:r>
    </w:p>
    <w:p w:rsidRPr="003A3033" w:rsidR="009A260E" w:rsidP="002F2D5D" w:rsidRDefault="009A260E" w14:paraId="2CDEB57F" w14:textId="77777777">
      <w:pPr>
        <w:widowControl w:val="0"/>
        <w:autoSpaceDE w:val="0"/>
        <w:autoSpaceDN w:val="0"/>
        <w:adjustRightInd w:val="0"/>
        <w:spacing w:before="25" w:after="0" w:line="226" w:lineRule="auto"/>
        <w:ind w:right="703" w:firstLine="720"/>
        <w:rPr>
          <w:rFonts w:ascii="Arial" w:hAnsi="Arial" w:cs="Arial"/>
          <w:color w:val="ED7D31"/>
          <w:sz w:val="48"/>
          <w:szCs w:val="48"/>
        </w:rPr>
      </w:pPr>
    </w:p>
    <w:p w:rsidR="001C4CCA" w:rsidRDefault="001C4CCA" w14:paraId="76E5A512" w14:textId="77777777">
      <w:pPr>
        <w:widowControl w:val="0"/>
        <w:autoSpaceDE w:val="0"/>
        <w:autoSpaceDN w:val="0"/>
        <w:adjustRightInd w:val="0"/>
        <w:spacing w:before="25" w:after="0" w:line="226" w:lineRule="auto"/>
        <w:ind w:left="827" w:right="703"/>
        <w:rPr>
          <w:rFonts w:ascii="Arial" w:hAnsi="Arial" w:cs="Arial"/>
          <w:color w:val="001F5F"/>
          <w:sz w:val="48"/>
          <w:szCs w:val="48"/>
        </w:rPr>
      </w:pPr>
    </w:p>
    <w:p w:rsidR="001C4CCA" w:rsidP="001C4CCA" w:rsidRDefault="001C4CCA" w14:paraId="62FA9EDF" w14:textId="77777777">
      <w:pPr>
        <w:widowControl w:val="0"/>
        <w:autoSpaceDE w:val="0"/>
        <w:autoSpaceDN w:val="0"/>
        <w:adjustRightInd w:val="0"/>
        <w:spacing w:before="25" w:after="0" w:line="226" w:lineRule="auto"/>
        <w:ind w:right="703"/>
        <w:rPr>
          <w:rFonts w:ascii="Arial" w:hAnsi="Arial" w:cs="Arial"/>
          <w:color w:val="001F5F"/>
          <w:sz w:val="48"/>
          <w:szCs w:val="48"/>
        </w:rPr>
      </w:pPr>
      <w:r>
        <w:rPr>
          <w:rFonts w:ascii="Arial" w:hAnsi="Arial" w:cs="Arial"/>
          <w:color w:val="001F5F"/>
          <w:sz w:val="48"/>
          <w:szCs w:val="48"/>
        </w:rPr>
        <w:t xml:space="preserve">     </w:t>
      </w:r>
    </w:p>
    <w:p w:rsidR="007B3206" w:rsidP="007B3206" w:rsidRDefault="007B3206" w14:paraId="78693FE6" w14:textId="77777777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ascii="Arial" w:hAnsi="Arial" w:cs="Arial"/>
          <w:color w:val="001F5F"/>
          <w:sz w:val="48"/>
          <w:szCs w:val="48"/>
        </w:rPr>
      </w:pPr>
    </w:p>
    <w:p w:rsidR="001C4CCA" w:rsidP="007B3206" w:rsidRDefault="0013195B" w14:paraId="78C554E9" w14:textId="72DC36D0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1F5F"/>
          <w:sz w:val="48"/>
          <w:szCs w:val="48"/>
        </w:rPr>
        <w:t xml:space="preserve">FIRST STAGE </w:t>
      </w:r>
      <w:r w:rsidR="00B96ABD">
        <w:rPr>
          <w:rFonts w:ascii="Arial" w:hAnsi="Arial" w:cs="Arial"/>
          <w:color w:val="001F5F"/>
          <w:sz w:val="48"/>
          <w:szCs w:val="48"/>
        </w:rPr>
        <w:t xml:space="preserve">CONSULTATION </w:t>
      </w:r>
      <w:r w:rsidR="001C4CCA">
        <w:rPr>
          <w:rFonts w:ascii="Arial" w:hAnsi="Arial" w:cs="Arial"/>
          <w:color w:val="001F5F"/>
          <w:sz w:val="48"/>
          <w:szCs w:val="48"/>
        </w:rPr>
        <w:t xml:space="preserve">PARTICIPANT RESPONSE </w:t>
      </w:r>
      <w:r w:rsidR="007B3206">
        <w:rPr>
          <w:rFonts w:ascii="Arial" w:hAnsi="Arial" w:cs="Arial"/>
          <w:color w:val="001F5F"/>
          <w:sz w:val="48"/>
          <w:szCs w:val="48"/>
        </w:rPr>
        <w:t>TEMPLATE</w:t>
      </w:r>
    </w:p>
    <w:p w:rsidR="00C62FA2" w:rsidRDefault="00C62FA2" w14:paraId="45576050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62FA2" w:rsidRDefault="00C62FA2" w14:paraId="4416A5AB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62FA2" w:rsidRDefault="00C62FA2" w14:paraId="33DE6B56" w14:textId="77777777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C62FA2" w:rsidRDefault="00C62FA2" w14:paraId="76C89064" w14:textId="77777777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C62FA2" w:rsidRDefault="00C62FA2" w14:paraId="0758377B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62FA2" w:rsidRDefault="00C62FA2" w14:paraId="5E551391" w14:textId="26AE3917">
      <w:pPr>
        <w:widowControl w:val="0"/>
        <w:autoSpaceDE w:val="0"/>
        <w:autoSpaceDN w:val="0"/>
        <w:adjustRightInd w:val="0"/>
        <w:spacing w:after="0" w:line="240" w:lineRule="auto"/>
        <w:ind w:left="827"/>
        <w:rPr>
          <w:rFonts w:ascii="Arial" w:hAnsi="Arial" w:cs="Arial"/>
          <w:i/>
          <w:iCs/>
          <w:color w:val="001F5F"/>
          <w:spacing w:val="-17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001F5F"/>
          <w:sz w:val="32"/>
          <w:szCs w:val="32"/>
        </w:rPr>
        <w:t>Pa</w:t>
      </w:r>
      <w:r>
        <w:rPr>
          <w:rFonts w:ascii="Arial" w:hAnsi="Arial" w:cs="Arial"/>
          <w:b/>
          <w:bCs/>
          <w:i/>
          <w:iCs/>
          <w:color w:val="001F5F"/>
          <w:spacing w:val="1"/>
          <w:sz w:val="32"/>
          <w:szCs w:val="32"/>
        </w:rPr>
        <w:t>r</w:t>
      </w:r>
      <w:r>
        <w:rPr>
          <w:rFonts w:ascii="Arial" w:hAnsi="Arial" w:cs="Arial"/>
          <w:b/>
          <w:bCs/>
          <w:i/>
          <w:iCs/>
          <w:color w:val="001F5F"/>
          <w:sz w:val="32"/>
          <w:szCs w:val="32"/>
        </w:rPr>
        <w:t>tici</w:t>
      </w:r>
      <w:r>
        <w:rPr>
          <w:rFonts w:ascii="Arial" w:hAnsi="Arial" w:cs="Arial"/>
          <w:b/>
          <w:bCs/>
          <w:i/>
          <w:iCs/>
          <w:color w:val="001F5F"/>
          <w:spacing w:val="-1"/>
          <w:sz w:val="32"/>
          <w:szCs w:val="32"/>
        </w:rPr>
        <w:t>p</w:t>
      </w:r>
      <w:r>
        <w:rPr>
          <w:rFonts w:ascii="Arial" w:hAnsi="Arial" w:cs="Arial"/>
          <w:b/>
          <w:bCs/>
          <w:i/>
          <w:iCs/>
          <w:color w:val="001F5F"/>
          <w:spacing w:val="2"/>
          <w:sz w:val="32"/>
          <w:szCs w:val="32"/>
        </w:rPr>
        <w:t>a</w:t>
      </w:r>
      <w:r>
        <w:rPr>
          <w:rFonts w:ascii="Arial" w:hAnsi="Arial" w:cs="Arial"/>
          <w:b/>
          <w:bCs/>
          <w:i/>
          <w:iCs/>
          <w:color w:val="001F5F"/>
          <w:sz w:val="32"/>
          <w:szCs w:val="32"/>
        </w:rPr>
        <w:t>n</w:t>
      </w:r>
      <w:r>
        <w:rPr>
          <w:rFonts w:ascii="Arial" w:hAnsi="Arial" w:cs="Arial"/>
          <w:b/>
          <w:bCs/>
          <w:i/>
          <w:iCs/>
          <w:color w:val="001F5F"/>
          <w:spacing w:val="-1"/>
          <w:sz w:val="32"/>
          <w:szCs w:val="32"/>
        </w:rPr>
        <w:t>t</w:t>
      </w:r>
      <w:r>
        <w:rPr>
          <w:rFonts w:ascii="Arial" w:hAnsi="Arial" w:cs="Arial"/>
          <w:i/>
          <w:iCs/>
          <w:color w:val="001F5F"/>
          <w:sz w:val="32"/>
          <w:szCs w:val="32"/>
        </w:rPr>
        <w:t>:</w:t>
      </w:r>
      <w:r>
        <w:rPr>
          <w:rFonts w:ascii="Arial" w:hAnsi="Arial" w:cs="Arial"/>
          <w:i/>
          <w:iCs/>
          <w:color w:val="001F5F"/>
          <w:spacing w:val="-17"/>
          <w:sz w:val="32"/>
          <w:szCs w:val="32"/>
        </w:rPr>
        <w:t xml:space="preserve"> </w:t>
      </w:r>
    </w:p>
    <w:p w:rsidR="001C4CCA" w:rsidRDefault="001C4CCA" w14:paraId="00DC9020" w14:textId="77777777">
      <w:pPr>
        <w:widowControl w:val="0"/>
        <w:autoSpaceDE w:val="0"/>
        <w:autoSpaceDN w:val="0"/>
        <w:adjustRightInd w:val="0"/>
        <w:spacing w:after="0" w:line="240" w:lineRule="auto"/>
        <w:ind w:left="827"/>
        <w:rPr>
          <w:rFonts w:ascii="Arial" w:hAnsi="Arial" w:cs="Arial"/>
          <w:color w:val="000000"/>
          <w:sz w:val="32"/>
          <w:szCs w:val="32"/>
        </w:rPr>
      </w:pPr>
    </w:p>
    <w:p w:rsidR="00C62FA2" w:rsidRDefault="00C62FA2" w14:paraId="2891C510" w14:textId="77777777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62FA2" w:rsidRDefault="00C83277" w14:paraId="7B41BB72" w14:textId="1BC0254D">
      <w:pPr>
        <w:widowControl w:val="0"/>
        <w:autoSpaceDE w:val="0"/>
        <w:autoSpaceDN w:val="0"/>
        <w:adjustRightInd w:val="0"/>
        <w:spacing w:after="0" w:line="361" w:lineRule="exact"/>
        <w:ind w:left="827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001F5F"/>
          <w:position w:val="-1"/>
          <w:sz w:val="32"/>
          <w:szCs w:val="32"/>
        </w:rPr>
        <w:t>Submission</w:t>
      </w:r>
      <w:r w:rsidR="00C62FA2">
        <w:rPr>
          <w:rFonts w:ascii="Arial" w:hAnsi="Arial" w:cs="Arial"/>
          <w:b/>
          <w:bCs/>
          <w:i/>
          <w:iCs/>
          <w:color w:val="001F5F"/>
          <w:spacing w:val="-15"/>
          <w:position w:val="-1"/>
          <w:sz w:val="32"/>
          <w:szCs w:val="32"/>
        </w:rPr>
        <w:t xml:space="preserve"> </w:t>
      </w:r>
      <w:r w:rsidR="00C62FA2">
        <w:rPr>
          <w:rFonts w:ascii="Arial" w:hAnsi="Arial" w:cs="Arial"/>
          <w:b/>
          <w:bCs/>
          <w:i/>
          <w:iCs/>
          <w:color w:val="001F5F"/>
          <w:position w:val="-1"/>
          <w:sz w:val="32"/>
          <w:szCs w:val="32"/>
        </w:rPr>
        <w:t>Da</w:t>
      </w:r>
      <w:r w:rsidR="00C62FA2">
        <w:rPr>
          <w:rFonts w:ascii="Arial" w:hAnsi="Arial" w:cs="Arial"/>
          <w:b/>
          <w:bCs/>
          <w:i/>
          <w:iCs/>
          <w:color w:val="001F5F"/>
          <w:spacing w:val="2"/>
          <w:position w:val="-1"/>
          <w:sz w:val="32"/>
          <w:szCs w:val="32"/>
        </w:rPr>
        <w:t>t</w:t>
      </w:r>
      <w:r w:rsidR="00C62FA2">
        <w:rPr>
          <w:rFonts w:ascii="Arial" w:hAnsi="Arial" w:cs="Arial"/>
          <w:b/>
          <w:bCs/>
          <w:i/>
          <w:iCs/>
          <w:color w:val="001F5F"/>
          <w:spacing w:val="1"/>
          <w:position w:val="-1"/>
          <w:sz w:val="32"/>
          <w:szCs w:val="32"/>
        </w:rPr>
        <w:t>e</w:t>
      </w:r>
      <w:r w:rsidR="00C62FA2">
        <w:rPr>
          <w:rFonts w:ascii="Arial" w:hAnsi="Arial" w:cs="Arial"/>
          <w:i/>
          <w:iCs/>
          <w:color w:val="001F5F"/>
          <w:position w:val="-1"/>
          <w:sz w:val="32"/>
          <w:szCs w:val="32"/>
        </w:rPr>
        <w:t>:</w:t>
      </w:r>
      <w:r w:rsidR="00C62FA2">
        <w:rPr>
          <w:rFonts w:ascii="Arial" w:hAnsi="Arial" w:cs="Arial"/>
          <w:i/>
          <w:iCs/>
          <w:color w:val="001F5F"/>
          <w:spacing w:val="-7"/>
          <w:position w:val="-1"/>
          <w:sz w:val="32"/>
          <w:szCs w:val="32"/>
        </w:rPr>
        <w:t xml:space="preserve"> </w:t>
      </w:r>
    </w:p>
    <w:p w:rsidR="00C62FA2" w:rsidRDefault="00C62FA2" w14:paraId="23C0F871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62FA2" w:rsidRDefault="00C62FA2" w14:paraId="3D07D833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62FA2" w:rsidRDefault="00C62FA2" w14:paraId="70FDEB80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62FA2" w:rsidRDefault="00C62FA2" w14:paraId="58407892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62FA2" w:rsidRDefault="00C62FA2" w14:paraId="3C5E689C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62FA2" w:rsidRDefault="00C62FA2" w14:paraId="0CDFEDE9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62FA2" w:rsidRDefault="00C62FA2" w14:paraId="05B6B0D5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62FA2" w:rsidRDefault="00C62FA2" w14:paraId="4CAA7CCC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62FA2" w:rsidRDefault="00C62FA2" w14:paraId="43827866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62FA2" w:rsidRDefault="00C62FA2" w14:paraId="7F51B62B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62FA2" w:rsidRDefault="00C62FA2" w14:paraId="7CC69D02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62FA2" w:rsidRDefault="00C62FA2" w14:paraId="6A824CA3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62FA2" w:rsidRDefault="00C62FA2" w14:paraId="23C2ED3F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62FA2" w:rsidRDefault="00C62FA2" w14:paraId="0814502C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62FA2" w:rsidRDefault="00C62FA2" w14:paraId="0E546A00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62FA2" w:rsidRDefault="00C62FA2" w14:paraId="57733673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62FA2" w:rsidRDefault="00C62FA2" w14:paraId="79FCB94F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62FA2" w:rsidRDefault="00C62FA2" w14:paraId="6F5DFC3D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62FA2" w:rsidRDefault="00C62FA2" w14:paraId="03A2A9C6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62FA2" w:rsidRDefault="00C62FA2" w14:paraId="1257BCEA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62FA2" w:rsidRDefault="00C62FA2" w14:paraId="4AF72863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62FA2" w:rsidRDefault="00C62FA2" w14:paraId="06D52D78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62FA2" w:rsidRDefault="00C62FA2" w14:paraId="3B3DFD5B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62FA2" w:rsidRDefault="00C62FA2" w14:paraId="542D5EB4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62FA2" w:rsidRDefault="00C62FA2" w14:paraId="6B9706A4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62FA2" w:rsidRDefault="00C62FA2" w14:paraId="1BE6A6F5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62FA2" w:rsidRDefault="00C62FA2" w14:paraId="7A9FD5B3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62FA2" w:rsidRDefault="00C62FA2" w14:paraId="60D625EB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62FA2" w:rsidRDefault="00C62FA2" w14:paraId="127985CF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62FA2" w:rsidRDefault="00C62FA2" w14:paraId="5B0F1D14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62FA2" w:rsidRDefault="00C62FA2" w14:paraId="6DDB8206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62FA2" w:rsidRDefault="00C62FA2" w14:paraId="19180064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62FA2" w:rsidRDefault="00C62FA2" w14:paraId="48D3B87F" w14:textId="7777777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C62FA2" w:rsidRDefault="00C62FA2" w14:paraId="7D59B481" w14:textId="77777777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  <w:color w:val="000000"/>
        </w:rPr>
      </w:pPr>
    </w:p>
    <w:p w:rsidR="00C62FA2" w:rsidRDefault="00C62FA2" w14:paraId="756EA6EE" w14:textId="77777777">
      <w:pPr>
        <w:widowControl w:val="0"/>
        <w:autoSpaceDE w:val="0"/>
        <w:autoSpaceDN w:val="0"/>
        <w:adjustRightInd w:val="0"/>
        <w:spacing w:before="34" w:after="0" w:line="240" w:lineRule="auto"/>
        <w:ind w:left="119"/>
        <w:rPr>
          <w:rFonts w:ascii="Arial" w:hAnsi="Arial" w:cs="Arial"/>
          <w:color w:val="000000"/>
          <w:sz w:val="20"/>
          <w:szCs w:val="20"/>
        </w:rPr>
      </w:pPr>
    </w:p>
    <w:p w:rsidR="00E33744" w:rsidRDefault="00E33744" w14:paraId="3106F238" w14:textId="77777777">
      <w:pPr>
        <w:rPr>
          <w:b/>
          <w:bCs/>
          <w:noProof/>
        </w:rPr>
      </w:pPr>
    </w:p>
    <w:p w:rsidR="008131CE" w:rsidRDefault="008131CE" w14:paraId="72872EA0" w14:textId="77777777">
      <w:pPr>
        <w:rPr>
          <w:b/>
          <w:bCs/>
          <w:noProof/>
        </w:rPr>
      </w:pPr>
    </w:p>
    <w:p w:rsidR="00CC381C" w:rsidP="00CC381C" w:rsidRDefault="00CC381C" w14:paraId="471499A0" w14:textId="77777777">
      <w:pPr>
        <w:pStyle w:val="TOCHeading"/>
        <w:numPr>
          <w:ilvl w:val="0"/>
          <w:numId w:val="0"/>
        </w:numPr>
        <w:rPr>
          <w:rFonts w:ascii="Calibri" w:hAnsi="Calibri"/>
          <w:color w:val="1F3864"/>
          <w:sz w:val="22"/>
          <w:szCs w:val="22"/>
          <w:lang w:val="en-AU" w:eastAsia="en-AU"/>
        </w:rPr>
      </w:pPr>
    </w:p>
    <w:p w:rsidR="008131CE" w:rsidP="00CC381C" w:rsidRDefault="008131CE" w14:paraId="7C565F5F" w14:textId="77777777">
      <w:pPr>
        <w:pStyle w:val="TOCHeading"/>
        <w:numPr>
          <w:ilvl w:val="0"/>
          <w:numId w:val="0"/>
        </w:numPr>
      </w:pPr>
      <w:r>
        <w:t>Table of Contents</w:t>
      </w:r>
    </w:p>
    <w:p w:rsidRPr="00C6681E" w:rsidR="00C6681E" w:rsidP="00C6681E" w:rsidRDefault="00C6681E" w14:paraId="1895ADF5" w14:textId="77777777">
      <w:pPr>
        <w:rPr>
          <w:lang w:val="en-US" w:eastAsia="en-US"/>
        </w:rPr>
      </w:pPr>
    </w:p>
    <w:p w:rsidR="00BD0587" w:rsidP="1A989F99" w:rsidRDefault="0B8F029A" w14:paraId="43A05A91" w14:textId="226EE393">
      <w:pPr>
        <w:pStyle w:val="TOC1"/>
        <w:tabs>
          <w:tab w:val="left" w:pos="435"/>
          <w:tab w:val="right" w:leader="dot" w:pos="10155"/>
        </w:tabs>
        <w:rPr>
          <w:rFonts w:ascii="Calibri" w:hAnsi="Calibri" w:eastAsia="" w:cs="" w:asciiTheme="minorAscii" w:hAnsiTheme="minorAscii" w:eastAsiaTheme="minorEastAsia" w:cstheme="minorBidi"/>
          <w:noProof/>
          <w:color w:val="auto"/>
          <w:kern w:val="2"/>
          <w14:ligatures w14:val="standardContextual"/>
        </w:rPr>
      </w:pPr>
      <w:r>
        <w:fldChar w:fldCharType="begin"/>
      </w:r>
      <w:r>
        <w:instrText xml:space="preserve">TOC \o "1-1" \h \z \u</w:instrText>
      </w:r>
      <w:r>
        <w:fldChar w:fldCharType="separate"/>
      </w:r>
      <w:hyperlink w:anchor="_Toc2087413860">
        <w:r w:rsidRPr="1A989F99" w:rsidR="1A989F99">
          <w:rPr>
            <w:rStyle w:val="Hyperlink"/>
          </w:rPr>
          <w:t>1.</w:t>
        </w:r>
        <w:r>
          <w:tab/>
        </w:r>
        <w:r w:rsidRPr="1A989F99" w:rsidR="1A989F99">
          <w:rPr>
            <w:rStyle w:val="Hyperlink"/>
          </w:rPr>
          <w:t>Context</w:t>
        </w:r>
        <w:r>
          <w:tab/>
        </w:r>
        <w:r>
          <w:fldChar w:fldCharType="begin"/>
        </w:r>
        <w:r>
          <w:instrText xml:space="preserve">PAGEREF _Toc2087413860 \h</w:instrText>
        </w:r>
        <w:r>
          <w:fldChar w:fldCharType="separate"/>
        </w:r>
        <w:r w:rsidRPr="1A989F99" w:rsidR="1A989F99">
          <w:rPr>
            <w:rStyle w:val="Hyperlink"/>
          </w:rPr>
          <w:t>2</w:t>
        </w:r>
        <w:r>
          <w:fldChar w:fldCharType="end"/>
        </w:r>
      </w:hyperlink>
    </w:p>
    <w:p w:rsidR="00BD0587" w:rsidP="1A989F99" w:rsidRDefault="00782F36" w14:paraId="79BF4CA8" w14:textId="4072534E">
      <w:pPr>
        <w:pStyle w:val="TOC1"/>
        <w:tabs>
          <w:tab w:val="left" w:pos="435"/>
          <w:tab w:val="right" w:leader="dot" w:pos="10155"/>
        </w:tabs>
        <w:rPr>
          <w:rFonts w:ascii="Calibri" w:hAnsi="Calibri" w:eastAsia="" w:cs="" w:asciiTheme="minorAscii" w:hAnsiTheme="minorAscii" w:eastAsiaTheme="minorEastAsia" w:cstheme="minorBidi"/>
          <w:noProof/>
          <w:color w:val="auto"/>
          <w:kern w:val="2"/>
          <w14:ligatures w14:val="standardContextual"/>
        </w:rPr>
      </w:pPr>
      <w:hyperlink w:anchor="_Toc642295586">
        <w:r w:rsidRPr="1A989F99" w:rsidR="1A989F99">
          <w:rPr>
            <w:rStyle w:val="Hyperlink"/>
          </w:rPr>
          <w:t>2.</w:t>
        </w:r>
        <w:r>
          <w:tab/>
        </w:r>
        <w:r w:rsidRPr="1A989F99" w:rsidR="1A989F99">
          <w:rPr>
            <w:rStyle w:val="Hyperlink"/>
          </w:rPr>
          <w:t>Feedback on the Implementation of the AEMC Metering Services Review Rule</w:t>
        </w:r>
        <w:r>
          <w:tab/>
        </w:r>
        <w:r>
          <w:fldChar w:fldCharType="begin"/>
        </w:r>
        <w:r>
          <w:instrText xml:space="preserve">PAGEREF _Toc642295586 \h</w:instrText>
        </w:r>
        <w:r>
          <w:fldChar w:fldCharType="separate"/>
        </w:r>
        <w:r w:rsidRPr="1A989F99" w:rsidR="1A989F99">
          <w:rPr>
            <w:rStyle w:val="Hyperlink"/>
          </w:rPr>
          <w:t>3</w:t>
        </w:r>
        <w:r>
          <w:fldChar w:fldCharType="end"/>
        </w:r>
      </w:hyperlink>
    </w:p>
    <w:p w:rsidR="00BD0587" w:rsidP="1A989F99" w:rsidRDefault="00782F36" w14:paraId="3AECBD05" w14:textId="2E0EC3A6">
      <w:pPr>
        <w:pStyle w:val="TOC1"/>
        <w:tabs>
          <w:tab w:val="left" w:pos="435"/>
          <w:tab w:val="right" w:leader="dot" w:pos="10155"/>
        </w:tabs>
        <w:rPr>
          <w:rFonts w:ascii="Calibri" w:hAnsi="Calibri" w:eastAsia="" w:cs="" w:asciiTheme="minorAscii" w:hAnsiTheme="minorAscii" w:eastAsiaTheme="minorEastAsia" w:cstheme="minorBidi"/>
          <w:noProof/>
          <w:color w:val="auto"/>
          <w:kern w:val="2"/>
          <w14:ligatures w14:val="standardContextual"/>
        </w:rPr>
      </w:pPr>
      <w:hyperlink w:anchor="_Toc51498494">
        <w:r w:rsidRPr="1A989F99" w:rsidR="1A989F99">
          <w:rPr>
            <w:rStyle w:val="Hyperlink"/>
          </w:rPr>
          <w:t>3.</w:t>
        </w:r>
        <w:r>
          <w:tab/>
        </w:r>
        <w:r w:rsidRPr="1A989F99" w:rsidR="1A989F99">
          <w:rPr>
            <w:rStyle w:val="Hyperlink"/>
          </w:rPr>
          <w:t>Feedback on the AEMO review of Retailer of Last Resort processes</w:t>
        </w:r>
        <w:r>
          <w:tab/>
        </w:r>
        <w:r>
          <w:fldChar w:fldCharType="begin"/>
        </w:r>
        <w:r>
          <w:instrText xml:space="preserve">PAGEREF _Toc51498494 \h</w:instrText>
        </w:r>
        <w:r>
          <w:fldChar w:fldCharType="separate"/>
        </w:r>
        <w:r w:rsidRPr="1A989F99" w:rsidR="1A989F99">
          <w:rPr>
            <w:rStyle w:val="Hyperlink"/>
          </w:rPr>
          <w:t>4</w:t>
        </w:r>
        <w:r>
          <w:fldChar w:fldCharType="end"/>
        </w:r>
      </w:hyperlink>
    </w:p>
    <w:p w:rsidR="00BD0587" w:rsidP="1A989F99" w:rsidRDefault="00782F36" w14:paraId="271C498D" w14:textId="3FB9D54E">
      <w:pPr>
        <w:pStyle w:val="TOC1"/>
        <w:tabs>
          <w:tab w:val="left" w:pos="435"/>
          <w:tab w:val="right" w:leader="dot" w:pos="10155"/>
        </w:tabs>
        <w:rPr>
          <w:rFonts w:ascii="Calibri" w:hAnsi="Calibri" w:eastAsia="" w:cs="" w:asciiTheme="minorAscii" w:hAnsiTheme="minorAscii" w:eastAsiaTheme="minorEastAsia" w:cstheme="minorBidi"/>
          <w:noProof/>
          <w:color w:val="auto"/>
          <w:kern w:val="2"/>
          <w14:ligatures w14:val="standardContextual"/>
        </w:rPr>
      </w:pPr>
      <w:hyperlink w:anchor="_Toc954264911">
        <w:r w:rsidRPr="1A989F99" w:rsidR="1A989F99">
          <w:rPr>
            <w:rStyle w:val="Hyperlink"/>
          </w:rPr>
          <w:t>4.</w:t>
        </w:r>
        <w:r>
          <w:tab/>
        </w:r>
        <w:r w:rsidRPr="1A989F99" w:rsidR="1A989F99">
          <w:rPr>
            <w:rStyle w:val="Hyperlink"/>
          </w:rPr>
          <w:t>Feedback on the Issues and Change Forms (ICFs)</w:t>
        </w:r>
        <w:r>
          <w:tab/>
        </w:r>
        <w:r>
          <w:fldChar w:fldCharType="begin"/>
        </w:r>
        <w:r>
          <w:instrText xml:space="preserve">PAGEREF _Toc954264911 \h</w:instrText>
        </w:r>
        <w:r>
          <w:fldChar w:fldCharType="separate"/>
        </w:r>
        <w:r w:rsidRPr="1A989F99" w:rsidR="1A989F99">
          <w:rPr>
            <w:rStyle w:val="Hyperlink"/>
          </w:rPr>
          <w:t>5</w:t>
        </w:r>
        <w:r>
          <w:fldChar w:fldCharType="end"/>
        </w:r>
      </w:hyperlink>
    </w:p>
    <w:p w:rsidR="0B8F029A" w:rsidP="0B8F029A" w:rsidRDefault="00782F36" w14:paraId="1DAC1434" w14:textId="54756686">
      <w:pPr>
        <w:pStyle w:val="TOC1"/>
        <w:tabs>
          <w:tab w:val="left" w:pos="435"/>
          <w:tab w:val="right" w:leader="dot" w:pos="10155"/>
        </w:tabs>
      </w:pPr>
      <w:hyperlink w:anchor="_Toc391745519">
        <w:r w:rsidRPr="1A989F99" w:rsidR="1A989F99">
          <w:rPr>
            <w:rStyle w:val="Hyperlink"/>
          </w:rPr>
          <w:t>5.</w:t>
        </w:r>
        <w:r>
          <w:tab/>
        </w:r>
        <w:r w:rsidRPr="1A989F99" w:rsidR="1A989F99">
          <w:rPr>
            <w:rStyle w:val="Hyperlink"/>
          </w:rPr>
          <w:t>Feedback on Embedded Network settlement anomalies</w:t>
        </w:r>
        <w:r>
          <w:tab/>
        </w:r>
        <w:r>
          <w:fldChar w:fldCharType="begin"/>
        </w:r>
        <w:r>
          <w:instrText xml:space="preserve">PAGEREF _Toc391745519 \h</w:instrText>
        </w:r>
        <w:r>
          <w:fldChar w:fldCharType="separate"/>
        </w:r>
        <w:r w:rsidRPr="1A989F99" w:rsidR="1A989F99">
          <w:rPr>
            <w:rStyle w:val="Hyperlink"/>
          </w:rPr>
          <w:t>6</w:t>
        </w:r>
        <w:r>
          <w:fldChar w:fldCharType="end"/>
        </w:r>
      </w:hyperlink>
      <w:r>
        <w:fldChar w:fldCharType="end"/>
      </w:r>
    </w:p>
    <w:p w:rsidR="008131CE" w:rsidRDefault="008131CE" w14:paraId="5AE3D79E" w14:textId="033E6CCF"/>
    <w:p w:rsidR="00E33744" w:rsidRDefault="00E33744" w14:paraId="71D3B9B0" w14:textId="77777777">
      <w:pPr>
        <w:widowControl w:val="0"/>
        <w:autoSpaceDE w:val="0"/>
        <w:autoSpaceDN w:val="0"/>
        <w:adjustRightInd w:val="0"/>
        <w:spacing w:before="34" w:after="0" w:line="240" w:lineRule="auto"/>
        <w:ind w:left="119"/>
        <w:rPr>
          <w:rFonts w:ascii="Arial" w:hAnsi="Arial" w:cs="Arial"/>
          <w:color w:val="000000"/>
          <w:sz w:val="20"/>
          <w:szCs w:val="20"/>
        </w:rPr>
        <w:sectPr w:rsidR="00E33744">
          <w:headerReference w:type="default" r:id="rId12"/>
          <w:pgSz w:w="11920" w:h="16860" w:orient="portrait"/>
          <w:pgMar w:top="-20" w:right="460" w:bottom="280" w:left="1300" w:header="720" w:footer="720" w:gutter="0"/>
          <w:cols w:space="720"/>
          <w:noEndnote/>
        </w:sectPr>
      </w:pPr>
    </w:p>
    <w:p w:rsidRPr="008D6BAC" w:rsidR="008D6BAC" w:rsidP="008D6BAC" w:rsidRDefault="008D6BAC" w14:paraId="6287875A" w14:textId="77777777">
      <w:pPr>
        <w:pStyle w:val="Heading1"/>
        <w:rPr/>
      </w:pPr>
      <w:bookmarkStart w:name="_Toc288746361" w:id="1"/>
      <w:bookmarkStart w:name="_Toc2087413860" w:id="1251224381"/>
      <w:r w:rsidR="008D6BAC">
        <w:rPr/>
        <w:t>Context</w:t>
      </w:r>
      <w:bookmarkEnd w:id="1251224381"/>
    </w:p>
    <w:p w:rsidR="008D6BAC" w:rsidP="008D6BAC" w:rsidRDefault="008D6BAC" w14:paraId="04606FA0" w14:textId="133BA6FF">
      <w:pPr>
        <w:pStyle w:val="TableTitle"/>
        <w:spacing w:before="120" w:after="120"/>
        <w:rPr>
          <w:b w:val="0"/>
          <w:bCs w:val="0"/>
          <w:color w:val="1E4164"/>
          <w:sz w:val="22"/>
          <w:szCs w:val="22"/>
        </w:rPr>
      </w:pPr>
      <w:r w:rsidRPr="0B8F029A">
        <w:rPr>
          <w:b w:val="0"/>
          <w:bCs w:val="0"/>
          <w:color w:val="1E4164"/>
          <w:sz w:val="22"/>
          <w:szCs w:val="22"/>
        </w:rPr>
        <w:t xml:space="preserve">This template </w:t>
      </w:r>
      <w:r w:rsidRPr="0B8F029A" w:rsidR="00D22060">
        <w:rPr>
          <w:b w:val="0"/>
          <w:bCs w:val="0"/>
          <w:color w:val="1E4164"/>
          <w:sz w:val="22"/>
          <w:szCs w:val="22"/>
        </w:rPr>
        <w:t>is</w:t>
      </w:r>
      <w:r w:rsidRPr="0B8F029A">
        <w:rPr>
          <w:b w:val="0"/>
          <w:bCs w:val="0"/>
          <w:color w:val="1E4164"/>
          <w:sz w:val="22"/>
          <w:szCs w:val="22"/>
        </w:rPr>
        <w:t xml:space="preserve"> to assist </w:t>
      </w:r>
      <w:r w:rsidRPr="0B8F029A" w:rsidR="00032608">
        <w:rPr>
          <w:b w:val="0"/>
          <w:bCs w:val="0"/>
          <w:color w:val="1E4164"/>
          <w:sz w:val="22"/>
          <w:szCs w:val="22"/>
        </w:rPr>
        <w:t>stakeholders</w:t>
      </w:r>
      <w:r w:rsidRPr="0B8F029A">
        <w:rPr>
          <w:b w:val="0"/>
          <w:bCs w:val="0"/>
          <w:color w:val="1E4164"/>
          <w:sz w:val="22"/>
          <w:szCs w:val="22"/>
        </w:rPr>
        <w:t xml:space="preserve"> </w:t>
      </w:r>
      <w:r w:rsidRPr="0B8F029A" w:rsidR="00D22060">
        <w:rPr>
          <w:b w:val="0"/>
          <w:bCs w:val="0"/>
          <w:color w:val="1E4164"/>
          <w:sz w:val="22"/>
          <w:szCs w:val="22"/>
        </w:rPr>
        <w:t>in giving</w:t>
      </w:r>
      <w:r w:rsidRPr="0B8F029A">
        <w:rPr>
          <w:b w:val="0"/>
          <w:bCs w:val="0"/>
          <w:color w:val="1E4164"/>
          <w:sz w:val="22"/>
          <w:szCs w:val="22"/>
        </w:rPr>
        <w:t xml:space="preserve"> feedback </w:t>
      </w:r>
      <w:r w:rsidRPr="0B8F029A" w:rsidR="00A71500">
        <w:rPr>
          <w:b w:val="0"/>
          <w:bCs w:val="0"/>
          <w:color w:val="1E4164"/>
          <w:sz w:val="22"/>
          <w:szCs w:val="22"/>
        </w:rPr>
        <w:t>on the content of the</w:t>
      </w:r>
      <w:r w:rsidRPr="0B8F029A" w:rsidR="0013195B">
        <w:rPr>
          <w:b w:val="0"/>
          <w:bCs w:val="0"/>
          <w:color w:val="1E4164"/>
          <w:sz w:val="22"/>
          <w:szCs w:val="22"/>
        </w:rPr>
        <w:t xml:space="preserve"> i</w:t>
      </w:r>
      <w:r w:rsidRPr="0B8F029A" w:rsidR="069140BA">
        <w:rPr>
          <w:b w:val="0"/>
          <w:bCs w:val="0"/>
          <w:color w:val="1E4164"/>
          <w:sz w:val="22"/>
          <w:szCs w:val="22"/>
        </w:rPr>
        <w:t>nitial draft of the 2024 Metering Services Review Package 1</w:t>
      </w:r>
      <w:r w:rsidRPr="0B8F029A" w:rsidR="00E1151D">
        <w:rPr>
          <w:b w:val="0"/>
          <w:bCs w:val="0"/>
          <w:color w:val="1E4164"/>
          <w:sz w:val="22"/>
          <w:szCs w:val="22"/>
        </w:rPr>
        <w:t xml:space="preserve">. </w:t>
      </w:r>
    </w:p>
    <w:p w:rsidR="00AD369E" w:rsidP="002D2F69" w:rsidRDefault="00AD369E" w14:paraId="29415D9B" w14:textId="3A222884">
      <w:pPr>
        <w:pStyle w:val="Heading1"/>
        <w:rPr/>
      </w:pPr>
      <w:bookmarkStart w:name="_Toc642295586" w:id="1540078446"/>
      <w:r w:rsidR="00AD369E">
        <w:rPr/>
        <w:t xml:space="preserve">Feedback on </w:t>
      </w:r>
      <w:r w:rsidR="00F45941">
        <w:rPr/>
        <w:t>the Implementation of the AEMC Metering Services Review Rule</w:t>
      </w:r>
      <w:bookmarkEnd w:id="1540078446"/>
    </w:p>
    <w:tbl>
      <w:tblPr>
        <w:tblStyle w:val="TableGrid"/>
        <w:tblW w:w="12644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5131"/>
        <w:gridCol w:w="7513"/>
      </w:tblGrid>
      <w:tr w:rsidR="00AD369E" w:rsidTr="0B8F029A" w14:paraId="7139C96B" w14:textId="77777777">
        <w:trPr>
          <w:tblHeader/>
        </w:trPr>
        <w:tc>
          <w:tcPr>
            <w:tcW w:w="5131" w:type="dxa"/>
          </w:tcPr>
          <w:p w:rsidRPr="0025000B" w:rsidR="00AD369E" w:rsidP="0B8F029A" w:rsidRDefault="00AD369E" w14:paraId="2D632282" w14:textId="2BB5E336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sz w:val="28"/>
                <w:szCs w:val="28"/>
              </w:rPr>
            </w:pPr>
            <w:r w:rsidRPr="0B8F029A">
              <w:rPr>
                <w:rFonts w:ascii="Calibri Light" w:hAnsi="Calibri Light"/>
                <w:b/>
                <w:bCs/>
                <w:sz w:val="28"/>
                <w:szCs w:val="28"/>
              </w:rPr>
              <w:t>Question</w:t>
            </w:r>
            <w:r w:rsidR="009D25A6">
              <w:rPr>
                <w:rFonts w:ascii="Calibri Light" w:hAnsi="Calibri Light"/>
                <w:b/>
                <w:bCs/>
                <w:sz w:val="28"/>
                <w:szCs w:val="28"/>
              </w:rPr>
              <w:t xml:space="preserve"> - LMRP</w:t>
            </w:r>
          </w:p>
        </w:tc>
        <w:tc>
          <w:tcPr>
            <w:tcW w:w="7513" w:type="dxa"/>
          </w:tcPr>
          <w:p w:rsidR="00AD369E" w:rsidP="0B8F029A" w:rsidRDefault="00AD369E" w14:paraId="4F2FA0D4" w14:textId="77777777">
            <w:pPr>
              <w:keepNext/>
              <w:spacing w:before="120" w:after="120"/>
              <w:outlineLvl w:val="1"/>
              <w:rPr>
                <w:color w:val="1E4164"/>
              </w:rPr>
            </w:pPr>
            <w:r w:rsidRPr="0B8F029A">
              <w:rPr>
                <w:rFonts w:ascii="Calibri Light" w:hAnsi="Calibri Light"/>
                <w:b/>
                <w:bCs/>
                <w:sz w:val="28"/>
                <w:szCs w:val="28"/>
              </w:rPr>
              <w:t>Participant Comments</w:t>
            </w:r>
          </w:p>
        </w:tc>
      </w:tr>
      <w:tr w:rsidRPr="00E8425D" w:rsidR="00AD369E" w:rsidTr="0B8F029A" w14:paraId="0CF51A57" w14:textId="77777777">
        <w:tc>
          <w:tcPr>
            <w:tcW w:w="5131" w:type="dxa"/>
          </w:tcPr>
          <w:p w:rsidRPr="0072038F" w:rsidR="00AD369E" w:rsidP="0B8F029A" w:rsidRDefault="7B49A86E" w14:paraId="50F0F6FF" w14:textId="55EA0DD6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color w:val="1E4164"/>
                <w:lang w:eastAsia="en-US"/>
              </w:rPr>
            </w:pPr>
            <w:r w:rsidRPr="0B8F029A">
              <w:rPr>
                <w:rFonts w:ascii="Arial" w:hAnsi="Arial" w:cs="Arial"/>
                <w:color w:val="1E4164"/>
                <w:lang w:eastAsia="en-US"/>
              </w:rPr>
              <w:t>What is your preferred format (</w:t>
            </w:r>
            <w:proofErr w:type="gramStart"/>
            <w:r w:rsidRPr="0B8F029A">
              <w:rPr>
                <w:rFonts w:ascii="Arial" w:hAnsi="Arial" w:cs="Arial"/>
                <w:color w:val="1E4164"/>
                <w:lang w:eastAsia="en-US"/>
              </w:rPr>
              <w:t>e.g.</w:t>
            </w:r>
            <w:proofErr w:type="gramEnd"/>
            <w:r w:rsidRPr="0B8F029A">
              <w:rPr>
                <w:rFonts w:ascii="Arial" w:hAnsi="Arial" w:cs="Arial"/>
                <w:color w:val="1E4164"/>
                <w:lang w:eastAsia="en-US"/>
              </w:rPr>
              <w:t xml:space="preserve"> YYYY or Q#-YYYY or DD-MMM-YYYY) to meet the requirement of the ASMD Draft Rule for the LNSP?</w:t>
            </w:r>
          </w:p>
        </w:tc>
        <w:tc>
          <w:tcPr>
            <w:tcW w:w="7513" w:type="dxa"/>
          </w:tcPr>
          <w:p w:rsidRPr="000872A1" w:rsidR="00AD369E" w:rsidP="0B8F029A" w:rsidRDefault="00AD369E" w14:paraId="4740687B" w14:textId="77777777">
            <w:pPr>
              <w:rPr>
                <w:rFonts w:cs="Arial"/>
                <w:color w:val="1E4164"/>
              </w:rPr>
            </w:pPr>
          </w:p>
        </w:tc>
      </w:tr>
      <w:tr w:rsidR="0B8F029A" w:rsidTr="0B8F029A" w14:paraId="7475C522" w14:textId="77777777">
        <w:trPr>
          <w:trHeight w:val="300"/>
        </w:trPr>
        <w:tc>
          <w:tcPr>
            <w:tcW w:w="5131" w:type="dxa"/>
          </w:tcPr>
          <w:p w:rsidR="7B49A86E" w:rsidP="0B8F029A" w:rsidRDefault="7B49A86E" w14:paraId="0BE413C0" w14:textId="721C2E12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color w:val="1E4164"/>
                <w:lang w:eastAsia="en-US"/>
              </w:rPr>
            </w:pPr>
            <w:r w:rsidRPr="0B8F029A">
              <w:rPr>
                <w:rFonts w:ascii="Arial" w:hAnsi="Arial" w:cs="Arial"/>
                <w:color w:val="1E4164"/>
                <w:lang w:eastAsia="en-US"/>
              </w:rPr>
              <w:t>Are the proposed tools (BUT and CRs) adequate to update the LMRP field?</w:t>
            </w:r>
          </w:p>
        </w:tc>
        <w:tc>
          <w:tcPr>
            <w:tcW w:w="7513" w:type="dxa"/>
          </w:tcPr>
          <w:p w:rsidR="0B8F029A" w:rsidP="0B8F029A" w:rsidRDefault="0B8F029A" w14:paraId="492E453D" w14:textId="53D413BA">
            <w:pPr>
              <w:rPr>
                <w:rFonts w:cs="Arial"/>
                <w:color w:val="1E4164"/>
              </w:rPr>
            </w:pPr>
          </w:p>
        </w:tc>
      </w:tr>
      <w:tr w:rsidRPr="00E8425D" w:rsidR="00AD369E" w:rsidTr="0B8F029A" w14:paraId="225E48C8" w14:textId="77777777">
        <w:tc>
          <w:tcPr>
            <w:tcW w:w="5131" w:type="dxa"/>
          </w:tcPr>
          <w:p w:rsidRPr="00323CD9" w:rsidR="00AD369E" w:rsidP="0B8F029A" w:rsidRDefault="7B49A86E" w14:paraId="32004569" w14:textId="24328337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color w:val="1E4164"/>
                <w:lang w:eastAsia="en-US"/>
              </w:rPr>
            </w:pPr>
            <w:r w:rsidRPr="0B8F029A">
              <w:rPr>
                <w:rFonts w:ascii="Arial" w:hAnsi="Arial" w:cs="Arial"/>
                <w:color w:val="1E4164"/>
                <w:lang w:eastAsia="en-US"/>
              </w:rPr>
              <w:t>Is AEMO coordination required for DNSPs to load LMRP into MSATS from May 2025 to 29 June 2025?</w:t>
            </w:r>
          </w:p>
        </w:tc>
        <w:tc>
          <w:tcPr>
            <w:tcW w:w="7513" w:type="dxa"/>
          </w:tcPr>
          <w:p w:rsidRPr="000872A1" w:rsidR="00AD369E" w:rsidP="0B8F029A" w:rsidRDefault="00AD369E" w14:paraId="4F73A3C3" w14:textId="77777777">
            <w:pPr>
              <w:rPr>
                <w:rFonts w:cs="Arial"/>
                <w:color w:val="1E4164"/>
              </w:rPr>
            </w:pPr>
          </w:p>
        </w:tc>
      </w:tr>
      <w:tr w:rsidRPr="00E8425D" w:rsidR="0072038F" w:rsidTr="0B8F029A" w14:paraId="0E2E9B6B" w14:textId="77777777">
        <w:tc>
          <w:tcPr>
            <w:tcW w:w="5131" w:type="dxa"/>
          </w:tcPr>
          <w:p w:rsidRPr="005D32FC" w:rsidR="0072038F" w:rsidP="0B8F029A" w:rsidRDefault="7B49A86E" w14:paraId="1B977809" w14:textId="343E3BEE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color w:val="1E4164"/>
                <w:lang w:eastAsia="en-US"/>
              </w:rPr>
            </w:pPr>
            <w:r w:rsidRPr="0B8F029A">
              <w:rPr>
                <w:rFonts w:ascii="Arial" w:hAnsi="Arial" w:cs="Arial"/>
                <w:color w:val="1E4164"/>
                <w:lang w:eastAsia="en-US"/>
              </w:rPr>
              <w:t>Are standing data quality reports required to be created for participants to meet their procedural obligations for LMRP? If so, what are the components of these reports?</w:t>
            </w:r>
          </w:p>
        </w:tc>
        <w:tc>
          <w:tcPr>
            <w:tcW w:w="7513" w:type="dxa"/>
          </w:tcPr>
          <w:p w:rsidRPr="000872A1" w:rsidR="0072038F" w:rsidP="0B8F029A" w:rsidRDefault="0072038F" w14:paraId="1CE4BCE0" w14:textId="77777777">
            <w:pPr>
              <w:rPr>
                <w:rFonts w:cs="Arial"/>
                <w:color w:val="1E4164"/>
              </w:rPr>
            </w:pPr>
          </w:p>
        </w:tc>
      </w:tr>
      <w:tr w:rsidR="0B8F029A" w:rsidTr="0B8F029A" w14:paraId="0B7C30E5" w14:textId="77777777">
        <w:trPr>
          <w:trHeight w:val="300"/>
        </w:trPr>
        <w:tc>
          <w:tcPr>
            <w:tcW w:w="5131" w:type="dxa"/>
          </w:tcPr>
          <w:p w:rsidR="7B49A86E" w:rsidP="0B8F029A" w:rsidRDefault="7B49A86E" w14:paraId="265BF6A4" w14:textId="4B7309F9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color w:val="1E4164"/>
                <w:lang w:eastAsia="en-US"/>
              </w:rPr>
            </w:pPr>
            <w:r w:rsidRPr="0B8F029A">
              <w:rPr>
                <w:rFonts w:ascii="Arial" w:hAnsi="Arial" w:cs="Arial"/>
                <w:color w:val="1E4164"/>
                <w:lang w:eastAsia="en-US"/>
              </w:rPr>
              <w:t>Are there other considerations or approaches which could be taken to meet the requirements of the ASMD Draft Rule?</w:t>
            </w:r>
          </w:p>
        </w:tc>
        <w:tc>
          <w:tcPr>
            <w:tcW w:w="7513" w:type="dxa"/>
          </w:tcPr>
          <w:p w:rsidR="0B8F029A" w:rsidP="0B8F029A" w:rsidRDefault="0B8F029A" w14:paraId="3922BAEB" w14:textId="33647027">
            <w:pPr>
              <w:rPr>
                <w:rFonts w:cs="Arial"/>
                <w:color w:val="1E4164"/>
              </w:rPr>
            </w:pPr>
          </w:p>
        </w:tc>
      </w:tr>
    </w:tbl>
    <w:p w:rsidR="0B8F029A" w:rsidRDefault="0B8F029A" w14:paraId="11253166" w14:textId="69468EEA"/>
    <w:tbl>
      <w:tblPr>
        <w:tblStyle w:val="TableGrid"/>
        <w:tblW w:w="12644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5131"/>
        <w:gridCol w:w="7513"/>
      </w:tblGrid>
      <w:tr w:rsidR="00490D31" w:rsidTr="00B76D06" w14:paraId="6A7EBAB8" w14:textId="77777777">
        <w:trPr>
          <w:trHeight w:val="300"/>
          <w:tblHeader/>
        </w:trPr>
        <w:tc>
          <w:tcPr>
            <w:tcW w:w="5131" w:type="dxa"/>
          </w:tcPr>
          <w:p w:rsidRPr="0B8F029A" w:rsidR="00490D31" w:rsidRDefault="00490D31" w14:paraId="2EAF6D31" w14:textId="77777777">
            <w:pPr>
              <w:keepNext/>
              <w:spacing w:before="120" w:after="120"/>
              <w:outlineLvl w:val="1"/>
              <w:rPr>
                <w:rFonts w:ascii="Arial" w:hAnsi="Arial" w:cs="Arial"/>
                <w:color w:val="1E4164"/>
                <w:lang w:eastAsia="en-US"/>
              </w:rPr>
            </w:pPr>
            <w:r w:rsidRPr="0B8F029A">
              <w:rPr>
                <w:rFonts w:ascii="Calibri Light" w:hAnsi="Calibri Light"/>
                <w:b/>
                <w:bCs/>
                <w:sz w:val="28"/>
                <w:szCs w:val="28"/>
              </w:rPr>
              <w:t>Question</w:t>
            </w:r>
            <w:r>
              <w:rPr>
                <w:rFonts w:ascii="Calibri Light" w:hAnsi="Calibri Light"/>
                <w:b/>
                <w:bCs/>
                <w:sz w:val="28"/>
                <w:szCs w:val="28"/>
              </w:rPr>
              <w:t xml:space="preserve"> - Defects</w:t>
            </w:r>
          </w:p>
        </w:tc>
        <w:tc>
          <w:tcPr>
            <w:tcW w:w="7513" w:type="dxa"/>
          </w:tcPr>
          <w:p w:rsidR="00490D31" w:rsidRDefault="00490D31" w14:paraId="1AFCACD2" w14:textId="77777777">
            <w:pPr>
              <w:keepNext/>
              <w:spacing w:before="120" w:after="120"/>
              <w:outlineLvl w:val="1"/>
              <w:rPr>
                <w:rFonts w:cs="Arial"/>
                <w:color w:val="1E4164"/>
              </w:rPr>
            </w:pPr>
            <w:r w:rsidRPr="0B8F029A">
              <w:rPr>
                <w:rFonts w:ascii="Calibri Light" w:hAnsi="Calibri Light"/>
                <w:b/>
                <w:bCs/>
                <w:sz w:val="28"/>
                <w:szCs w:val="28"/>
              </w:rPr>
              <w:t>Participant Comments</w:t>
            </w:r>
          </w:p>
        </w:tc>
      </w:tr>
      <w:tr w:rsidR="00490D31" w:rsidTr="00B76D06" w14:paraId="16AEE5BB" w14:textId="77777777">
        <w:trPr>
          <w:trHeight w:val="300"/>
          <w:tblHeader/>
        </w:trPr>
        <w:tc>
          <w:tcPr>
            <w:tcW w:w="5131" w:type="dxa"/>
          </w:tcPr>
          <w:p w:rsidR="00490D31" w:rsidRDefault="00490D31" w14:paraId="1ACE1B28" w14:textId="77777777">
            <w:pPr>
              <w:pStyle w:val="ListParagraph"/>
              <w:numPr>
                <w:ilvl w:val="0"/>
                <w:numId w:val="50"/>
              </w:numPr>
              <w:spacing w:after="0"/>
              <w:rPr>
                <w:rFonts w:ascii="Arial" w:hAnsi="Arial" w:cs="Arial"/>
                <w:color w:val="1E4164"/>
                <w:lang w:eastAsia="en-US"/>
              </w:rPr>
            </w:pPr>
            <w:r w:rsidRPr="0B8F029A">
              <w:rPr>
                <w:rFonts w:ascii="Arial" w:hAnsi="Arial" w:cs="Arial"/>
                <w:color w:val="1E4164"/>
                <w:lang w:eastAsia="en-US"/>
              </w:rPr>
              <w:t>Do you agree with the proposed Defect flag allowing an MC to record a defect in MSATS?</w:t>
            </w:r>
          </w:p>
        </w:tc>
        <w:tc>
          <w:tcPr>
            <w:tcW w:w="7513" w:type="dxa"/>
          </w:tcPr>
          <w:p w:rsidR="00490D31" w:rsidRDefault="00490D31" w14:paraId="6FF4A01A" w14:textId="77777777">
            <w:pPr>
              <w:rPr>
                <w:rFonts w:cs="Arial"/>
                <w:color w:val="1E4164"/>
              </w:rPr>
            </w:pPr>
          </w:p>
        </w:tc>
      </w:tr>
      <w:tr w:rsidR="00490D31" w:rsidTr="00B76D06" w14:paraId="651CFB5A" w14:textId="77777777">
        <w:trPr>
          <w:trHeight w:val="300"/>
          <w:tblHeader/>
        </w:trPr>
        <w:tc>
          <w:tcPr>
            <w:tcW w:w="5131" w:type="dxa"/>
          </w:tcPr>
          <w:p w:rsidR="00490D31" w:rsidRDefault="00490D31" w14:paraId="4EAFFA25" w14:textId="77777777">
            <w:pPr>
              <w:pStyle w:val="ListParagraph"/>
              <w:numPr>
                <w:ilvl w:val="0"/>
                <w:numId w:val="50"/>
              </w:numPr>
              <w:spacing w:after="0"/>
              <w:rPr>
                <w:rFonts w:ascii="Arial" w:hAnsi="Arial" w:cs="Arial"/>
                <w:color w:val="1E4164"/>
                <w:lang w:eastAsia="en-US"/>
              </w:rPr>
            </w:pPr>
            <w:r w:rsidRPr="0B8F029A">
              <w:rPr>
                <w:rFonts w:ascii="Arial" w:hAnsi="Arial" w:cs="Arial"/>
                <w:color w:val="1E4164"/>
                <w:lang w:eastAsia="en-US"/>
              </w:rPr>
              <w:t>Do you agree with the proposed approach of creating two new standing data attributes of Site Remediation Status and Site Remediation Status Date to track site defects?</w:t>
            </w:r>
          </w:p>
        </w:tc>
        <w:tc>
          <w:tcPr>
            <w:tcW w:w="7513" w:type="dxa"/>
          </w:tcPr>
          <w:p w:rsidR="00490D31" w:rsidRDefault="00490D31" w14:paraId="501C34A8" w14:textId="77777777">
            <w:pPr>
              <w:rPr>
                <w:rFonts w:cs="Arial"/>
                <w:color w:val="1E4164"/>
              </w:rPr>
            </w:pPr>
          </w:p>
        </w:tc>
      </w:tr>
      <w:tr w:rsidR="00490D31" w:rsidTr="00B76D06" w14:paraId="469DF690" w14:textId="77777777">
        <w:trPr>
          <w:trHeight w:val="300"/>
          <w:tblHeader/>
        </w:trPr>
        <w:tc>
          <w:tcPr>
            <w:tcW w:w="5131" w:type="dxa"/>
          </w:tcPr>
          <w:p w:rsidR="00490D31" w:rsidRDefault="00490D31" w14:paraId="23E3A23C" w14:textId="77777777">
            <w:pPr>
              <w:pStyle w:val="ListParagraph"/>
              <w:numPr>
                <w:ilvl w:val="0"/>
                <w:numId w:val="50"/>
              </w:numPr>
              <w:spacing w:after="0"/>
              <w:rPr>
                <w:rFonts w:ascii="Arial" w:hAnsi="Arial" w:cs="Arial"/>
                <w:color w:val="1E4164"/>
                <w:lang w:eastAsia="en-US"/>
              </w:rPr>
            </w:pPr>
            <w:r w:rsidRPr="0B8F029A">
              <w:rPr>
                <w:rFonts w:ascii="Arial" w:hAnsi="Arial" w:cs="Arial"/>
                <w:color w:val="1E4164"/>
                <w:lang w:eastAsia="en-US"/>
              </w:rPr>
              <w:t xml:space="preserve">Do you agree with the proposed enumerations which </w:t>
            </w:r>
            <w:proofErr w:type="gramStart"/>
            <w:r w:rsidRPr="0B8F029A">
              <w:rPr>
                <w:rFonts w:ascii="Arial" w:hAnsi="Arial" w:cs="Arial"/>
                <w:color w:val="1E4164"/>
                <w:lang w:eastAsia="en-US"/>
              </w:rPr>
              <w:t>indicate</w:t>
            </w:r>
            <w:proofErr w:type="gramEnd"/>
            <w:r w:rsidRPr="0B8F029A">
              <w:rPr>
                <w:rFonts w:ascii="Arial" w:hAnsi="Arial" w:cs="Arial"/>
                <w:color w:val="1E4164"/>
                <w:lang w:eastAsia="en-US"/>
              </w:rPr>
              <w:t xml:space="preserve"> the steps in the Site Remediation Status process?</w:t>
            </w:r>
          </w:p>
        </w:tc>
        <w:tc>
          <w:tcPr>
            <w:tcW w:w="7513" w:type="dxa"/>
          </w:tcPr>
          <w:p w:rsidR="00490D31" w:rsidRDefault="00490D31" w14:paraId="6ED398E8" w14:textId="77777777">
            <w:pPr>
              <w:rPr>
                <w:rFonts w:cs="Arial"/>
                <w:color w:val="1E4164"/>
              </w:rPr>
            </w:pPr>
          </w:p>
        </w:tc>
      </w:tr>
      <w:tr w:rsidR="00490D31" w:rsidTr="00B76D06" w14:paraId="0A2B4A02" w14:textId="77777777">
        <w:trPr>
          <w:trHeight w:val="300"/>
          <w:tblHeader/>
        </w:trPr>
        <w:tc>
          <w:tcPr>
            <w:tcW w:w="5131" w:type="dxa"/>
          </w:tcPr>
          <w:p w:rsidR="00490D31" w:rsidRDefault="00490D31" w14:paraId="3508DCF0" w14:textId="77777777">
            <w:pPr>
              <w:pStyle w:val="ListParagraph"/>
              <w:numPr>
                <w:ilvl w:val="0"/>
                <w:numId w:val="50"/>
              </w:numPr>
              <w:spacing w:after="0"/>
              <w:rPr>
                <w:rFonts w:ascii="Arial" w:hAnsi="Arial" w:cs="Arial"/>
                <w:color w:val="1E4164"/>
                <w:lang w:eastAsia="en-US"/>
              </w:rPr>
            </w:pPr>
            <w:r w:rsidRPr="0B8F029A">
              <w:rPr>
                <w:rFonts w:ascii="Arial" w:hAnsi="Arial" w:cs="Arial"/>
                <w:color w:val="1E4164"/>
                <w:lang w:eastAsia="en-US"/>
              </w:rPr>
              <w:t xml:space="preserve">Are standing data quality reports required to </w:t>
            </w:r>
            <w:proofErr w:type="gramStart"/>
            <w:r w:rsidRPr="0B8F029A">
              <w:rPr>
                <w:rFonts w:ascii="Arial" w:hAnsi="Arial" w:cs="Arial"/>
                <w:color w:val="1E4164"/>
                <w:lang w:eastAsia="en-US"/>
              </w:rPr>
              <w:t>be created</w:t>
            </w:r>
            <w:proofErr w:type="gramEnd"/>
            <w:r w:rsidRPr="0B8F029A">
              <w:rPr>
                <w:rFonts w:ascii="Arial" w:hAnsi="Arial" w:cs="Arial"/>
                <w:color w:val="1E4164"/>
                <w:lang w:eastAsia="en-US"/>
              </w:rPr>
              <w:t xml:space="preserve"> for participants to meet their procedural obligations for defects? If so, what are the components of these reports?</w:t>
            </w:r>
          </w:p>
        </w:tc>
        <w:tc>
          <w:tcPr>
            <w:tcW w:w="7513" w:type="dxa"/>
          </w:tcPr>
          <w:p w:rsidR="00490D31" w:rsidRDefault="00490D31" w14:paraId="3010A8DF" w14:textId="77777777">
            <w:pPr>
              <w:rPr>
                <w:rFonts w:cs="Arial"/>
                <w:color w:val="1E4164"/>
              </w:rPr>
            </w:pPr>
          </w:p>
        </w:tc>
      </w:tr>
      <w:tr w:rsidR="00490D31" w:rsidTr="00B76D06" w14:paraId="6F6A2426" w14:textId="77777777">
        <w:trPr>
          <w:trHeight w:val="1705"/>
          <w:tblHeader/>
        </w:trPr>
        <w:tc>
          <w:tcPr>
            <w:tcW w:w="5131" w:type="dxa"/>
          </w:tcPr>
          <w:p w:rsidR="00490D31" w:rsidRDefault="00490D31" w14:paraId="39C2DDC8" w14:textId="77777777">
            <w:pPr>
              <w:pStyle w:val="ListParagraph"/>
              <w:numPr>
                <w:ilvl w:val="0"/>
                <w:numId w:val="50"/>
              </w:numPr>
              <w:spacing w:after="0"/>
              <w:rPr>
                <w:rFonts w:ascii="Arial" w:hAnsi="Arial" w:cs="Arial"/>
                <w:color w:val="1E4164"/>
                <w:lang w:eastAsia="en-US"/>
              </w:rPr>
            </w:pPr>
            <w:r w:rsidRPr="0B8F029A">
              <w:rPr>
                <w:rFonts w:ascii="Arial" w:hAnsi="Arial" w:cs="Arial"/>
                <w:color w:val="1E4164"/>
                <w:lang w:eastAsia="en-US"/>
              </w:rPr>
              <w:t xml:space="preserve">Which </w:t>
            </w:r>
            <w:proofErr w:type="gramStart"/>
            <w:r w:rsidRPr="0B8F029A">
              <w:rPr>
                <w:rFonts w:ascii="Arial" w:hAnsi="Arial" w:cs="Arial"/>
                <w:color w:val="1E4164"/>
                <w:lang w:eastAsia="en-US"/>
              </w:rPr>
              <w:t>option</w:t>
            </w:r>
            <w:proofErr w:type="gramEnd"/>
            <w:r w:rsidRPr="0B8F029A">
              <w:rPr>
                <w:rFonts w:ascii="Arial" w:hAnsi="Arial" w:cs="Arial"/>
                <w:color w:val="1E4164"/>
                <w:lang w:eastAsia="en-US"/>
              </w:rPr>
              <w:t xml:space="preserve"> is preferred to manage now the defect field, site remediation status field and site remediation date field is nullified when a smart meter replaces a legacy meter which had a defect? Why is this </w:t>
            </w:r>
            <w:proofErr w:type="gramStart"/>
            <w:r w:rsidRPr="0B8F029A">
              <w:rPr>
                <w:rFonts w:ascii="Arial" w:hAnsi="Arial" w:cs="Arial"/>
                <w:color w:val="1E4164"/>
                <w:lang w:eastAsia="en-US"/>
              </w:rPr>
              <w:t>option</w:t>
            </w:r>
            <w:proofErr w:type="gramEnd"/>
            <w:r w:rsidRPr="0B8F029A">
              <w:rPr>
                <w:rFonts w:ascii="Arial" w:hAnsi="Arial" w:cs="Arial"/>
                <w:color w:val="1E4164"/>
                <w:lang w:eastAsia="en-US"/>
              </w:rPr>
              <w:t xml:space="preserve"> preferred? </w:t>
            </w:r>
          </w:p>
        </w:tc>
        <w:tc>
          <w:tcPr>
            <w:tcW w:w="7513" w:type="dxa"/>
          </w:tcPr>
          <w:p w:rsidR="00490D31" w:rsidRDefault="00490D31" w14:paraId="03C31E32" w14:textId="77777777">
            <w:pPr>
              <w:rPr>
                <w:rFonts w:cs="Arial"/>
                <w:color w:val="1E4164"/>
              </w:rPr>
            </w:pPr>
          </w:p>
        </w:tc>
      </w:tr>
      <w:tr w:rsidR="00490D31" w:rsidTr="00B76D06" w14:paraId="38AF0389" w14:textId="77777777">
        <w:trPr>
          <w:trHeight w:val="300"/>
          <w:tblHeader/>
        </w:trPr>
        <w:tc>
          <w:tcPr>
            <w:tcW w:w="5131" w:type="dxa"/>
          </w:tcPr>
          <w:p w:rsidR="00490D31" w:rsidRDefault="00490D31" w14:paraId="55F9CAA7" w14:textId="77777777">
            <w:pPr>
              <w:pStyle w:val="ListParagraph"/>
              <w:numPr>
                <w:ilvl w:val="0"/>
                <w:numId w:val="50"/>
              </w:numPr>
              <w:spacing w:after="0"/>
              <w:rPr>
                <w:rFonts w:ascii="Arial" w:hAnsi="Arial" w:cs="Arial"/>
                <w:color w:val="1E4164"/>
                <w:lang w:eastAsia="en-US"/>
              </w:rPr>
            </w:pPr>
            <w:r w:rsidRPr="0B8F029A">
              <w:rPr>
                <w:rFonts w:ascii="Arial" w:hAnsi="Arial" w:cs="Arial"/>
                <w:color w:val="1E4164"/>
                <w:lang w:eastAsia="en-US"/>
              </w:rPr>
              <w:t xml:space="preserve">Do you believe an alternative option/approach would better achieve the desired </w:t>
            </w:r>
            <w:proofErr w:type="gramStart"/>
            <w:r w:rsidRPr="0B8F029A">
              <w:rPr>
                <w:rFonts w:ascii="Arial" w:hAnsi="Arial" w:cs="Arial"/>
                <w:color w:val="1E4164"/>
                <w:lang w:eastAsia="en-US"/>
              </w:rPr>
              <w:t>objectives</w:t>
            </w:r>
            <w:proofErr w:type="gramEnd"/>
            <w:r w:rsidRPr="0B8F029A">
              <w:rPr>
                <w:rFonts w:ascii="Arial" w:hAnsi="Arial" w:cs="Arial"/>
                <w:color w:val="1E4164"/>
                <w:lang w:eastAsia="en-US"/>
              </w:rPr>
              <w:t xml:space="preserve">? If yes, please </w:t>
            </w:r>
            <w:proofErr w:type="gramStart"/>
            <w:r w:rsidRPr="0B8F029A">
              <w:rPr>
                <w:rFonts w:ascii="Arial" w:hAnsi="Arial" w:cs="Arial"/>
                <w:color w:val="1E4164"/>
                <w:lang w:eastAsia="en-US"/>
              </w:rPr>
              <w:t>provide</w:t>
            </w:r>
            <w:proofErr w:type="gramEnd"/>
            <w:r w:rsidRPr="0B8F029A">
              <w:rPr>
                <w:rFonts w:ascii="Arial" w:hAnsi="Arial" w:cs="Arial"/>
                <w:color w:val="1E4164"/>
                <w:lang w:eastAsia="en-US"/>
              </w:rPr>
              <w:t xml:space="preserve"> your reasoning and details of your alternative approach</w:t>
            </w:r>
          </w:p>
        </w:tc>
        <w:tc>
          <w:tcPr>
            <w:tcW w:w="7513" w:type="dxa"/>
          </w:tcPr>
          <w:p w:rsidR="00490D31" w:rsidRDefault="00490D31" w14:paraId="6AE04474" w14:textId="77777777">
            <w:pPr>
              <w:rPr>
                <w:rFonts w:cs="Arial"/>
                <w:color w:val="1E4164"/>
              </w:rPr>
            </w:pPr>
          </w:p>
        </w:tc>
      </w:tr>
    </w:tbl>
    <w:p w:rsidRPr="00AD369E" w:rsidR="00AD369E" w:rsidP="00AD369E" w:rsidRDefault="00AD369E" w14:paraId="60EE5F94" w14:textId="77777777"/>
    <w:p w:rsidRPr="009B1E22" w:rsidR="009B1E22" w:rsidP="009B1E22" w:rsidRDefault="00AD369E" w14:paraId="0CD9AB01" w14:textId="6CA3F5F8">
      <w:pPr>
        <w:pStyle w:val="Heading1"/>
        <w:rPr/>
      </w:pPr>
      <w:bookmarkStart w:name="_Toc51498494" w:id="475099785"/>
      <w:r w:rsidR="00AD369E">
        <w:rPr/>
        <w:t xml:space="preserve">Feedback </w:t>
      </w:r>
      <w:r w:rsidR="00A94554">
        <w:rPr/>
        <w:t xml:space="preserve">on </w:t>
      </w:r>
      <w:r w:rsidR="009D6D7D">
        <w:rPr/>
        <w:t>the AEMO review of Retailer of Last Resort processes</w:t>
      </w:r>
      <w:bookmarkEnd w:id="475099785"/>
    </w:p>
    <w:tbl>
      <w:tblPr>
        <w:tblW w:w="12644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131"/>
        <w:gridCol w:w="7513"/>
      </w:tblGrid>
      <w:tr w:rsidR="00C37B0C" w:rsidTr="0B8F029A" w14:paraId="1A05745F" w14:textId="77777777">
        <w:trPr>
          <w:tblHeader/>
        </w:trPr>
        <w:tc>
          <w:tcPr>
            <w:tcW w:w="5131" w:type="dxa"/>
            <w:shd w:val="clear" w:color="auto" w:fill="D9D9D9" w:themeFill="background1" w:themeFillShade="D9"/>
          </w:tcPr>
          <w:p w:rsidRPr="0025000B" w:rsidR="00C37B0C" w:rsidP="007E769F" w:rsidRDefault="00C37B0C" w14:paraId="26004EEC" w14:textId="7F715E52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Question</w:t>
            </w:r>
          </w:p>
        </w:tc>
        <w:tc>
          <w:tcPr>
            <w:tcW w:w="7513" w:type="dxa"/>
            <w:shd w:val="clear" w:color="auto" w:fill="D9D9D9" w:themeFill="background1" w:themeFillShade="D9"/>
          </w:tcPr>
          <w:p w:rsidR="00C37B0C" w:rsidP="007E769F" w:rsidRDefault="00C37B0C" w14:paraId="625CB7D6" w14:textId="77777777">
            <w:pPr>
              <w:keepNext/>
              <w:spacing w:before="120" w:after="120"/>
              <w:outlineLvl w:val="1"/>
              <w:rPr>
                <w:color w:val="1E4164"/>
              </w:rPr>
            </w:pPr>
            <w:r w:rsidRPr="0025000B"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Participant Comments</w:t>
            </w:r>
          </w:p>
        </w:tc>
      </w:tr>
      <w:tr w:rsidRPr="00E8425D" w:rsidR="00C37B0C" w:rsidTr="0B8F029A" w14:paraId="14DC7B23" w14:textId="77777777">
        <w:tc>
          <w:tcPr>
            <w:tcW w:w="5131" w:type="dxa"/>
            <w:shd w:val="clear" w:color="auto" w:fill="auto"/>
          </w:tcPr>
          <w:p w:rsidRPr="007C4CA7" w:rsidR="00C37B0C" w:rsidP="00A310FE" w:rsidRDefault="201630D2" w14:paraId="03776FCF" w14:textId="574BF77A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  <w:color w:val="1E4164"/>
                <w:lang w:eastAsia="en-US"/>
              </w:rPr>
            </w:pPr>
            <w:r w:rsidRPr="0B8F029A">
              <w:rPr>
                <w:rFonts w:ascii="Arial" w:hAnsi="Arial" w:cs="Arial"/>
                <w:color w:val="1E4164"/>
                <w:lang w:eastAsia="en-US"/>
              </w:rPr>
              <w:t>Do you agree with the removal of the RoLR reports as proposed? If not, why?</w:t>
            </w:r>
          </w:p>
        </w:tc>
        <w:tc>
          <w:tcPr>
            <w:tcW w:w="7513" w:type="dxa"/>
          </w:tcPr>
          <w:p w:rsidRPr="000872A1" w:rsidR="00C37B0C" w:rsidP="00853045" w:rsidRDefault="00C37B0C" w14:paraId="3014465F" w14:textId="1790A6B9">
            <w:pPr>
              <w:spacing w:before="120" w:after="120"/>
              <w:rPr>
                <w:rFonts w:cs="Arial"/>
                <w:color w:val="1E4164"/>
              </w:rPr>
            </w:pPr>
          </w:p>
        </w:tc>
      </w:tr>
    </w:tbl>
    <w:p w:rsidR="4521765D" w:rsidRDefault="4521765D" w14:paraId="626FCB52" w14:textId="74C97D0D"/>
    <w:p w:rsidRPr="00A94554" w:rsidR="00A94554" w:rsidP="00A94554" w:rsidRDefault="009A281B" w14:paraId="280D4D02" w14:textId="3B6429BF">
      <w:pPr>
        <w:pStyle w:val="Heading1"/>
        <w:rPr/>
      </w:pPr>
      <w:bookmarkStart w:name="_Toc528233951" w:id="5"/>
      <w:bookmarkEnd w:id="1"/>
      <w:bookmarkStart w:name="_Toc954264911" w:id="1492599288"/>
      <w:r w:rsidR="009A281B">
        <w:rPr/>
        <w:t xml:space="preserve">Feedback on </w:t>
      </w:r>
      <w:r w:rsidR="00BD0587">
        <w:rPr/>
        <w:t>the Issues and Change Forms (ICFs)</w:t>
      </w:r>
      <w:bookmarkEnd w:id="1492599288"/>
    </w:p>
    <w:tbl>
      <w:tblPr>
        <w:tblW w:w="12644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131"/>
        <w:gridCol w:w="7513"/>
      </w:tblGrid>
      <w:tr w:rsidR="00F836E6" w:rsidTr="749022F8" w14:paraId="29A2B231" w14:textId="77777777">
        <w:trPr>
          <w:tblHeader/>
        </w:trPr>
        <w:tc>
          <w:tcPr>
            <w:tcW w:w="5131" w:type="dxa"/>
            <w:shd w:val="clear" w:color="auto" w:fill="D9D9D9" w:themeFill="background1" w:themeFillShade="D9"/>
            <w:tcMar/>
          </w:tcPr>
          <w:p w:rsidRPr="0025000B" w:rsidR="00F836E6" w:rsidP="0B8F029A" w:rsidRDefault="13503468" w14:paraId="351F5946" w14:textId="24CDB30F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sz w:val="28"/>
                <w:szCs w:val="28"/>
              </w:rPr>
            </w:pPr>
            <w:r w:rsidRPr="0B8F029A">
              <w:rPr>
                <w:rFonts w:ascii="Calibri Light" w:hAnsi="Calibri Light"/>
                <w:b/>
                <w:bCs/>
                <w:sz w:val="28"/>
                <w:szCs w:val="28"/>
              </w:rPr>
              <w:t>Question</w:t>
            </w:r>
            <w:r w:rsidRPr="0B8F029A" w:rsidR="2A2D4BCA">
              <w:rPr>
                <w:rFonts w:ascii="Calibri Light" w:hAnsi="Calibri Light"/>
                <w:b/>
                <w:bCs/>
                <w:sz w:val="28"/>
                <w:szCs w:val="28"/>
              </w:rPr>
              <w:t xml:space="preserve"> – ICF 077</w:t>
            </w:r>
          </w:p>
        </w:tc>
        <w:tc>
          <w:tcPr>
            <w:tcW w:w="7513" w:type="dxa"/>
            <w:shd w:val="clear" w:color="auto" w:fill="D9D9D9" w:themeFill="background1" w:themeFillShade="D9"/>
            <w:tcMar/>
          </w:tcPr>
          <w:p w:rsidR="00F836E6" w:rsidRDefault="00F836E6" w14:paraId="0EB0A47B" w14:textId="77777777">
            <w:pPr>
              <w:keepNext/>
              <w:spacing w:before="120" w:after="120"/>
              <w:outlineLvl w:val="1"/>
              <w:rPr>
                <w:color w:val="1E4164"/>
              </w:rPr>
            </w:pPr>
            <w:r w:rsidRPr="0025000B"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Participant Comments</w:t>
            </w:r>
          </w:p>
        </w:tc>
      </w:tr>
      <w:tr w:rsidRPr="00E8425D" w:rsidR="00F836E6" w:rsidTr="749022F8" w14:paraId="25A937A8" w14:textId="77777777">
        <w:tc>
          <w:tcPr>
            <w:tcW w:w="5131" w:type="dxa"/>
            <w:shd w:val="clear" w:color="auto" w:fill="auto"/>
            <w:tcMar/>
          </w:tcPr>
          <w:p w:rsidRPr="00556354" w:rsidR="00F836E6" w:rsidP="00A310FE" w:rsidRDefault="1C6D0069" w14:paraId="619ABB6B" w14:textId="075AB580">
            <w:pPr>
              <w:pStyle w:val="ListParagraph"/>
              <w:numPr>
                <w:ilvl w:val="0"/>
                <w:numId w:val="51"/>
              </w:numPr>
              <w:spacing w:after="0"/>
              <w:rPr>
                <w:rFonts w:ascii="Arial" w:hAnsi="Arial" w:cs="Arial"/>
                <w:color w:val="1E4164"/>
                <w:lang w:eastAsia="en-US"/>
              </w:rPr>
            </w:pPr>
            <w:r w:rsidRPr="749022F8" w:rsidR="1C6D0069">
              <w:rPr>
                <w:rFonts w:ascii="Arial" w:hAnsi="Arial" w:cs="Arial"/>
                <w:color w:val="1E4164"/>
                <w:lang w:eastAsia="en-US"/>
              </w:rPr>
              <w:t>Do you agree that the proposed changes</w:t>
            </w:r>
            <w:r w:rsidRPr="749022F8" w:rsidR="0BF094F3">
              <w:rPr>
                <w:rFonts w:ascii="Arial" w:hAnsi="Arial" w:cs="Arial"/>
                <w:color w:val="1E4164"/>
                <w:lang w:eastAsia="en-US"/>
              </w:rPr>
              <w:t>,</w:t>
            </w:r>
            <w:r w:rsidRPr="749022F8" w:rsidR="1C6D0069">
              <w:rPr>
                <w:rFonts w:ascii="Arial" w:hAnsi="Arial" w:cs="Arial"/>
                <w:color w:val="1E4164"/>
                <w:lang w:eastAsia="en-US"/>
              </w:rPr>
              <w:t xml:space="preserve"> to the CATS Procedure and MSATS system, will achieve the desired </w:t>
            </w:r>
            <w:r w:rsidRPr="749022F8" w:rsidR="1C6D0069">
              <w:rPr>
                <w:rFonts w:ascii="Arial" w:hAnsi="Arial" w:cs="Arial"/>
                <w:color w:val="1E4164"/>
                <w:lang w:eastAsia="en-US"/>
              </w:rPr>
              <w:t>objective</w:t>
            </w:r>
            <w:r w:rsidRPr="749022F8" w:rsidR="1C6D0069">
              <w:rPr>
                <w:rFonts w:ascii="Arial" w:hAnsi="Arial" w:cs="Arial"/>
                <w:color w:val="1E4164"/>
                <w:lang w:eastAsia="en-US"/>
              </w:rPr>
              <w:t xml:space="preserve">? If not, why?  </w:t>
            </w:r>
          </w:p>
        </w:tc>
        <w:tc>
          <w:tcPr>
            <w:tcW w:w="7513" w:type="dxa"/>
            <w:tcMar/>
          </w:tcPr>
          <w:p w:rsidRPr="000872A1" w:rsidR="00F836E6" w:rsidRDefault="00F836E6" w14:paraId="0814EBDD" w14:textId="77777777">
            <w:pPr>
              <w:rPr>
                <w:rFonts w:cs="Arial"/>
                <w:color w:val="1E4164"/>
              </w:rPr>
            </w:pPr>
          </w:p>
        </w:tc>
      </w:tr>
      <w:bookmarkEnd w:id="5"/>
    </w:tbl>
    <w:p w:rsidRPr="0008262D" w:rsidR="0008262D" w:rsidP="0B8F029A" w:rsidRDefault="0008262D" w14:paraId="0B87D577" w14:textId="5D19AE1E"/>
    <w:tbl>
      <w:tblPr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131"/>
        <w:gridCol w:w="7513"/>
      </w:tblGrid>
      <w:tr w:rsidR="0B8F029A" w:rsidTr="749022F8" w14:paraId="2E3CC1E7" w14:textId="77777777">
        <w:trPr>
          <w:trHeight w:val="300"/>
        </w:trPr>
        <w:tc>
          <w:tcPr>
            <w:tcW w:w="5131" w:type="dxa"/>
            <w:shd w:val="clear" w:color="auto" w:fill="D9D9D9" w:themeFill="background1" w:themeFillShade="D9"/>
            <w:tcMar/>
          </w:tcPr>
          <w:p w:rsidR="0B8F029A" w:rsidP="0B8F029A" w:rsidRDefault="0B8F029A" w14:paraId="20842225" w14:textId="3A5CCCF7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sz w:val="28"/>
                <w:szCs w:val="28"/>
              </w:rPr>
            </w:pPr>
            <w:r w:rsidRPr="0B8F029A">
              <w:rPr>
                <w:rFonts w:ascii="Calibri Light" w:hAnsi="Calibri Light"/>
                <w:b/>
                <w:bCs/>
                <w:sz w:val="28"/>
                <w:szCs w:val="28"/>
              </w:rPr>
              <w:t>Question – ICF 07</w:t>
            </w:r>
            <w:r w:rsidRPr="0B8F029A" w:rsidR="201D6130">
              <w:rPr>
                <w:rFonts w:ascii="Calibri Light" w:hAnsi="Calibri Light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513" w:type="dxa"/>
            <w:shd w:val="clear" w:color="auto" w:fill="D9D9D9" w:themeFill="background1" w:themeFillShade="D9"/>
            <w:tcMar/>
          </w:tcPr>
          <w:p w:rsidR="0B8F029A" w:rsidP="0B8F029A" w:rsidRDefault="0B8F029A" w14:paraId="022BF67F" w14:textId="77777777">
            <w:pPr>
              <w:keepNext/>
              <w:spacing w:before="120" w:after="120"/>
              <w:outlineLvl w:val="1"/>
              <w:rPr>
                <w:color w:val="1E4164"/>
              </w:rPr>
            </w:pPr>
            <w:r w:rsidRPr="0B8F029A">
              <w:rPr>
                <w:rFonts w:ascii="Calibri Light" w:hAnsi="Calibri Light"/>
                <w:b/>
                <w:bCs/>
                <w:sz w:val="28"/>
                <w:szCs w:val="28"/>
              </w:rPr>
              <w:t>Participant Comments</w:t>
            </w:r>
          </w:p>
        </w:tc>
      </w:tr>
      <w:tr w:rsidR="0B8F029A" w:rsidTr="749022F8" w14:paraId="632A189B" w14:textId="77777777">
        <w:trPr>
          <w:trHeight w:val="300"/>
        </w:trPr>
        <w:tc>
          <w:tcPr>
            <w:tcW w:w="5131" w:type="dxa"/>
            <w:shd w:val="clear" w:color="auto" w:fill="auto"/>
            <w:tcMar/>
          </w:tcPr>
          <w:p w:rsidR="3D9086D8" w:rsidP="0B8F029A" w:rsidRDefault="3D9086D8" w14:paraId="6F6E5D38" w14:textId="45F4D4CA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color w:val="1E4164"/>
                <w:lang w:eastAsia="en-US"/>
              </w:rPr>
            </w:pPr>
            <w:r w:rsidRPr="749022F8" w:rsidR="3D9086D8">
              <w:rPr>
                <w:rFonts w:ascii="Arial" w:hAnsi="Arial" w:cs="Arial"/>
                <w:color w:val="1E4164"/>
                <w:lang w:eastAsia="en-US"/>
              </w:rPr>
              <w:t xml:space="preserve">Do you agree </w:t>
            </w:r>
            <w:r w:rsidRPr="749022F8" w:rsidR="4102B51B">
              <w:rPr>
                <w:rFonts w:ascii="Arial" w:hAnsi="Arial" w:cs="Arial"/>
                <w:color w:val="1E4164"/>
                <w:lang w:eastAsia="en-US"/>
              </w:rPr>
              <w:t xml:space="preserve">with </w:t>
            </w:r>
            <w:r w:rsidRPr="749022F8" w:rsidR="3D9086D8">
              <w:rPr>
                <w:rFonts w:ascii="Arial" w:hAnsi="Arial" w:cs="Arial"/>
                <w:color w:val="1E4164"/>
                <w:lang w:eastAsia="en-US"/>
              </w:rPr>
              <w:t xml:space="preserve">the proposed changes, will they achieve the desired </w:t>
            </w:r>
            <w:r w:rsidRPr="749022F8" w:rsidR="3D9086D8">
              <w:rPr>
                <w:rFonts w:ascii="Arial" w:hAnsi="Arial" w:cs="Arial"/>
                <w:color w:val="1E4164"/>
                <w:lang w:eastAsia="en-US"/>
              </w:rPr>
              <w:t>objective</w:t>
            </w:r>
            <w:r w:rsidRPr="749022F8" w:rsidR="3D9086D8">
              <w:rPr>
                <w:rFonts w:ascii="Arial" w:hAnsi="Arial" w:cs="Arial"/>
                <w:color w:val="1E4164"/>
                <w:lang w:eastAsia="en-US"/>
              </w:rPr>
              <w:t>? If not, why?</w:t>
            </w:r>
          </w:p>
        </w:tc>
        <w:tc>
          <w:tcPr>
            <w:tcW w:w="7513" w:type="dxa"/>
            <w:tcMar/>
          </w:tcPr>
          <w:p w:rsidR="0B8F029A" w:rsidP="0B8F029A" w:rsidRDefault="0B8F029A" w14:paraId="2641FBF9" w14:textId="77777777">
            <w:pPr>
              <w:rPr>
                <w:rFonts w:cs="Arial"/>
                <w:color w:val="1E4164"/>
              </w:rPr>
            </w:pPr>
          </w:p>
        </w:tc>
      </w:tr>
    </w:tbl>
    <w:p w:rsidRPr="0008262D" w:rsidR="0008262D" w:rsidP="0B8F029A" w:rsidRDefault="0008262D" w14:paraId="040542FD" w14:textId="75CEC7B0"/>
    <w:tbl>
      <w:tblPr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131"/>
        <w:gridCol w:w="7513"/>
      </w:tblGrid>
      <w:tr w:rsidR="0B8F029A" w:rsidTr="749022F8" w14:paraId="0B4D6020" w14:textId="77777777">
        <w:trPr>
          <w:trHeight w:val="300"/>
        </w:trPr>
        <w:tc>
          <w:tcPr>
            <w:tcW w:w="5131" w:type="dxa"/>
            <w:shd w:val="clear" w:color="auto" w:fill="D9D9D9" w:themeFill="background1" w:themeFillShade="D9"/>
            <w:tcMar/>
          </w:tcPr>
          <w:p w:rsidR="0B8F029A" w:rsidP="0B8F029A" w:rsidRDefault="0B8F029A" w14:paraId="06FC6820" w14:textId="501571FD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sz w:val="28"/>
                <w:szCs w:val="28"/>
              </w:rPr>
            </w:pPr>
            <w:r w:rsidRPr="0B8F029A">
              <w:rPr>
                <w:rFonts w:ascii="Calibri Light" w:hAnsi="Calibri Light"/>
                <w:b/>
                <w:bCs/>
                <w:sz w:val="28"/>
                <w:szCs w:val="28"/>
              </w:rPr>
              <w:t>Question – ICF 07</w:t>
            </w:r>
            <w:r w:rsidRPr="0B8F029A" w:rsidR="2B6527F0">
              <w:rPr>
                <w:rFonts w:ascii="Calibri Light" w:hAnsi="Calibri Light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513" w:type="dxa"/>
            <w:shd w:val="clear" w:color="auto" w:fill="D9D9D9" w:themeFill="background1" w:themeFillShade="D9"/>
            <w:tcMar/>
          </w:tcPr>
          <w:p w:rsidR="0B8F029A" w:rsidP="0B8F029A" w:rsidRDefault="0B8F029A" w14:paraId="28AA5D75" w14:textId="77777777">
            <w:pPr>
              <w:keepNext/>
              <w:spacing w:before="120" w:after="120"/>
              <w:outlineLvl w:val="1"/>
              <w:rPr>
                <w:color w:val="1E4164"/>
              </w:rPr>
            </w:pPr>
            <w:r w:rsidRPr="0B8F029A">
              <w:rPr>
                <w:rFonts w:ascii="Calibri Light" w:hAnsi="Calibri Light"/>
                <w:b/>
                <w:bCs/>
                <w:sz w:val="28"/>
                <w:szCs w:val="28"/>
              </w:rPr>
              <w:t>Participant Comments</w:t>
            </w:r>
          </w:p>
        </w:tc>
      </w:tr>
      <w:tr w:rsidR="0B8F029A" w:rsidTr="749022F8" w14:paraId="01C0CA3E" w14:textId="77777777">
        <w:trPr>
          <w:trHeight w:val="300"/>
        </w:trPr>
        <w:tc>
          <w:tcPr>
            <w:tcW w:w="5131" w:type="dxa"/>
            <w:shd w:val="clear" w:color="auto" w:fill="auto"/>
            <w:tcMar/>
          </w:tcPr>
          <w:p w:rsidR="76BBB09F" w:rsidP="0B8F029A" w:rsidRDefault="76BBB09F" w14:paraId="651A9C3E" w14:textId="451304B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  <w:color w:val="1E4164"/>
                <w:lang w:eastAsia="en-US"/>
              </w:rPr>
            </w:pPr>
            <w:r w:rsidRPr="749022F8" w:rsidR="453017A6">
              <w:rPr>
                <w:rFonts w:ascii="Arial" w:hAnsi="Arial" w:cs="Arial"/>
                <w:color w:val="1E4164"/>
                <w:lang w:eastAsia="en-US"/>
              </w:rPr>
              <w:t xml:space="preserve">Do you agree that the proposed changes to the Meter Data File Format Specification NEM12 &amp; NEM13, will achieve the desired </w:t>
            </w:r>
            <w:r w:rsidRPr="749022F8" w:rsidR="453017A6">
              <w:rPr>
                <w:rFonts w:ascii="Arial" w:hAnsi="Arial" w:cs="Arial"/>
                <w:color w:val="1E4164"/>
                <w:lang w:eastAsia="en-US"/>
              </w:rPr>
              <w:t>objective</w:t>
            </w:r>
            <w:r w:rsidRPr="749022F8" w:rsidR="453017A6">
              <w:rPr>
                <w:rFonts w:ascii="Arial" w:hAnsi="Arial" w:cs="Arial"/>
                <w:color w:val="1E4164"/>
                <w:lang w:eastAsia="en-US"/>
              </w:rPr>
              <w:t>? If not, why?</w:t>
            </w:r>
          </w:p>
        </w:tc>
        <w:tc>
          <w:tcPr>
            <w:tcW w:w="7513" w:type="dxa"/>
            <w:tcMar/>
          </w:tcPr>
          <w:p w:rsidR="0B8F029A" w:rsidP="0B8F029A" w:rsidRDefault="0B8F029A" w14:paraId="7C1EA875" w14:textId="77777777">
            <w:pPr>
              <w:rPr>
                <w:rFonts w:cs="Arial"/>
                <w:color w:val="1E4164"/>
              </w:rPr>
            </w:pPr>
          </w:p>
        </w:tc>
      </w:tr>
    </w:tbl>
    <w:p w:rsidR="0B8F029A" w:rsidP="0B8F029A" w:rsidRDefault="0B8F029A" w14:paraId="2EE0E21F" w14:textId="0807664B"/>
    <w:p w:rsidR="4F4CB634" w:rsidP="0B8F029A" w:rsidRDefault="4F4CB634" w14:paraId="7BEA868C" w14:textId="3A5B7C19">
      <w:pPr>
        <w:pStyle w:val="Heading1"/>
        <w:rPr/>
      </w:pPr>
      <w:bookmarkStart w:name="_Toc391745519" w:id="1396364857"/>
      <w:r w:rsidR="4F4CB634">
        <w:rPr/>
        <w:t xml:space="preserve">Feedback on Embedded Network settlement </w:t>
      </w:r>
      <w:r w:rsidR="4DFB1A2D">
        <w:rPr/>
        <w:t>anomalies</w:t>
      </w:r>
      <w:bookmarkEnd w:id="1396364857"/>
    </w:p>
    <w:tbl>
      <w:tblPr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131"/>
        <w:gridCol w:w="7513"/>
      </w:tblGrid>
      <w:tr w:rsidR="0B8F029A" w:rsidTr="1A989F99" w14:paraId="5684B5FD" w14:textId="77777777">
        <w:trPr>
          <w:trHeight w:val="300"/>
        </w:trPr>
        <w:tc>
          <w:tcPr>
            <w:tcW w:w="5131" w:type="dxa"/>
            <w:shd w:val="clear" w:color="auto" w:fill="D9D9D9" w:themeFill="background1" w:themeFillShade="D9"/>
            <w:tcMar/>
          </w:tcPr>
          <w:p w:rsidR="0B8F029A" w:rsidP="0B8F029A" w:rsidRDefault="0B8F029A" w14:paraId="7280993A" w14:textId="65ADEB2C">
            <w:pPr>
              <w:keepNext/>
              <w:spacing w:before="120" w:after="120"/>
              <w:outlineLvl w:val="1"/>
              <w:rPr>
                <w:rFonts w:ascii="Calibri Light" w:hAnsi="Calibri Light"/>
                <w:b/>
                <w:bCs/>
                <w:sz w:val="28"/>
                <w:szCs w:val="28"/>
              </w:rPr>
            </w:pPr>
            <w:r w:rsidRPr="0B8F029A">
              <w:rPr>
                <w:rFonts w:ascii="Calibri Light" w:hAnsi="Calibri Light"/>
                <w:b/>
                <w:bCs/>
                <w:sz w:val="28"/>
                <w:szCs w:val="28"/>
              </w:rPr>
              <w:t>Question</w:t>
            </w:r>
          </w:p>
        </w:tc>
        <w:tc>
          <w:tcPr>
            <w:tcW w:w="7513" w:type="dxa"/>
            <w:shd w:val="clear" w:color="auto" w:fill="D9D9D9" w:themeFill="background1" w:themeFillShade="D9"/>
            <w:tcMar/>
          </w:tcPr>
          <w:p w:rsidR="0B8F029A" w:rsidP="0B8F029A" w:rsidRDefault="0B8F029A" w14:paraId="57F4ACC5" w14:textId="77777777">
            <w:pPr>
              <w:keepNext/>
              <w:spacing w:before="120" w:after="120"/>
              <w:outlineLvl w:val="1"/>
              <w:rPr>
                <w:color w:val="1E4164"/>
              </w:rPr>
            </w:pPr>
            <w:r w:rsidRPr="0B8F029A">
              <w:rPr>
                <w:rFonts w:ascii="Calibri Light" w:hAnsi="Calibri Light"/>
                <w:b/>
                <w:bCs/>
                <w:sz w:val="28"/>
                <w:szCs w:val="28"/>
              </w:rPr>
              <w:t>Participant Comments</w:t>
            </w:r>
          </w:p>
        </w:tc>
      </w:tr>
      <w:tr w:rsidR="0B8F029A" w:rsidTr="1A989F99" w14:paraId="3A4122D5" w14:textId="77777777">
        <w:trPr>
          <w:trHeight w:val="300"/>
        </w:trPr>
        <w:tc>
          <w:tcPr>
            <w:tcW w:w="5131" w:type="dxa"/>
            <w:shd w:val="clear" w:color="auto" w:fill="auto"/>
            <w:tcMar/>
          </w:tcPr>
          <w:p w:rsidR="6DE1E629" w:rsidP="1A989F99" w:rsidRDefault="6DE1E629" w14:paraId="520F789D" w14:textId="4B67C587">
            <w:pPr>
              <w:pStyle w:val="ListParagraph"/>
              <w:numPr>
                <w:ilvl w:val="0"/>
                <w:numId w:val="52"/>
              </w:numPr>
              <w:spacing w:before="0" w:beforeAutospacing="off" w:after="0" w:afterAutospacing="off" w:line="288" w:lineRule="auto"/>
              <w:ind w:left="720" w:right="0" w:hanging="360"/>
              <w:rPr>
                <w:rFonts w:ascii="Arial Nova" w:hAnsi="Arial Nova" w:eastAsia="Arial Nova" w:cs="Arial Nova"/>
                <w:b w:val="0"/>
                <w:bCs w:val="0"/>
                <w:noProof w:val="0"/>
                <w:sz w:val="20"/>
                <w:szCs w:val="20"/>
                <w:lang w:val="en-AU"/>
              </w:rPr>
            </w:pPr>
            <w:r w:rsidRPr="1A989F99" w:rsidR="4CD95692">
              <w:rPr>
                <w:rFonts w:ascii="Arial Nova" w:hAnsi="Arial Nova" w:eastAsia="Arial Nova" w:cs="Arial Nova"/>
                <w:b w:val="0"/>
                <w:bCs w:val="0"/>
                <w:noProof w:val="0"/>
                <w:sz w:val="20"/>
                <w:szCs w:val="20"/>
                <w:lang w:val="en-AU"/>
              </w:rPr>
              <w:t>Do you agree with the proposed changes to limit:</w:t>
            </w:r>
          </w:p>
          <w:p w:rsidR="6DE1E629" w:rsidP="1A989F99" w:rsidRDefault="6DE1E629" w14:paraId="191252DF" w14:textId="2A96E02F">
            <w:pPr>
              <w:pStyle w:val="ListParagraph"/>
              <w:numPr>
                <w:ilvl w:val="1"/>
                <w:numId w:val="53"/>
              </w:numPr>
              <w:spacing w:before="0" w:beforeAutospacing="off" w:after="0" w:afterAutospacing="off" w:line="288" w:lineRule="auto"/>
              <w:ind w:left="1080" w:right="0" w:hanging="360"/>
              <w:rPr>
                <w:rFonts w:ascii="Arial Nova" w:hAnsi="Arial Nova" w:eastAsia="Arial Nova" w:cs="Arial Nova"/>
                <w:b w:val="0"/>
                <w:bCs w:val="0"/>
                <w:noProof w:val="0"/>
                <w:sz w:val="20"/>
                <w:szCs w:val="20"/>
                <w:lang w:val="en-AU"/>
              </w:rPr>
            </w:pPr>
            <w:r w:rsidRPr="1A989F99" w:rsidR="4CD95692">
              <w:rPr>
                <w:rFonts w:ascii="Arial Nova" w:hAnsi="Arial Nova" w:eastAsia="Arial Nova" w:cs="Arial Nova"/>
                <w:b w:val="0"/>
                <w:bCs w:val="0"/>
                <w:noProof w:val="0"/>
                <w:sz w:val="20"/>
                <w:szCs w:val="20"/>
                <w:lang w:val="en-AU"/>
              </w:rPr>
              <w:t>the ability of ENMs to activate and de-activate NMI</w:t>
            </w:r>
            <w:r w:rsidRPr="1A989F99" w:rsidR="4CD95692">
              <w:rPr>
                <w:rFonts w:ascii="Arial Nova" w:hAnsi="Arial Nova" w:eastAsia="Arial Nova" w:cs="Arial Nova"/>
                <w:b w:val="0"/>
                <w:bCs w:val="0"/>
                <w:noProof w:val="0"/>
                <w:sz w:val="20"/>
                <w:szCs w:val="20"/>
                <w:lang w:val="en-AU"/>
              </w:rPr>
              <w:t>(s)</w:t>
            </w:r>
            <w:r w:rsidRPr="1A989F99" w:rsidR="4CD95692">
              <w:rPr>
                <w:rFonts w:ascii="Arial Nova" w:hAnsi="Arial Nova" w:eastAsia="Arial Nova" w:cs="Arial Nova"/>
                <w:b w:val="0"/>
                <w:bCs w:val="0"/>
                <w:noProof w:val="0"/>
                <w:sz w:val="20"/>
                <w:szCs w:val="20"/>
                <w:lang w:val="en-AU"/>
              </w:rPr>
              <w:t xml:space="preserve"> retrospectively</w:t>
            </w:r>
          </w:p>
          <w:p w:rsidR="6DE1E629" w:rsidP="1A989F99" w:rsidRDefault="6DE1E629" w14:paraId="773092AF" w14:textId="222EE6F1">
            <w:pPr>
              <w:pStyle w:val="ListParagraph"/>
              <w:numPr>
                <w:ilvl w:val="1"/>
                <w:numId w:val="53"/>
              </w:numPr>
              <w:spacing w:before="0" w:beforeAutospacing="off" w:after="0" w:afterAutospacing="off" w:line="288" w:lineRule="auto"/>
              <w:ind w:left="1080" w:right="0" w:hanging="360"/>
              <w:rPr>
                <w:rFonts w:ascii="Arial Nova" w:hAnsi="Arial Nova" w:eastAsia="Arial Nova" w:cs="Arial Nova"/>
                <w:b w:val="0"/>
                <w:bCs w:val="0"/>
                <w:noProof w:val="0"/>
                <w:sz w:val="20"/>
                <w:szCs w:val="20"/>
                <w:lang w:val="en-AU"/>
              </w:rPr>
            </w:pPr>
            <w:r w:rsidRPr="1A989F99" w:rsidR="4CD95692">
              <w:rPr>
                <w:rFonts w:ascii="Arial Nova" w:hAnsi="Arial Nova" w:eastAsia="Arial Nova" w:cs="Arial Nova"/>
                <w:b w:val="0"/>
                <w:bCs w:val="0"/>
                <w:noProof w:val="0"/>
                <w:sz w:val="20"/>
                <w:szCs w:val="20"/>
                <w:lang w:val="en-AU"/>
              </w:rPr>
              <w:t xml:space="preserve">the ability </w:t>
            </w:r>
            <w:r w:rsidRPr="1A989F99" w:rsidR="4CD95692">
              <w:rPr>
                <w:rFonts w:ascii="Arial Nova" w:hAnsi="Arial Nova" w:eastAsia="Arial Nova" w:cs="Arial Nova"/>
                <w:b w:val="0"/>
                <w:bCs w:val="0"/>
                <w:noProof w:val="0"/>
                <w:sz w:val="20"/>
                <w:szCs w:val="20"/>
                <w:lang w:val="en-AU"/>
              </w:rPr>
              <w:t>of</w:t>
            </w:r>
            <w:r w:rsidRPr="1A989F99" w:rsidR="4CD95692">
              <w:rPr>
                <w:rFonts w:ascii="Arial Nova" w:hAnsi="Arial Nova" w:eastAsia="Arial Nova" w:cs="Arial Nova"/>
                <w:b w:val="0"/>
                <w:bCs w:val="0"/>
                <w:noProof w:val="0"/>
                <w:sz w:val="20"/>
                <w:szCs w:val="20"/>
                <w:lang w:val="en-AU"/>
              </w:rPr>
              <w:t xml:space="preserve"> MDPs to activate and de-activate </w:t>
            </w:r>
            <w:r w:rsidRPr="1A989F99" w:rsidR="4CD95692">
              <w:rPr>
                <w:rFonts w:ascii="Arial Nova" w:hAnsi="Arial Nova" w:eastAsia="Arial Nova" w:cs="Arial Nova"/>
                <w:b w:val="0"/>
                <w:bCs w:val="0"/>
                <w:noProof w:val="0"/>
                <w:sz w:val="20"/>
                <w:szCs w:val="20"/>
                <w:lang w:val="en-AU"/>
              </w:rPr>
              <w:t>datastreams</w:t>
            </w:r>
            <w:r w:rsidRPr="1A989F99" w:rsidR="4CD95692">
              <w:rPr>
                <w:rFonts w:ascii="Arial Nova" w:hAnsi="Arial Nova" w:eastAsia="Arial Nova" w:cs="Arial Nova"/>
                <w:b w:val="0"/>
                <w:bCs w:val="0"/>
                <w:noProof w:val="0"/>
                <w:sz w:val="20"/>
                <w:szCs w:val="20"/>
                <w:lang w:val="en-AU"/>
              </w:rPr>
              <w:t xml:space="preserve"> in </w:t>
            </w:r>
            <w:r w:rsidRPr="1A989F99" w:rsidR="4CD95692">
              <w:rPr>
                <w:rFonts w:ascii="Arial Nova" w:hAnsi="Arial Nova" w:eastAsia="Arial Nova" w:cs="Arial Nova"/>
                <w:b w:val="0"/>
                <w:bCs w:val="0"/>
                <w:noProof w:val="0"/>
                <w:sz w:val="20"/>
                <w:szCs w:val="20"/>
                <w:lang w:val="en-AU"/>
              </w:rPr>
              <w:t>embedded networks retrospectively</w:t>
            </w:r>
          </w:p>
          <w:p w:rsidR="6DE1E629" w:rsidP="1A989F99" w:rsidRDefault="6DE1E629" w14:paraId="3B027579" w14:textId="267128C4">
            <w:pPr>
              <w:pStyle w:val="Normal"/>
              <w:spacing w:after="0"/>
              <w:ind w:left="0"/>
              <w:rPr>
                <w:rFonts w:ascii="Arial" w:hAnsi="Arial" w:eastAsia="Arial" w:cs="Arial"/>
                <w:b w:val="0"/>
                <w:bCs w:val="0"/>
                <w:noProof w:val="0"/>
                <w:sz w:val="22"/>
                <w:szCs w:val="22"/>
                <w:lang w:val="en-AU"/>
              </w:rPr>
            </w:pPr>
            <w:r w:rsidRPr="1A989F99" w:rsidR="4CD95692">
              <w:rPr>
                <w:rFonts w:ascii="Arial Nova" w:hAnsi="Arial Nova" w:eastAsia="Arial Nova" w:cs="Arial Nova"/>
                <w:b w:val="0"/>
                <w:bCs w:val="0"/>
                <w:noProof w:val="0"/>
                <w:sz w:val="20"/>
                <w:szCs w:val="20"/>
                <w:lang w:val="en-AU"/>
              </w:rPr>
              <w:t>If not, why?</w:t>
            </w:r>
          </w:p>
        </w:tc>
        <w:tc>
          <w:tcPr>
            <w:tcW w:w="7513" w:type="dxa"/>
            <w:tcMar/>
          </w:tcPr>
          <w:p w:rsidR="0B8F029A" w:rsidP="0B8F029A" w:rsidRDefault="0B8F029A" w14:paraId="09187A2F" w14:textId="77777777">
            <w:pPr>
              <w:rPr>
                <w:rFonts w:cs="Arial"/>
                <w:color w:val="1E4164"/>
              </w:rPr>
            </w:pPr>
          </w:p>
        </w:tc>
      </w:tr>
    </w:tbl>
    <w:p w:rsidR="0B8F029A" w:rsidP="0B8F029A" w:rsidRDefault="0B8F029A" w14:paraId="5318BAA7" w14:textId="24284565"/>
    <w:sectPr w:rsidR="0B8F029A" w:rsidSect="00276151">
      <w:headerReference w:type="default" r:id="rId13"/>
      <w:footerReference w:type="default" r:id="rId14"/>
      <w:pgSz w:w="16860" w:h="11920" w:orient="landscape"/>
      <w:pgMar w:top="1418" w:right="1140" w:bottom="280" w:left="1300" w:header="743" w:footer="5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73F0A" w:rsidRDefault="00373F0A" w14:paraId="5A52905C" w14:textId="77777777">
      <w:pPr>
        <w:spacing w:after="0" w:line="240" w:lineRule="auto"/>
      </w:pPr>
      <w:r>
        <w:separator/>
      </w:r>
    </w:p>
  </w:endnote>
  <w:endnote w:type="continuationSeparator" w:id="0">
    <w:p w:rsidR="00373F0A" w:rsidRDefault="00373F0A" w14:paraId="38B9F043" w14:textId="77777777">
      <w:pPr>
        <w:spacing w:after="0" w:line="240" w:lineRule="auto"/>
      </w:pPr>
      <w:r>
        <w:continuationSeparator/>
      </w:r>
    </w:p>
  </w:endnote>
  <w:endnote w:type="continuationNotice" w:id="1">
    <w:p w:rsidR="00373F0A" w:rsidRDefault="00373F0A" w14:paraId="3508C15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F6301" w:rsidP="002F7A2B" w:rsidRDefault="00CF6301" w14:paraId="7827907C" w14:textId="77777777">
    <w:pPr>
      <w:pStyle w:val="Footer"/>
      <w:pBdr>
        <w:bottom w:val="single" w:color="auto" w:sz="6" w:space="1"/>
      </w:pBdr>
      <w:rPr>
        <w:caps/>
      </w:rPr>
    </w:pPr>
  </w:p>
  <w:p w:rsidRPr="00CF2090" w:rsidR="00CF6301" w:rsidP="002F7A2B" w:rsidRDefault="00B96ABD" w14:paraId="20DECD33" w14:textId="2ABD57A7">
    <w:pPr>
      <w:pStyle w:val="Footer"/>
    </w:pPr>
    <w:r>
      <w:t xml:space="preserve">First Stage </w:t>
    </w:r>
    <w:r w:rsidR="00CF6301">
      <w:t>Consultation - P</w:t>
    </w:r>
    <w:r w:rsidRPr="008131CE" w:rsidR="00CF6301">
      <w:t>articipant</w:t>
    </w:r>
    <w:r w:rsidR="00CF6301">
      <w:t xml:space="preserve"> Response P</w:t>
    </w:r>
    <w:r w:rsidRPr="008131CE" w:rsidR="00CF6301">
      <w:t>ack</w:t>
    </w:r>
    <w:r w:rsidR="00CF6301">
      <w:tab/>
    </w:r>
    <w:r w:rsidR="00CF6301">
      <w:tab/>
    </w:r>
    <w:r w:rsidR="00CF6301">
      <w:tab/>
    </w:r>
    <w:r w:rsidR="00CF6301">
      <w:tab/>
    </w:r>
    <w:r w:rsidR="00CF6301">
      <w:tab/>
    </w:r>
    <w:r w:rsidR="00CF6301">
      <w:tab/>
    </w:r>
    <w:r w:rsidR="00CF6301">
      <w:tab/>
    </w:r>
    <w:r w:rsidRPr="00CF2090" w:rsidR="00CF6301">
      <w:t xml:space="preserve">Page </w:t>
    </w:r>
    <w:r w:rsidR="00CF6301">
      <w:fldChar w:fldCharType="begin"/>
    </w:r>
    <w:r w:rsidR="00CF6301">
      <w:instrText xml:space="preserve"> PAGE </w:instrText>
    </w:r>
    <w:r w:rsidR="00CF6301">
      <w:fldChar w:fldCharType="separate"/>
    </w:r>
    <w:r w:rsidR="00134220">
      <w:rPr>
        <w:noProof/>
      </w:rPr>
      <w:t>9</w:t>
    </w:r>
    <w:r w:rsidR="00CF6301">
      <w:rPr>
        <w:noProof/>
      </w:rPr>
      <w:fldChar w:fldCharType="end"/>
    </w:r>
    <w:r w:rsidRPr="00CF2090" w:rsidR="00CF6301">
      <w:t xml:space="preserve"> of </w:t>
    </w:r>
    <w:r>
      <w:fldChar w:fldCharType="begin"/>
    </w:r>
    <w:r>
      <w:instrText>NUMPAGES</w:instrText>
    </w:r>
    <w:r>
      <w:fldChar w:fldCharType="separate"/>
    </w:r>
    <w:r w:rsidR="00134220">
      <w:rPr>
        <w:noProof/>
      </w:rPr>
      <w:t>9</w:t>
    </w:r>
    <w:r>
      <w:fldChar w:fldCharType="end"/>
    </w:r>
  </w:p>
  <w:p w:rsidRPr="00E33744" w:rsidR="00CF6301" w:rsidP="00481A87" w:rsidRDefault="00CF6301" w14:paraId="1E72E396" w14:textId="77777777">
    <w:pPr>
      <w:pStyle w:val="Head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73F0A" w:rsidRDefault="00373F0A" w14:paraId="28E4E946" w14:textId="77777777">
      <w:pPr>
        <w:spacing w:after="0" w:line="240" w:lineRule="auto"/>
      </w:pPr>
      <w:r>
        <w:separator/>
      </w:r>
    </w:p>
  </w:footnote>
  <w:footnote w:type="continuationSeparator" w:id="0">
    <w:p w:rsidR="00373F0A" w:rsidRDefault="00373F0A" w14:paraId="5A250CCB" w14:textId="77777777">
      <w:pPr>
        <w:spacing w:after="0" w:line="240" w:lineRule="auto"/>
      </w:pPr>
      <w:r>
        <w:continuationSeparator/>
      </w:r>
    </w:p>
  </w:footnote>
  <w:footnote w:type="continuationNotice" w:id="1">
    <w:p w:rsidR="00373F0A" w:rsidRDefault="00373F0A" w14:paraId="7ADDCB3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A260E" w:rsidRDefault="009A260E" w14:paraId="67EFA23B" w14:textId="77777777">
    <w:pPr>
      <w:pStyle w:val="Header"/>
    </w:pPr>
  </w:p>
  <w:p w:rsidR="009A260E" w:rsidRDefault="009A260E" w14:paraId="6F2FAF2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F6301" w:rsidP="008131CE" w:rsidRDefault="004D60BC" w14:paraId="58F5B689" w14:textId="3CBE5718">
    <w:pPr>
      <w:pStyle w:val="Header"/>
      <w:pBdr>
        <w:bottom w:val="single" w:color="auto" w:sz="6" w:space="1"/>
      </w:pBdr>
    </w:pPr>
    <w:r>
      <w:t>Load Profiling Methodologies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31">
    <w:nsid w:val="63d995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509772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3dfa46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98F376F"/>
    <w:multiLevelType w:val="hybridMultilevel"/>
    <w:tmpl w:val="9DA42524"/>
    <w:lvl w:ilvl="0" w:tplc="1BCE1454">
      <w:start w:val="1"/>
      <w:numFmt w:val="decimal"/>
      <w:lvlText w:val="%1."/>
      <w:lvlJc w:val="left"/>
      <w:pPr>
        <w:ind w:left="720" w:hanging="360"/>
      </w:pPr>
    </w:lvl>
    <w:lvl w:ilvl="1" w:tplc="2FF67A4C">
      <w:start w:val="1"/>
      <w:numFmt w:val="lowerLetter"/>
      <w:lvlText w:val="%2."/>
      <w:lvlJc w:val="left"/>
      <w:pPr>
        <w:ind w:left="1440" w:hanging="360"/>
      </w:pPr>
    </w:lvl>
    <w:lvl w:ilvl="2" w:tplc="1E4216CA">
      <w:start w:val="1"/>
      <w:numFmt w:val="lowerRoman"/>
      <w:lvlText w:val="%3."/>
      <w:lvlJc w:val="right"/>
      <w:pPr>
        <w:ind w:left="2160" w:hanging="180"/>
      </w:pPr>
    </w:lvl>
    <w:lvl w:ilvl="3" w:tplc="8F844930">
      <w:start w:val="1"/>
      <w:numFmt w:val="decimal"/>
      <w:lvlText w:val="%4."/>
      <w:lvlJc w:val="left"/>
      <w:pPr>
        <w:ind w:left="2880" w:hanging="360"/>
      </w:pPr>
    </w:lvl>
    <w:lvl w:ilvl="4" w:tplc="0EF29A6C">
      <w:start w:val="1"/>
      <w:numFmt w:val="lowerLetter"/>
      <w:lvlText w:val="%5."/>
      <w:lvlJc w:val="left"/>
      <w:pPr>
        <w:ind w:left="3600" w:hanging="360"/>
      </w:pPr>
    </w:lvl>
    <w:lvl w:ilvl="5" w:tplc="A1C6A508">
      <w:start w:val="1"/>
      <w:numFmt w:val="lowerRoman"/>
      <w:lvlText w:val="%6."/>
      <w:lvlJc w:val="right"/>
      <w:pPr>
        <w:ind w:left="4320" w:hanging="180"/>
      </w:pPr>
    </w:lvl>
    <w:lvl w:ilvl="6" w:tplc="C3DA09E8">
      <w:start w:val="1"/>
      <w:numFmt w:val="decimal"/>
      <w:lvlText w:val="%7."/>
      <w:lvlJc w:val="left"/>
      <w:pPr>
        <w:ind w:left="5040" w:hanging="360"/>
      </w:pPr>
    </w:lvl>
    <w:lvl w:ilvl="7" w:tplc="5B925E44">
      <w:start w:val="1"/>
      <w:numFmt w:val="lowerLetter"/>
      <w:lvlText w:val="%8."/>
      <w:lvlJc w:val="left"/>
      <w:pPr>
        <w:ind w:left="5760" w:hanging="360"/>
      </w:pPr>
    </w:lvl>
    <w:lvl w:ilvl="8" w:tplc="DFF8D1C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4539A"/>
    <w:multiLevelType w:val="hybridMultilevel"/>
    <w:tmpl w:val="17E64C20"/>
    <w:lvl w:ilvl="0" w:tplc="0C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FD354C5"/>
    <w:multiLevelType w:val="hybridMultilevel"/>
    <w:tmpl w:val="9DA425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A24AF"/>
    <w:multiLevelType w:val="hybridMultilevel"/>
    <w:tmpl w:val="6DB680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870B2"/>
    <w:multiLevelType w:val="hybridMultilevel"/>
    <w:tmpl w:val="0B84035A"/>
    <w:lvl w:ilvl="0" w:tplc="EC2A987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C31CB"/>
    <w:multiLevelType w:val="multilevel"/>
    <w:tmpl w:val="72708BB4"/>
    <w:lvl w:ilvl="0">
      <w:start w:val="1"/>
      <w:numFmt w:val="bullet"/>
      <w:pStyle w:val="ListBullet"/>
      <w:lvlText w:val=""/>
      <w:lvlJc w:val="left"/>
      <w:pPr>
        <w:ind w:left="425" w:hanging="283"/>
      </w:pPr>
      <w:rPr>
        <w:rFonts w:hint="default" w:ascii="Symbol" w:hAnsi="Symbol"/>
      </w:rPr>
    </w:lvl>
    <w:lvl w:ilvl="1">
      <w:start w:val="1"/>
      <w:numFmt w:val="bullet"/>
      <w:pStyle w:val="ListBullet2"/>
      <w:lvlText w:val=""/>
      <w:lvlJc w:val="left"/>
      <w:pPr>
        <w:ind w:left="709" w:hanging="284"/>
      </w:pPr>
      <w:rPr>
        <w:rFonts w:hint="default" w:ascii="Symbol" w:hAnsi="Symbol"/>
      </w:rPr>
    </w:lvl>
    <w:lvl w:ilvl="2">
      <w:start w:val="1"/>
      <w:numFmt w:val="bullet"/>
      <w:pStyle w:val="ListBullet3"/>
      <w:lvlText w:val="○"/>
      <w:lvlJc w:val="left"/>
      <w:pPr>
        <w:ind w:left="992" w:hanging="283"/>
      </w:pPr>
      <w:rPr>
        <w:rFonts w:hint="default" w:ascii="Arial" w:hAnsi="Arial"/>
        <w:color w:val="auto"/>
      </w:rPr>
    </w:lvl>
    <w:lvl w:ilvl="3">
      <w:start w:val="1"/>
      <w:numFmt w:val="decimal"/>
      <w:lvlText w:val="(%4)"/>
      <w:lvlJc w:val="left"/>
      <w:pPr>
        <w:ind w:left="12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6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45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2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1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97" w:hanging="283"/>
      </w:pPr>
      <w:rPr>
        <w:rFonts w:hint="default"/>
      </w:rPr>
    </w:lvl>
  </w:abstractNum>
  <w:abstractNum w:abstractNumId="6" w15:restartNumberingAfterBreak="0">
    <w:nsid w:val="20AE5BDF"/>
    <w:multiLevelType w:val="hybridMultilevel"/>
    <w:tmpl w:val="7824722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52B49"/>
    <w:multiLevelType w:val="hybridMultilevel"/>
    <w:tmpl w:val="7E2009C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917BD"/>
    <w:multiLevelType w:val="hybridMultilevel"/>
    <w:tmpl w:val="B91E2962"/>
    <w:lvl w:ilvl="0" w:tplc="FFFFFFFF">
      <w:start w:val="1"/>
      <w:numFmt w:val="decimal"/>
      <w:pStyle w:val="Heading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36172"/>
    <w:multiLevelType w:val="hybridMultilevel"/>
    <w:tmpl w:val="288CCF8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EDF282B"/>
    <w:multiLevelType w:val="hybridMultilevel"/>
    <w:tmpl w:val="730CF326"/>
    <w:lvl w:ilvl="0" w:tplc="647C4A6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5A5314"/>
    <w:multiLevelType w:val="multilevel"/>
    <w:tmpl w:val="04DA89EC"/>
    <w:styleLink w:val="HeadingList"/>
    <w:lvl w:ilvl="0">
      <w:start w:val="1"/>
      <w:numFmt w:val="decimal"/>
      <w:suff w:val="space"/>
      <w:lvlText w:val="Chapter 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2" w:hanging="99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2" w:hanging="99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2" w:hanging="992"/>
      </w:pPr>
      <w:rPr>
        <w:rFonts w:hint="default"/>
      </w:rPr>
    </w:lvl>
  </w:abstractNum>
  <w:abstractNum w:abstractNumId="12" w15:restartNumberingAfterBreak="0">
    <w:nsid w:val="4A9B600F"/>
    <w:multiLevelType w:val="multilevel"/>
    <w:tmpl w:val="25CEB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C5514D1"/>
    <w:multiLevelType w:val="hybridMultilevel"/>
    <w:tmpl w:val="954C2E5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8C5B1"/>
    <w:multiLevelType w:val="multilevel"/>
    <w:tmpl w:val="5438709E"/>
    <w:lvl w:ilvl="0">
      <w:start w:val="1"/>
      <w:numFmt w:val="bullet"/>
      <w:lvlText w:val=""/>
      <w:lvlJc w:val="left"/>
      <w:pPr>
        <w:ind w:left="709" w:hanging="284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6430E3A"/>
    <w:multiLevelType w:val="hybridMultilevel"/>
    <w:tmpl w:val="D4B8588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589C341D"/>
    <w:multiLevelType w:val="hybridMultilevel"/>
    <w:tmpl w:val="AD4255E0"/>
    <w:lvl w:ilvl="0" w:tplc="647C4A6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0" w:hanging="360"/>
      </w:pPr>
    </w:lvl>
    <w:lvl w:ilvl="2" w:tplc="0C09001B" w:tentative="1">
      <w:start w:val="1"/>
      <w:numFmt w:val="lowerRoman"/>
      <w:lvlText w:val="%3."/>
      <w:lvlJc w:val="right"/>
      <w:pPr>
        <w:ind w:left="1940" w:hanging="180"/>
      </w:pPr>
    </w:lvl>
    <w:lvl w:ilvl="3" w:tplc="0C09000F" w:tentative="1">
      <w:start w:val="1"/>
      <w:numFmt w:val="decimal"/>
      <w:lvlText w:val="%4."/>
      <w:lvlJc w:val="left"/>
      <w:pPr>
        <w:ind w:left="2660" w:hanging="360"/>
      </w:pPr>
    </w:lvl>
    <w:lvl w:ilvl="4" w:tplc="0C090019" w:tentative="1">
      <w:start w:val="1"/>
      <w:numFmt w:val="lowerLetter"/>
      <w:lvlText w:val="%5."/>
      <w:lvlJc w:val="left"/>
      <w:pPr>
        <w:ind w:left="3380" w:hanging="360"/>
      </w:pPr>
    </w:lvl>
    <w:lvl w:ilvl="5" w:tplc="0C09001B" w:tentative="1">
      <w:start w:val="1"/>
      <w:numFmt w:val="lowerRoman"/>
      <w:lvlText w:val="%6."/>
      <w:lvlJc w:val="right"/>
      <w:pPr>
        <w:ind w:left="4100" w:hanging="180"/>
      </w:pPr>
    </w:lvl>
    <w:lvl w:ilvl="6" w:tplc="0C09000F" w:tentative="1">
      <w:start w:val="1"/>
      <w:numFmt w:val="decimal"/>
      <w:lvlText w:val="%7."/>
      <w:lvlJc w:val="left"/>
      <w:pPr>
        <w:ind w:left="4820" w:hanging="360"/>
      </w:pPr>
    </w:lvl>
    <w:lvl w:ilvl="7" w:tplc="0C090019" w:tentative="1">
      <w:start w:val="1"/>
      <w:numFmt w:val="lowerLetter"/>
      <w:lvlText w:val="%8."/>
      <w:lvlJc w:val="left"/>
      <w:pPr>
        <w:ind w:left="5540" w:hanging="360"/>
      </w:pPr>
    </w:lvl>
    <w:lvl w:ilvl="8" w:tplc="0C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7" w15:restartNumberingAfterBreak="0">
    <w:nsid w:val="5AD0274F"/>
    <w:multiLevelType w:val="hybridMultilevel"/>
    <w:tmpl w:val="792A9D4C"/>
    <w:lvl w:ilvl="0" w:tplc="31FE48B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2D7FCBA"/>
    <w:multiLevelType w:val="hybridMultilevel"/>
    <w:tmpl w:val="59A0BA82"/>
    <w:lvl w:ilvl="0" w:tplc="83D2AECA">
      <w:start w:val="1"/>
      <w:numFmt w:val="decimal"/>
      <w:lvlText w:val="%1."/>
      <w:lvlJc w:val="left"/>
      <w:pPr>
        <w:ind w:left="720" w:hanging="360"/>
      </w:pPr>
    </w:lvl>
    <w:lvl w:ilvl="1" w:tplc="13561432">
      <w:start w:val="1"/>
      <w:numFmt w:val="lowerLetter"/>
      <w:lvlText w:val="%2."/>
      <w:lvlJc w:val="left"/>
      <w:pPr>
        <w:ind w:left="1440" w:hanging="360"/>
      </w:pPr>
    </w:lvl>
    <w:lvl w:ilvl="2" w:tplc="41224902">
      <w:start w:val="1"/>
      <w:numFmt w:val="lowerRoman"/>
      <w:lvlText w:val="%3."/>
      <w:lvlJc w:val="right"/>
      <w:pPr>
        <w:ind w:left="2160" w:hanging="180"/>
      </w:pPr>
    </w:lvl>
    <w:lvl w:ilvl="3" w:tplc="43466904">
      <w:start w:val="1"/>
      <w:numFmt w:val="decimal"/>
      <w:lvlText w:val="%4."/>
      <w:lvlJc w:val="left"/>
      <w:pPr>
        <w:ind w:left="2880" w:hanging="360"/>
      </w:pPr>
    </w:lvl>
    <w:lvl w:ilvl="4" w:tplc="2F2AC2EC">
      <w:start w:val="1"/>
      <w:numFmt w:val="lowerLetter"/>
      <w:lvlText w:val="%5."/>
      <w:lvlJc w:val="left"/>
      <w:pPr>
        <w:ind w:left="3600" w:hanging="360"/>
      </w:pPr>
    </w:lvl>
    <w:lvl w:ilvl="5" w:tplc="6F8822BE">
      <w:start w:val="1"/>
      <w:numFmt w:val="lowerRoman"/>
      <w:lvlText w:val="%6."/>
      <w:lvlJc w:val="right"/>
      <w:pPr>
        <w:ind w:left="4320" w:hanging="180"/>
      </w:pPr>
    </w:lvl>
    <w:lvl w:ilvl="6" w:tplc="3B18793A">
      <w:start w:val="1"/>
      <w:numFmt w:val="decimal"/>
      <w:lvlText w:val="%7."/>
      <w:lvlJc w:val="left"/>
      <w:pPr>
        <w:ind w:left="5040" w:hanging="360"/>
      </w:pPr>
    </w:lvl>
    <w:lvl w:ilvl="7" w:tplc="4A4A4F00">
      <w:start w:val="1"/>
      <w:numFmt w:val="lowerLetter"/>
      <w:lvlText w:val="%8."/>
      <w:lvlJc w:val="left"/>
      <w:pPr>
        <w:ind w:left="5760" w:hanging="360"/>
      </w:pPr>
    </w:lvl>
    <w:lvl w:ilvl="8" w:tplc="0500227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0C4A78"/>
    <w:multiLevelType w:val="hybridMultilevel"/>
    <w:tmpl w:val="B72206D6"/>
    <w:lvl w:ilvl="0" w:tplc="A7AA923C">
      <w:start w:val="1"/>
      <w:numFmt w:val="decimal"/>
      <w:lvlText w:val="%1."/>
      <w:lvlJc w:val="left"/>
      <w:pPr>
        <w:ind w:left="720" w:hanging="360"/>
      </w:pPr>
    </w:lvl>
    <w:lvl w:ilvl="1" w:tplc="9992EB1A">
      <w:start w:val="1"/>
      <w:numFmt w:val="lowerLetter"/>
      <w:lvlText w:val="%2."/>
      <w:lvlJc w:val="left"/>
      <w:pPr>
        <w:ind w:left="1440" w:hanging="360"/>
      </w:pPr>
    </w:lvl>
    <w:lvl w:ilvl="2" w:tplc="F69ED34A">
      <w:start w:val="1"/>
      <w:numFmt w:val="lowerRoman"/>
      <w:lvlText w:val="%3."/>
      <w:lvlJc w:val="right"/>
      <w:pPr>
        <w:ind w:left="2160" w:hanging="180"/>
      </w:pPr>
    </w:lvl>
    <w:lvl w:ilvl="3" w:tplc="7E36702A">
      <w:start w:val="1"/>
      <w:numFmt w:val="decimal"/>
      <w:lvlText w:val="%4."/>
      <w:lvlJc w:val="left"/>
      <w:pPr>
        <w:ind w:left="2880" w:hanging="360"/>
      </w:pPr>
    </w:lvl>
    <w:lvl w:ilvl="4" w:tplc="5792E5F8">
      <w:start w:val="1"/>
      <w:numFmt w:val="lowerLetter"/>
      <w:lvlText w:val="%5."/>
      <w:lvlJc w:val="left"/>
      <w:pPr>
        <w:ind w:left="3600" w:hanging="360"/>
      </w:pPr>
    </w:lvl>
    <w:lvl w:ilvl="5" w:tplc="F90CE2C2">
      <w:start w:val="1"/>
      <w:numFmt w:val="lowerRoman"/>
      <w:lvlText w:val="%6."/>
      <w:lvlJc w:val="right"/>
      <w:pPr>
        <w:ind w:left="4320" w:hanging="180"/>
      </w:pPr>
    </w:lvl>
    <w:lvl w:ilvl="6" w:tplc="B2A4BFCE">
      <w:start w:val="1"/>
      <w:numFmt w:val="decimal"/>
      <w:lvlText w:val="%7."/>
      <w:lvlJc w:val="left"/>
      <w:pPr>
        <w:ind w:left="5040" w:hanging="360"/>
      </w:pPr>
    </w:lvl>
    <w:lvl w:ilvl="7" w:tplc="E362B0E4">
      <w:start w:val="1"/>
      <w:numFmt w:val="lowerLetter"/>
      <w:lvlText w:val="%8."/>
      <w:lvlJc w:val="left"/>
      <w:pPr>
        <w:ind w:left="5760" w:hanging="360"/>
      </w:pPr>
    </w:lvl>
    <w:lvl w:ilvl="8" w:tplc="88F6B71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AF7167"/>
    <w:multiLevelType w:val="hybridMultilevel"/>
    <w:tmpl w:val="418CE746"/>
    <w:lvl w:ilvl="0" w:tplc="647C4A6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0" w:hanging="360"/>
      </w:pPr>
    </w:lvl>
    <w:lvl w:ilvl="2" w:tplc="0C09001B" w:tentative="1">
      <w:start w:val="1"/>
      <w:numFmt w:val="lowerRoman"/>
      <w:lvlText w:val="%3."/>
      <w:lvlJc w:val="right"/>
      <w:pPr>
        <w:ind w:left="1940" w:hanging="180"/>
      </w:pPr>
    </w:lvl>
    <w:lvl w:ilvl="3" w:tplc="0C09000F" w:tentative="1">
      <w:start w:val="1"/>
      <w:numFmt w:val="decimal"/>
      <w:lvlText w:val="%4."/>
      <w:lvlJc w:val="left"/>
      <w:pPr>
        <w:ind w:left="2660" w:hanging="360"/>
      </w:pPr>
    </w:lvl>
    <w:lvl w:ilvl="4" w:tplc="0C090019" w:tentative="1">
      <w:start w:val="1"/>
      <w:numFmt w:val="lowerLetter"/>
      <w:lvlText w:val="%5."/>
      <w:lvlJc w:val="left"/>
      <w:pPr>
        <w:ind w:left="3380" w:hanging="360"/>
      </w:pPr>
    </w:lvl>
    <w:lvl w:ilvl="5" w:tplc="0C09001B" w:tentative="1">
      <w:start w:val="1"/>
      <w:numFmt w:val="lowerRoman"/>
      <w:lvlText w:val="%6."/>
      <w:lvlJc w:val="right"/>
      <w:pPr>
        <w:ind w:left="4100" w:hanging="180"/>
      </w:pPr>
    </w:lvl>
    <w:lvl w:ilvl="6" w:tplc="0C09000F" w:tentative="1">
      <w:start w:val="1"/>
      <w:numFmt w:val="decimal"/>
      <w:lvlText w:val="%7."/>
      <w:lvlJc w:val="left"/>
      <w:pPr>
        <w:ind w:left="4820" w:hanging="360"/>
      </w:pPr>
    </w:lvl>
    <w:lvl w:ilvl="7" w:tplc="0C090019" w:tentative="1">
      <w:start w:val="1"/>
      <w:numFmt w:val="lowerLetter"/>
      <w:lvlText w:val="%8."/>
      <w:lvlJc w:val="left"/>
      <w:pPr>
        <w:ind w:left="5540" w:hanging="360"/>
      </w:pPr>
    </w:lvl>
    <w:lvl w:ilvl="8" w:tplc="0C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1" w15:restartNumberingAfterBreak="0">
    <w:nsid w:val="6CE0C014"/>
    <w:multiLevelType w:val="hybridMultilevel"/>
    <w:tmpl w:val="4588F538"/>
    <w:lvl w:ilvl="0" w:tplc="09DC9600">
      <w:start w:val="1"/>
      <w:numFmt w:val="decimal"/>
      <w:lvlText w:val="%1)"/>
      <w:lvlJc w:val="left"/>
      <w:pPr>
        <w:ind w:left="720" w:hanging="360"/>
      </w:pPr>
    </w:lvl>
    <w:lvl w:ilvl="1" w:tplc="1A7A18FE">
      <w:start w:val="1"/>
      <w:numFmt w:val="lowerLetter"/>
      <w:lvlText w:val="%2."/>
      <w:lvlJc w:val="left"/>
      <w:pPr>
        <w:ind w:left="1440" w:hanging="360"/>
      </w:pPr>
    </w:lvl>
    <w:lvl w:ilvl="2" w:tplc="1BBAED04">
      <w:start w:val="1"/>
      <w:numFmt w:val="lowerRoman"/>
      <w:lvlText w:val="%3."/>
      <w:lvlJc w:val="right"/>
      <w:pPr>
        <w:ind w:left="2160" w:hanging="180"/>
      </w:pPr>
    </w:lvl>
    <w:lvl w:ilvl="3" w:tplc="6DB428BC">
      <w:start w:val="1"/>
      <w:numFmt w:val="decimal"/>
      <w:lvlText w:val="%4."/>
      <w:lvlJc w:val="left"/>
      <w:pPr>
        <w:ind w:left="2880" w:hanging="360"/>
      </w:pPr>
    </w:lvl>
    <w:lvl w:ilvl="4" w:tplc="32240F08">
      <w:start w:val="1"/>
      <w:numFmt w:val="lowerLetter"/>
      <w:lvlText w:val="%5."/>
      <w:lvlJc w:val="left"/>
      <w:pPr>
        <w:ind w:left="3600" w:hanging="360"/>
      </w:pPr>
    </w:lvl>
    <w:lvl w:ilvl="5" w:tplc="F01044F6">
      <w:start w:val="1"/>
      <w:numFmt w:val="lowerRoman"/>
      <w:lvlText w:val="%6."/>
      <w:lvlJc w:val="right"/>
      <w:pPr>
        <w:ind w:left="4320" w:hanging="180"/>
      </w:pPr>
    </w:lvl>
    <w:lvl w:ilvl="6" w:tplc="1E8683E2">
      <w:start w:val="1"/>
      <w:numFmt w:val="decimal"/>
      <w:lvlText w:val="%7."/>
      <w:lvlJc w:val="left"/>
      <w:pPr>
        <w:ind w:left="5040" w:hanging="360"/>
      </w:pPr>
    </w:lvl>
    <w:lvl w:ilvl="7" w:tplc="1C8EE532">
      <w:start w:val="1"/>
      <w:numFmt w:val="lowerLetter"/>
      <w:lvlText w:val="%8."/>
      <w:lvlJc w:val="left"/>
      <w:pPr>
        <w:ind w:left="5760" w:hanging="360"/>
      </w:pPr>
    </w:lvl>
    <w:lvl w:ilvl="8" w:tplc="3670D6B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DD753E"/>
    <w:multiLevelType w:val="hybridMultilevel"/>
    <w:tmpl w:val="49D24AE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74A071D1"/>
    <w:multiLevelType w:val="hybridMultilevel"/>
    <w:tmpl w:val="954C2E5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B91B59"/>
    <w:multiLevelType w:val="hybridMultilevel"/>
    <w:tmpl w:val="BD4A4C8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9B6131E"/>
    <w:multiLevelType w:val="hybridMultilevel"/>
    <w:tmpl w:val="36D609B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14EC57"/>
    <w:multiLevelType w:val="hybridMultilevel"/>
    <w:tmpl w:val="C520FB2C"/>
    <w:lvl w:ilvl="0" w:tplc="82545F88">
      <w:start w:val="1"/>
      <w:numFmt w:val="decimal"/>
      <w:lvlText w:val="%1."/>
      <w:lvlJc w:val="left"/>
      <w:pPr>
        <w:ind w:left="720" w:hanging="360"/>
      </w:pPr>
    </w:lvl>
    <w:lvl w:ilvl="1" w:tplc="7B62D846">
      <w:start w:val="1"/>
      <w:numFmt w:val="lowerLetter"/>
      <w:lvlText w:val="%2."/>
      <w:lvlJc w:val="left"/>
      <w:pPr>
        <w:ind w:left="1440" w:hanging="360"/>
      </w:pPr>
    </w:lvl>
    <w:lvl w:ilvl="2" w:tplc="951497F4">
      <w:start w:val="1"/>
      <w:numFmt w:val="lowerRoman"/>
      <w:lvlText w:val="%3."/>
      <w:lvlJc w:val="right"/>
      <w:pPr>
        <w:ind w:left="2160" w:hanging="180"/>
      </w:pPr>
    </w:lvl>
    <w:lvl w:ilvl="3" w:tplc="06AE7FDE">
      <w:start w:val="1"/>
      <w:numFmt w:val="decimal"/>
      <w:lvlText w:val="%4."/>
      <w:lvlJc w:val="left"/>
      <w:pPr>
        <w:ind w:left="2880" w:hanging="360"/>
      </w:pPr>
    </w:lvl>
    <w:lvl w:ilvl="4" w:tplc="D25CCD0A">
      <w:start w:val="1"/>
      <w:numFmt w:val="lowerLetter"/>
      <w:lvlText w:val="%5."/>
      <w:lvlJc w:val="left"/>
      <w:pPr>
        <w:ind w:left="3600" w:hanging="360"/>
      </w:pPr>
    </w:lvl>
    <w:lvl w:ilvl="5" w:tplc="AF5E440E">
      <w:start w:val="1"/>
      <w:numFmt w:val="lowerRoman"/>
      <w:lvlText w:val="%6."/>
      <w:lvlJc w:val="right"/>
      <w:pPr>
        <w:ind w:left="4320" w:hanging="180"/>
      </w:pPr>
    </w:lvl>
    <w:lvl w:ilvl="6" w:tplc="264485D2">
      <w:start w:val="1"/>
      <w:numFmt w:val="decimal"/>
      <w:lvlText w:val="%7."/>
      <w:lvlJc w:val="left"/>
      <w:pPr>
        <w:ind w:left="5040" w:hanging="360"/>
      </w:pPr>
    </w:lvl>
    <w:lvl w:ilvl="7" w:tplc="6E58AC44">
      <w:start w:val="1"/>
      <w:numFmt w:val="lowerLetter"/>
      <w:lvlText w:val="%8."/>
      <w:lvlJc w:val="left"/>
      <w:pPr>
        <w:ind w:left="5760" w:hanging="360"/>
      </w:pPr>
    </w:lvl>
    <w:lvl w:ilvl="8" w:tplc="4A3C718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C97ABF"/>
    <w:multiLevelType w:val="hybridMultilevel"/>
    <w:tmpl w:val="F3CEDD64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7E95778F"/>
    <w:multiLevelType w:val="hybridMultilevel"/>
    <w:tmpl w:val="F886AEF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54">
    <w:abstractNumId w:val="31"/>
  </w:num>
  <w:num w:numId="53">
    <w:abstractNumId w:val="30"/>
  </w:num>
  <w:num w:numId="52">
    <w:abstractNumId w:val="29"/>
  </w:num>
  <w:num w:numId="1" w16cid:durableId="1485510010">
    <w:abstractNumId w:val="26"/>
  </w:num>
  <w:num w:numId="2" w16cid:durableId="395205973">
    <w:abstractNumId w:val="18"/>
  </w:num>
  <w:num w:numId="3" w16cid:durableId="1860460417">
    <w:abstractNumId w:val="19"/>
  </w:num>
  <w:num w:numId="4" w16cid:durableId="890114635">
    <w:abstractNumId w:val="0"/>
  </w:num>
  <w:num w:numId="5" w16cid:durableId="1484466952">
    <w:abstractNumId w:val="21"/>
  </w:num>
  <w:num w:numId="6" w16cid:durableId="1248880827">
    <w:abstractNumId w:val="14"/>
  </w:num>
  <w:num w:numId="7" w16cid:durableId="2052681179">
    <w:abstractNumId w:val="16"/>
  </w:num>
  <w:num w:numId="8" w16cid:durableId="685834974">
    <w:abstractNumId w:val="20"/>
  </w:num>
  <w:num w:numId="9" w16cid:durableId="1523012859">
    <w:abstractNumId w:val="10"/>
  </w:num>
  <w:num w:numId="10" w16cid:durableId="1166749713">
    <w:abstractNumId w:val="8"/>
  </w:num>
  <w:num w:numId="11" w16cid:durableId="1870600413">
    <w:abstractNumId w:val="8"/>
  </w:num>
  <w:num w:numId="12" w16cid:durableId="985016016">
    <w:abstractNumId w:val="8"/>
  </w:num>
  <w:num w:numId="13" w16cid:durableId="1883243916">
    <w:abstractNumId w:val="12"/>
  </w:num>
  <w:num w:numId="14" w16cid:durableId="1406492998">
    <w:abstractNumId w:val="17"/>
  </w:num>
  <w:num w:numId="15" w16cid:durableId="1562212285">
    <w:abstractNumId w:val="8"/>
  </w:num>
  <w:num w:numId="16" w16cid:durableId="231241342">
    <w:abstractNumId w:val="5"/>
  </w:num>
  <w:num w:numId="17" w16cid:durableId="1528979797">
    <w:abstractNumId w:val="8"/>
  </w:num>
  <w:num w:numId="18" w16cid:durableId="1522626726">
    <w:abstractNumId w:val="8"/>
  </w:num>
  <w:num w:numId="19" w16cid:durableId="1118529765">
    <w:abstractNumId w:val="8"/>
  </w:num>
  <w:num w:numId="20" w16cid:durableId="1071317081">
    <w:abstractNumId w:val="8"/>
  </w:num>
  <w:num w:numId="21" w16cid:durableId="1431391337">
    <w:abstractNumId w:val="8"/>
  </w:num>
  <w:num w:numId="22" w16cid:durableId="827286035">
    <w:abstractNumId w:val="8"/>
  </w:num>
  <w:num w:numId="23" w16cid:durableId="1104030768">
    <w:abstractNumId w:val="8"/>
  </w:num>
  <w:num w:numId="24" w16cid:durableId="1718435788">
    <w:abstractNumId w:val="8"/>
  </w:num>
  <w:num w:numId="25" w16cid:durableId="1130785122">
    <w:abstractNumId w:val="8"/>
  </w:num>
  <w:num w:numId="26" w16cid:durableId="798690970">
    <w:abstractNumId w:val="9"/>
  </w:num>
  <w:num w:numId="27" w16cid:durableId="1210914660">
    <w:abstractNumId w:val="24"/>
  </w:num>
  <w:num w:numId="28" w16cid:durableId="1959296381">
    <w:abstractNumId w:val="8"/>
  </w:num>
  <w:num w:numId="29" w16cid:durableId="278996192">
    <w:abstractNumId w:val="8"/>
  </w:num>
  <w:num w:numId="30" w16cid:durableId="907424564">
    <w:abstractNumId w:val="8"/>
  </w:num>
  <w:num w:numId="31" w16cid:durableId="2033610646">
    <w:abstractNumId w:val="8"/>
  </w:num>
  <w:num w:numId="32" w16cid:durableId="808787465">
    <w:abstractNumId w:val="9"/>
  </w:num>
  <w:num w:numId="33" w16cid:durableId="1828549637">
    <w:abstractNumId w:val="8"/>
  </w:num>
  <w:num w:numId="34" w16cid:durableId="1037849357">
    <w:abstractNumId w:val="8"/>
  </w:num>
  <w:num w:numId="35" w16cid:durableId="1385182143">
    <w:abstractNumId w:val="8"/>
  </w:num>
  <w:num w:numId="36" w16cid:durableId="1306397800">
    <w:abstractNumId w:val="8"/>
  </w:num>
  <w:num w:numId="37" w16cid:durableId="643043704">
    <w:abstractNumId w:val="15"/>
  </w:num>
  <w:num w:numId="38" w16cid:durableId="964848411">
    <w:abstractNumId w:val="8"/>
  </w:num>
  <w:num w:numId="39" w16cid:durableId="404957530">
    <w:abstractNumId w:val="27"/>
  </w:num>
  <w:num w:numId="40" w16cid:durableId="1818834333">
    <w:abstractNumId w:val="22"/>
  </w:num>
  <w:num w:numId="41" w16cid:durableId="1385983132">
    <w:abstractNumId w:val="4"/>
  </w:num>
  <w:num w:numId="42" w16cid:durableId="1670012911">
    <w:abstractNumId w:val="23"/>
  </w:num>
  <w:num w:numId="43" w16cid:durableId="1993025292">
    <w:abstractNumId w:val="3"/>
  </w:num>
  <w:num w:numId="44" w16cid:durableId="1906181391">
    <w:abstractNumId w:val="7"/>
  </w:num>
  <w:num w:numId="45" w16cid:durableId="1728840930">
    <w:abstractNumId w:val="28"/>
  </w:num>
  <w:num w:numId="46" w16cid:durableId="1569418844">
    <w:abstractNumId w:val="25"/>
  </w:num>
  <w:num w:numId="47" w16cid:durableId="675425254">
    <w:abstractNumId w:val="11"/>
  </w:num>
  <w:num w:numId="48" w16cid:durableId="536552530">
    <w:abstractNumId w:val="1"/>
  </w:num>
  <w:num w:numId="49" w16cid:durableId="1242176652">
    <w:abstractNumId w:val="13"/>
  </w:num>
  <w:num w:numId="50" w16cid:durableId="1322928171">
    <w:abstractNumId w:val="6"/>
  </w:num>
  <w:num w:numId="51" w16cid:durableId="1165122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hideGrammaticalErrors/>
  <w:trackRevisions w:val="false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33"/>
    <w:rsid w:val="00000450"/>
    <w:rsid w:val="00000C64"/>
    <w:rsid w:val="0000388E"/>
    <w:rsid w:val="00003A8A"/>
    <w:rsid w:val="00005E96"/>
    <w:rsid w:val="00007085"/>
    <w:rsid w:val="000247C6"/>
    <w:rsid w:val="000272C2"/>
    <w:rsid w:val="00032243"/>
    <w:rsid w:val="00032608"/>
    <w:rsid w:val="000379D2"/>
    <w:rsid w:val="000450D6"/>
    <w:rsid w:val="000542A8"/>
    <w:rsid w:val="00062818"/>
    <w:rsid w:val="000740AE"/>
    <w:rsid w:val="000756C5"/>
    <w:rsid w:val="00076A91"/>
    <w:rsid w:val="000770C3"/>
    <w:rsid w:val="0007788F"/>
    <w:rsid w:val="00080A7E"/>
    <w:rsid w:val="0008262D"/>
    <w:rsid w:val="000872A1"/>
    <w:rsid w:val="00092810"/>
    <w:rsid w:val="00094A33"/>
    <w:rsid w:val="000955F9"/>
    <w:rsid w:val="0009576F"/>
    <w:rsid w:val="00097398"/>
    <w:rsid w:val="000A1874"/>
    <w:rsid w:val="000A2D40"/>
    <w:rsid w:val="000A44EC"/>
    <w:rsid w:val="000A516D"/>
    <w:rsid w:val="000A51F3"/>
    <w:rsid w:val="000A69C0"/>
    <w:rsid w:val="000B2F70"/>
    <w:rsid w:val="000B409D"/>
    <w:rsid w:val="000C1C1D"/>
    <w:rsid w:val="000C4182"/>
    <w:rsid w:val="000C4A78"/>
    <w:rsid w:val="000D04A8"/>
    <w:rsid w:val="000D20AD"/>
    <w:rsid w:val="000D6BEB"/>
    <w:rsid w:val="000E3C7A"/>
    <w:rsid w:val="000F32EF"/>
    <w:rsid w:val="000F34D3"/>
    <w:rsid w:val="001002C2"/>
    <w:rsid w:val="0010170F"/>
    <w:rsid w:val="00103ECF"/>
    <w:rsid w:val="001045D4"/>
    <w:rsid w:val="00106E02"/>
    <w:rsid w:val="0010754E"/>
    <w:rsid w:val="00111762"/>
    <w:rsid w:val="00116F92"/>
    <w:rsid w:val="00117617"/>
    <w:rsid w:val="00120667"/>
    <w:rsid w:val="00121E8A"/>
    <w:rsid w:val="00123490"/>
    <w:rsid w:val="00124AE3"/>
    <w:rsid w:val="00125E18"/>
    <w:rsid w:val="0013195B"/>
    <w:rsid w:val="00132559"/>
    <w:rsid w:val="001327BC"/>
    <w:rsid w:val="00134220"/>
    <w:rsid w:val="00135569"/>
    <w:rsid w:val="0014464F"/>
    <w:rsid w:val="00144769"/>
    <w:rsid w:val="001503BC"/>
    <w:rsid w:val="00150685"/>
    <w:rsid w:val="00152F25"/>
    <w:rsid w:val="00154DF2"/>
    <w:rsid w:val="00164FC9"/>
    <w:rsid w:val="001654CB"/>
    <w:rsid w:val="001720B4"/>
    <w:rsid w:val="0017755A"/>
    <w:rsid w:val="0018125E"/>
    <w:rsid w:val="00183FAD"/>
    <w:rsid w:val="00186C39"/>
    <w:rsid w:val="0019191C"/>
    <w:rsid w:val="0019276B"/>
    <w:rsid w:val="00193911"/>
    <w:rsid w:val="001947BD"/>
    <w:rsid w:val="00194969"/>
    <w:rsid w:val="00195D91"/>
    <w:rsid w:val="0019641A"/>
    <w:rsid w:val="00196ADE"/>
    <w:rsid w:val="00197DF5"/>
    <w:rsid w:val="001A16B6"/>
    <w:rsid w:val="001A2989"/>
    <w:rsid w:val="001A3E53"/>
    <w:rsid w:val="001A42C5"/>
    <w:rsid w:val="001B264B"/>
    <w:rsid w:val="001B26C6"/>
    <w:rsid w:val="001B3A3F"/>
    <w:rsid w:val="001B471A"/>
    <w:rsid w:val="001B727A"/>
    <w:rsid w:val="001C1FBB"/>
    <w:rsid w:val="001C230B"/>
    <w:rsid w:val="001C4CCA"/>
    <w:rsid w:val="001C6D68"/>
    <w:rsid w:val="001C7FD0"/>
    <w:rsid w:val="001D405F"/>
    <w:rsid w:val="001D7ADF"/>
    <w:rsid w:val="001E2F48"/>
    <w:rsid w:val="001E5F5B"/>
    <w:rsid w:val="001E6016"/>
    <w:rsid w:val="001E7027"/>
    <w:rsid w:val="001F1025"/>
    <w:rsid w:val="001F6570"/>
    <w:rsid w:val="00201ED7"/>
    <w:rsid w:val="00204025"/>
    <w:rsid w:val="0021347D"/>
    <w:rsid w:val="00213C21"/>
    <w:rsid w:val="00214A0E"/>
    <w:rsid w:val="00215375"/>
    <w:rsid w:val="00217D16"/>
    <w:rsid w:val="002227B8"/>
    <w:rsid w:val="00223FA5"/>
    <w:rsid w:val="00224197"/>
    <w:rsid w:val="00225F0E"/>
    <w:rsid w:val="00230A66"/>
    <w:rsid w:val="00231433"/>
    <w:rsid w:val="00232C46"/>
    <w:rsid w:val="0023507E"/>
    <w:rsid w:val="002367D3"/>
    <w:rsid w:val="002402B2"/>
    <w:rsid w:val="00242284"/>
    <w:rsid w:val="00244008"/>
    <w:rsid w:val="0025000B"/>
    <w:rsid w:val="00251655"/>
    <w:rsid w:val="00253DAD"/>
    <w:rsid w:val="00257F21"/>
    <w:rsid w:val="00260F85"/>
    <w:rsid w:val="00262726"/>
    <w:rsid w:val="00265622"/>
    <w:rsid w:val="00270564"/>
    <w:rsid w:val="00273549"/>
    <w:rsid w:val="00276151"/>
    <w:rsid w:val="0027657B"/>
    <w:rsid w:val="00281A62"/>
    <w:rsid w:val="00281FF9"/>
    <w:rsid w:val="0028464F"/>
    <w:rsid w:val="002851DB"/>
    <w:rsid w:val="0029406F"/>
    <w:rsid w:val="00296492"/>
    <w:rsid w:val="002A37AF"/>
    <w:rsid w:val="002A6A05"/>
    <w:rsid w:val="002B139E"/>
    <w:rsid w:val="002B62A0"/>
    <w:rsid w:val="002C0E0F"/>
    <w:rsid w:val="002D224B"/>
    <w:rsid w:val="002D2F69"/>
    <w:rsid w:val="002E023E"/>
    <w:rsid w:val="002E0A1A"/>
    <w:rsid w:val="002E2287"/>
    <w:rsid w:val="002E34EF"/>
    <w:rsid w:val="002E5779"/>
    <w:rsid w:val="002E5E79"/>
    <w:rsid w:val="002E65BC"/>
    <w:rsid w:val="002E7A1B"/>
    <w:rsid w:val="002F0860"/>
    <w:rsid w:val="002F2D5D"/>
    <w:rsid w:val="002F4F7A"/>
    <w:rsid w:val="002F70DC"/>
    <w:rsid w:val="002F7A2B"/>
    <w:rsid w:val="00304765"/>
    <w:rsid w:val="00320F48"/>
    <w:rsid w:val="00323CD9"/>
    <w:rsid w:val="00325B12"/>
    <w:rsid w:val="00326838"/>
    <w:rsid w:val="00332ED8"/>
    <w:rsid w:val="003332E5"/>
    <w:rsid w:val="0033342E"/>
    <w:rsid w:val="00335946"/>
    <w:rsid w:val="00335E96"/>
    <w:rsid w:val="0034049C"/>
    <w:rsid w:val="00346C18"/>
    <w:rsid w:val="00352A6E"/>
    <w:rsid w:val="003555BC"/>
    <w:rsid w:val="00356DDE"/>
    <w:rsid w:val="003643DF"/>
    <w:rsid w:val="00373F0A"/>
    <w:rsid w:val="003776CB"/>
    <w:rsid w:val="0038159F"/>
    <w:rsid w:val="00383589"/>
    <w:rsid w:val="00384B89"/>
    <w:rsid w:val="00387B59"/>
    <w:rsid w:val="003902AF"/>
    <w:rsid w:val="00393F33"/>
    <w:rsid w:val="003949FA"/>
    <w:rsid w:val="003959C6"/>
    <w:rsid w:val="003964BF"/>
    <w:rsid w:val="003A04FE"/>
    <w:rsid w:val="003A0997"/>
    <w:rsid w:val="003A1905"/>
    <w:rsid w:val="003A3033"/>
    <w:rsid w:val="003B1ADD"/>
    <w:rsid w:val="003B57A0"/>
    <w:rsid w:val="003C3FF1"/>
    <w:rsid w:val="003C66E9"/>
    <w:rsid w:val="003C6EA8"/>
    <w:rsid w:val="003D57A6"/>
    <w:rsid w:val="003D7F7B"/>
    <w:rsid w:val="003E2A8F"/>
    <w:rsid w:val="003E65BB"/>
    <w:rsid w:val="003E7DC8"/>
    <w:rsid w:val="003F24EF"/>
    <w:rsid w:val="003F7B78"/>
    <w:rsid w:val="0040105B"/>
    <w:rsid w:val="00402EBA"/>
    <w:rsid w:val="00411092"/>
    <w:rsid w:val="00413E88"/>
    <w:rsid w:val="004179F0"/>
    <w:rsid w:val="00423C49"/>
    <w:rsid w:val="00425403"/>
    <w:rsid w:val="004266B5"/>
    <w:rsid w:val="00430BF0"/>
    <w:rsid w:val="00431EEA"/>
    <w:rsid w:val="00436394"/>
    <w:rsid w:val="00437F0E"/>
    <w:rsid w:val="00440136"/>
    <w:rsid w:val="004410F9"/>
    <w:rsid w:val="00443F55"/>
    <w:rsid w:val="00444844"/>
    <w:rsid w:val="004478E7"/>
    <w:rsid w:val="004546F5"/>
    <w:rsid w:val="004553BB"/>
    <w:rsid w:val="00456D7F"/>
    <w:rsid w:val="00463300"/>
    <w:rsid w:val="00470CBB"/>
    <w:rsid w:val="00471B69"/>
    <w:rsid w:val="004755B4"/>
    <w:rsid w:val="004803AC"/>
    <w:rsid w:val="004813E7"/>
    <w:rsid w:val="00481A87"/>
    <w:rsid w:val="004847C6"/>
    <w:rsid w:val="00487657"/>
    <w:rsid w:val="00490CB6"/>
    <w:rsid w:val="00490D31"/>
    <w:rsid w:val="0049192C"/>
    <w:rsid w:val="00496F7C"/>
    <w:rsid w:val="0049729A"/>
    <w:rsid w:val="004A1658"/>
    <w:rsid w:val="004A1836"/>
    <w:rsid w:val="004A4751"/>
    <w:rsid w:val="004B62FA"/>
    <w:rsid w:val="004B6D06"/>
    <w:rsid w:val="004C2CAC"/>
    <w:rsid w:val="004D0982"/>
    <w:rsid w:val="004D60BC"/>
    <w:rsid w:val="004D7302"/>
    <w:rsid w:val="004E020E"/>
    <w:rsid w:val="004E2194"/>
    <w:rsid w:val="004E46FB"/>
    <w:rsid w:val="004E4853"/>
    <w:rsid w:val="004E6B53"/>
    <w:rsid w:val="004E7AA5"/>
    <w:rsid w:val="004F0ECD"/>
    <w:rsid w:val="004F4FE9"/>
    <w:rsid w:val="004F5DE2"/>
    <w:rsid w:val="0050058B"/>
    <w:rsid w:val="00501C37"/>
    <w:rsid w:val="0050314F"/>
    <w:rsid w:val="00507E59"/>
    <w:rsid w:val="00511D11"/>
    <w:rsid w:val="0051345D"/>
    <w:rsid w:val="00514256"/>
    <w:rsid w:val="005173E4"/>
    <w:rsid w:val="00525618"/>
    <w:rsid w:val="00536DE8"/>
    <w:rsid w:val="00543F33"/>
    <w:rsid w:val="00547F6A"/>
    <w:rsid w:val="00554E33"/>
    <w:rsid w:val="00556354"/>
    <w:rsid w:val="005601D8"/>
    <w:rsid w:val="00564C4F"/>
    <w:rsid w:val="00564FC9"/>
    <w:rsid w:val="005650F3"/>
    <w:rsid w:val="00565581"/>
    <w:rsid w:val="00573432"/>
    <w:rsid w:val="00574216"/>
    <w:rsid w:val="0057495B"/>
    <w:rsid w:val="00576B74"/>
    <w:rsid w:val="00583810"/>
    <w:rsid w:val="00583B29"/>
    <w:rsid w:val="00590EB8"/>
    <w:rsid w:val="005A45D4"/>
    <w:rsid w:val="005A6FA3"/>
    <w:rsid w:val="005C1FC7"/>
    <w:rsid w:val="005C6945"/>
    <w:rsid w:val="005D32FC"/>
    <w:rsid w:val="005D4413"/>
    <w:rsid w:val="005D682A"/>
    <w:rsid w:val="005E1A21"/>
    <w:rsid w:val="005E3F6F"/>
    <w:rsid w:val="005E6115"/>
    <w:rsid w:val="005F11F8"/>
    <w:rsid w:val="005F1AD6"/>
    <w:rsid w:val="005F2C62"/>
    <w:rsid w:val="005F3AA4"/>
    <w:rsid w:val="005F6C4F"/>
    <w:rsid w:val="005F74D0"/>
    <w:rsid w:val="00600BEB"/>
    <w:rsid w:val="00603486"/>
    <w:rsid w:val="00603A64"/>
    <w:rsid w:val="00603C87"/>
    <w:rsid w:val="0060444E"/>
    <w:rsid w:val="0061271D"/>
    <w:rsid w:val="0061465B"/>
    <w:rsid w:val="00616789"/>
    <w:rsid w:val="00620EEE"/>
    <w:rsid w:val="00622E76"/>
    <w:rsid w:val="0062714F"/>
    <w:rsid w:val="006344A5"/>
    <w:rsid w:val="00637742"/>
    <w:rsid w:val="00637AE1"/>
    <w:rsid w:val="00640167"/>
    <w:rsid w:val="006431A9"/>
    <w:rsid w:val="00643E9D"/>
    <w:rsid w:val="00653A61"/>
    <w:rsid w:val="00654030"/>
    <w:rsid w:val="0066019F"/>
    <w:rsid w:val="00660DD3"/>
    <w:rsid w:val="00663DC0"/>
    <w:rsid w:val="00664BAA"/>
    <w:rsid w:val="006700A7"/>
    <w:rsid w:val="00672AA4"/>
    <w:rsid w:val="006806A2"/>
    <w:rsid w:val="00681FB9"/>
    <w:rsid w:val="00683FC2"/>
    <w:rsid w:val="00686B89"/>
    <w:rsid w:val="00692281"/>
    <w:rsid w:val="006A0850"/>
    <w:rsid w:val="006A182F"/>
    <w:rsid w:val="006A2D92"/>
    <w:rsid w:val="006B2F91"/>
    <w:rsid w:val="006B756A"/>
    <w:rsid w:val="006C7681"/>
    <w:rsid w:val="006C7758"/>
    <w:rsid w:val="006D06A9"/>
    <w:rsid w:val="006D2C49"/>
    <w:rsid w:val="006D57B7"/>
    <w:rsid w:val="006E1020"/>
    <w:rsid w:val="006E2CE3"/>
    <w:rsid w:val="006E5068"/>
    <w:rsid w:val="006E514F"/>
    <w:rsid w:val="006E7700"/>
    <w:rsid w:val="006F1193"/>
    <w:rsid w:val="006F2099"/>
    <w:rsid w:val="006F2D81"/>
    <w:rsid w:val="006F50CB"/>
    <w:rsid w:val="006F6C38"/>
    <w:rsid w:val="00700FE5"/>
    <w:rsid w:val="007034EF"/>
    <w:rsid w:val="00710682"/>
    <w:rsid w:val="0071467D"/>
    <w:rsid w:val="00714BC0"/>
    <w:rsid w:val="0072038F"/>
    <w:rsid w:val="00720C28"/>
    <w:rsid w:val="007304EB"/>
    <w:rsid w:val="00731201"/>
    <w:rsid w:val="007339E8"/>
    <w:rsid w:val="00736A8B"/>
    <w:rsid w:val="00742A10"/>
    <w:rsid w:val="00747470"/>
    <w:rsid w:val="007538AD"/>
    <w:rsid w:val="0075565E"/>
    <w:rsid w:val="00756230"/>
    <w:rsid w:val="007601E3"/>
    <w:rsid w:val="0076213B"/>
    <w:rsid w:val="00763AA9"/>
    <w:rsid w:val="00765109"/>
    <w:rsid w:val="00767A25"/>
    <w:rsid w:val="0077140A"/>
    <w:rsid w:val="00771D46"/>
    <w:rsid w:val="00777B01"/>
    <w:rsid w:val="00782F36"/>
    <w:rsid w:val="0078368F"/>
    <w:rsid w:val="00786F1E"/>
    <w:rsid w:val="00791879"/>
    <w:rsid w:val="00793BF2"/>
    <w:rsid w:val="007951E2"/>
    <w:rsid w:val="00797088"/>
    <w:rsid w:val="007A74D8"/>
    <w:rsid w:val="007B2FB5"/>
    <w:rsid w:val="007B3206"/>
    <w:rsid w:val="007B3CCB"/>
    <w:rsid w:val="007B3FDF"/>
    <w:rsid w:val="007B5577"/>
    <w:rsid w:val="007B66ED"/>
    <w:rsid w:val="007B726B"/>
    <w:rsid w:val="007C28B2"/>
    <w:rsid w:val="007C4CA7"/>
    <w:rsid w:val="007C53B5"/>
    <w:rsid w:val="007C61F6"/>
    <w:rsid w:val="007C65EB"/>
    <w:rsid w:val="007D0741"/>
    <w:rsid w:val="007D45E2"/>
    <w:rsid w:val="007D791F"/>
    <w:rsid w:val="007D7C9E"/>
    <w:rsid w:val="007E0055"/>
    <w:rsid w:val="007E5496"/>
    <w:rsid w:val="007E769F"/>
    <w:rsid w:val="007E79FF"/>
    <w:rsid w:val="007F03EF"/>
    <w:rsid w:val="007F1BB9"/>
    <w:rsid w:val="007F289E"/>
    <w:rsid w:val="007F2FFD"/>
    <w:rsid w:val="007F3A0C"/>
    <w:rsid w:val="007F4D7A"/>
    <w:rsid w:val="00804897"/>
    <w:rsid w:val="00807267"/>
    <w:rsid w:val="008115C9"/>
    <w:rsid w:val="00811B68"/>
    <w:rsid w:val="008131CE"/>
    <w:rsid w:val="00815FC3"/>
    <w:rsid w:val="008210CA"/>
    <w:rsid w:val="00822841"/>
    <w:rsid w:val="00834EFA"/>
    <w:rsid w:val="008374A2"/>
    <w:rsid w:val="0084452B"/>
    <w:rsid w:val="00847149"/>
    <w:rsid w:val="00853045"/>
    <w:rsid w:val="00855C0C"/>
    <w:rsid w:val="00856CEA"/>
    <w:rsid w:val="0085781C"/>
    <w:rsid w:val="008600EC"/>
    <w:rsid w:val="00864DDD"/>
    <w:rsid w:val="00864F1D"/>
    <w:rsid w:val="00865557"/>
    <w:rsid w:val="00865840"/>
    <w:rsid w:val="00866657"/>
    <w:rsid w:val="00876296"/>
    <w:rsid w:val="0088640D"/>
    <w:rsid w:val="00893B68"/>
    <w:rsid w:val="0089488D"/>
    <w:rsid w:val="00895B86"/>
    <w:rsid w:val="00897AB4"/>
    <w:rsid w:val="008A11A4"/>
    <w:rsid w:val="008A70AA"/>
    <w:rsid w:val="008B08D5"/>
    <w:rsid w:val="008B0FB0"/>
    <w:rsid w:val="008B3A0D"/>
    <w:rsid w:val="008B5BB3"/>
    <w:rsid w:val="008B7BBB"/>
    <w:rsid w:val="008C5D84"/>
    <w:rsid w:val="008C5E37"/>
    <w:rsid w:val="008C78D5"/>
    <w:rsid w:val="008C7EE4"/>
    <w:rsid w:val="008D402F"/>
    <w:rsid w:val="008D4655"/>
    <w:rsid w:val="008D5D22"/>
    <w:rsid w:val="008D6BAC"/>
    <w:rsid w:val="008E0330"/>
    <w:rsid w:val="008E650D"/>
    <w:rsid w:val="008F6FEA"/>
    <w:rsid w:val="008F7327"/>
    <w:rsid w:val="00902003"/>
    <w:rsid w:val="0090230F"/>
    <w:rsid w:val="00905644"/>
    <w:rsid w:val="0090725D"/>
    <w:rsid w:val="00910180"/>
    <w:rsid w:val="00912951"/>
    <w:rsid w:val="009144E9"/>
    <w:rsid w:val="00916795"/>
    <w:rsid w:val="00923BAC"/>
    <w:rsid w:val="00923D4A"/>
    <w:rsid w:val="00923DF7"/>
    <w:rsid w:val="00924315"/>
    <w:rsid w:val="00925B22"/>
    <w:rsid w:val="009346CA"/>
    <w:rsid w:val="009436AB"/>
    <w:rsid w:val="009443E9"/>
    <w:rsid w:val="0095056C"/>
    <w:rsid w:val="00954862"/>
    <w:rsid w:val="009619BD"/>
    <w:rsid w:val="00963229"/>
    <w:rsid w:val="00963F2E"/>
    <w:rsid w:val="0098154C"/>
    <w:rsid w:val="00981D36"/>
    <w:rsid w:val="00984D0D"/>
    <w:rsid w:val="009877DB"/>
    <w:rsid w:val="009934B7"/>
    <w:rsid w:val="00994808"/>
    <w:rsid w:val="00995FC0"/>
    <w:rsid w:val="00997A0F"/>
    <w:rsid w:val="00997C15"/>
    <w:rsid w:val="009A191D"/>
    <w:rsid w:val="009A1C1F"/>
    <w:rsid w:val="009A260E"/>
    <w:rsid w:val="009A281B"/>
    <w:rsid w:val="009A419F"/>
    <w:rsid w:val="009B1E22"/>
    <w:rsid w:val="009B6A50"/>
    <w:rsid w:val="009C4EC0"/>
    <w:rsid w:val="009C4F21"/>
    <w:rsid w:val="009D1D02"/>
    <w:rsid w:val="009D25A6"/>
    <w:rsid w:val="009D302D"/>
    <w:rsid w:val="009D5656"/>
    <w:rsid w:val="009D6D7D"/>
    <w:rsid w:val="009E1488"/>
    <w:rsid w:val="009E6E47"/>
    <w:rsid w:val="009F10FB"/>
    <w:rsid w:val="009F56DE"/>
    <w:rsid w:val="00A00AC0"/>
    <w:rsid w:val="00A02D5B"/>
    <w:rsid w:val="00A1184A"/>
    <w:rsid w:val="00A12C17"/>
    <w:rsid w:val="00A13772"/>
    <w:rsid w:val="00A17E36"/>
    <w:rsid w:val="00A248D1"/>
    <w:rsid w:val="00A249FD"/>
    <w:rsid w:val="00A310FE"/>
    <w:rsid w:val="00A362B1"/>
    <w:rsid w:val="00A37BD7"/>
    <w:rsid w:val="00A41B26"/>
    <w:rsid w:val="00A47CCB"/>
    <w:rsid w:val="00A5410E"/>
    <w:rsid w:val="00A64814"/>
    <w:rsid w:val="00A6586A"/>
    <w:rsid w:val="00A65FEB"/>
    <w:rsid w:val="00A71500"/>
    <w:rsid w:val="00A717C1"/>
    <w:rsid w:val="00A73219"/>
    <w:rsid w:val="00A83898"/>
    <w:rsid w:val="00A83C07"/>
    <w:rsid w:val="00A8653E"/>
    <w:rsid w:val="00A92B48"/>
    <w:rsid w:val="00A94554"/>
    <w:rsid w:val="00A951EF"/>
    <w:rsid w:val="00AA4D8F"/>
    <w:rsid w:val="00AA5323"/>
    <w:rsid w:val="00AA6B97"/>
    <w:rsid w:val="00AA6E33"/>
    <w:rsid w:val="00AB1F6A"/>
    <w:rsid w:val="00AB5F73"/>
    <w:rsid w:val="00AD16BE"/>
    <w:rsid w:val="00AD3312"/>
    <w:rsid w:val="00AD369E"/>
    <w:rsid w:val="00AD49A0"/>
    <w:rsid w:val="00AD7079"/>
    <w:rsid w:val="00AE0E09"/>
    <w:rsid w:val="00AE5601"/>
    <w:rsid w:val="00AF00E3"/>
    <w:rsid w:val="00AF0756"/>
    <w:rsid w:val="00AF1202"/>
    <w:rsid w:val="00AF1D67"/>
    <w:rsid w:val="00AF5735"/>
    <w:rsid w:val="00B00EEA"/>
    <w:rsid w:val="00B0282E"/>
    <w:rsid w:val="00B12809"/>
    <w:rsid w:val="00B16131"/>
    <w:rsid w:val="00B1799E"/>
    <w:rsid w:val="00B21041"/>
    <w:rsid w:val="00B21C3A"/>
    <w:rsid w:val="00B32003"/>
    <w:rsid w:val="00B330F9"/>
    <w:rsid w:val="00B33D27"/>
    <w:rsid w:val="00B35481"/>
    <w:rsid w:val="00B37020"/>
    <w:rsid w:val="00B401A2"/>
    <w:rsid w:val="00B5050B"/>
    <w:rsid w:val="00B52595"/>
    <w:rsid w:val="00B566AA"/>
    <w:rsid w:val="00B56C83"/>
    <w:rsid w:val="00B72EDD"/>
    <w:rsid w:val="00B74F15"/>
    <w:rsid w:val="00B76D06"/>
    <w:rsid w:val="00B76F10"/>
    <w:rsid w:val="00B7794F"/>
    <w:rsid w:val="00B813A3"/>
    <w:rsid w:val="00B81E4B"/>
    <w:rsid w:val="00B84EDA"/>
    <w:rsid w:val="00B87FF8"/>
    <w:rsid w:val="00B919A4"/>
    <w:rsid w:val="00B93047"/>
    <w:rsid w:val="00B96ABD"/>
    <w:rsid w:val="00B97C42"/>
    <w:rsid w:val="00BA1B78"/>
    <w:rsid w:val="00BA1EBF"/>
    <w:rsid w:val="00BA200F"/>
    <w:rsid w:val="00BA230C"/>
    <w:rsid w:val="00BA3214"/>
    <w:rsid w:val="00BB3821"/>
    <w:rsid w:val="00BB430A"/>
    <w:rsid w:val="00BB55D3"/>
    <w:rsid w:val="00BC0CC4"/>
    <w:rsid w:val="00BC24A3"/>
    <w:rsid w:val="00BC25EC"/>
    <w:rsid w:val="00BC58AD"/>
    <w:rsid w:val="00BC65D0"/>
    <w:rsid w:val="00BD0587"/>
    <w:rsid w:val="00BE0603"/>
    <w:rsid w:val="00BE3A65"/>
    <w:rsid w:val="00BE4A6A"/>
    <w:rsid w:val="00BE6649"/>
    <w:rsid w:val="00BF1389"/>
    <w:rsid w:val="00BF3F7D"/>
    <w:rsid w:val="00BF4AEC"/>
    <w:rsid w:val="00BF7CC4"/>
    <w:rsid w:val="00C01963"/>
    <w:rsid w:val="00C03D75"/>
    <w:rsid w:val="00C10BD9"/>
    <w:rsid w:val="00C130E1"/>
    <w:rsid w:val="00C25DA5"/>
    <w:rsid w:val="00C26A28"/>
    <w:rsid w:val="00C32EE0"/>
    <w:rsid w:val="00C37775"/>
    <w:rsid w:val="00C37A5C"/>
    <w:rsid w:val="00C37B0C"/>
    <w:rsid w:val="00C41DED"/>
    <w:rsid w:val="00C42092"/>
    <w:rsid w:val="00C47CD4"/>
    <w:rsid w:val="00C54D25"/>
    <w:rsid w:val="00C5665D"/>
    <w:rsid w:val="00C62FA2"/>
    <w:rsid w:val="00C64DC6"/>
    <w:rsid w:val="00C6681E"/>
    <w:rsid w:val="00C773F1"/>
    <w:rsid w:val="00C83277"/>
    <w:rsid w:val="00C865A9"/>
    <w:rsid w:val="00C87B46"/>
    <w:rsid w:val="00C91359"/>
    <w:rsid w:val="00C9198F"/>
    <w:rsid w:val="00C92198"/>
    <w:rsid w:val="00C9326F"/>
    <w:rsid w:val="00C93D0E"/>
    <w:rsid w:val="00CA3098"/>
    <w:rsid w:val="00CB497B"/>
    <w:rsid w:val="00CB49D9"/>
    <w:rsid w:val="00CB4F64"/>
    <w:rsid w:val="00CB58E4"/>
    <w:rsid w:val="00CC13B7"/>
    <w:rsid w:val="00CC1F62"/>
    <w:rsid w:val="00CC381C"/>
    <w:rsid w:val="00CC41A2"/>
    <w:rsid w:val="00CC5086"/>
    <w:rsid w:val="00CC65CA"/>
    <w:rsid w:val="00CD09BD"/>
    <w:rsid w:val="00CE127E"/>
    <w:rsid w:val="00CE1A56"/>
    <w:rsid w:val="00CE72F8"/>
    <w:rsid w:val="00CF5484"/>
    <w:rsid w:val="00CF5770"/>
    <w:rsid w:val="00CF6301"/>
    <w:rsid w:val="00D00823"/>
    <w:rsid w:val="00D03309"/>
    <w:rsid w:val="00D11A3E"/>
    <w:rsid w:val="00D125E1"/>
    <w:rsid w:val="00D15052"/>
    <w:rsid w:val="00D1659D"/>
    <w:rsid w:val="00D20DDC"/>
    <w:rsid w:val="00D210AC"/>
    <w:rsid w:val="00D22060"/>
    <w:rsid w:val="00D23F88"/>
    <w:rsid w:val="00D24338"/>
    <w:rsid w:val="00D25C85"/>
    <w:rsid w:val="00D31441"/>
    <w:rsid w:val="00D3203E"/>
    <w:rsid w:val="00D32B4B"/>
    <w:rsid w:val="00D34AAD"/>
    <w:rsid w:val="00D3729A"/>
    <w:rsid w:val="00D37E5B"/>
    <w:rsid w:val="00D403D7"/>
    <w:rsid w:val="00D40BD8"/>
    <w:rsid w:val="00D434FA"/>
    <w:rsid w:val="00D4400E"/>
    <w:rsid w:val="00D519C2"/>
    <w:rsid w:val="00D52D96"/>
    <w:rsid w:val="00D531BB"/>
    <w:rsid w:val="00D61090"/>
    <w:rsid w:val="00D6187A"/>
    <w:rsid w:val="00D64021"/>
    <w:rsid w:val="00D6717D"/>
    <w:rsid w:val="00D67625"/>
    <w:rsid w:val="00D70363"/>
    <w:rsid w:val="00D71C16"/>
    <w:rsid w:val="00D726F1"/>
    <w:rsid w:val="00D74E1E"/>
    <w:rsid w:val="00D755AB"/>
    <w:rsid w:val="00D76776"/>
    <w:rsid w:val="00D7752E"/>
    <w:rsid w:val="00D852CB"/>
    <w:rsid w:val="00D87DBF"/>
    <w:rsid w:val="00D913F7"/>
    <w:rsid w:val="00D91FC1"/>
    <w:rsid w:val="00D96A0B"/>
    <w:rsid w:val="00DA4C1F"/>
    <w:rsid w:val="00DA585B"/>
    <w:rsid w:val="00DB3F36"/>
    <w:rsid w:val="00DB4F83"/>
    <w:rsid w:val="00DB778F"/>
    <w:rsid w:val="00DC14A0"/>
    <w:rsid w:val="00DC7013"/>
    <w:rsid w:val="00DC7FD2"/>
    <w:rsid w:val="00DD33FA"/>
    <w:rsid w:val="00DD3612"/>
    <w:rsid w:val="00DE251D"/>
    <w:rsid w:val="00DE2D12"/>
    <w:rsid w:val="00DE4946"/>
    <w:rsid w:val="00DE6E84"/>
    <w:rsid w:val="00DF2461"/>
    <w:rsid w:val="00DF45D5"/>
    <w:rsid w:val="00DF4911"/>
    <w:rsid w:val="00E0014D"/>
    <w:rsid w:val="00E01024"/>
    <w:rsid w:val="00E028FF"/>
    <w:rsid w:val="00E0405E"/>
    <w:rsid w:val="00E0696B"/>
    <w:rsid w:val="00E1151D"/>
    <w:rsid w:val="00E123C3"/>
    <w:rsid w:val="00E16E80"/>
    <w:rsid w:val="00E2353A"/>
    <w:rsid w:val="00E2373C"/>
    <w:rsid w:val="00E26E33"/>
    <w:rsid w:val="00E33744"/>
    <w:rsid w:val="00E33765"/>
    <w:rsid w:val="00E33AED"/>
    <w:rsid w:val="00E413E2"/>
    <w:rsid w:val="00E44C55"/>
    <w:rsid w:val="00E46758"/>
    <w:rsid w:val="00E51568"/>
    <w:rsid w:val="00E56E74"/>
    <w:rsid w:val="00E57B76"/>
    <w:rsid w:val="00E602CA"/>
    <w:rsid w:val="00E60700"/>
    <w:rsid w:val="00E619B2"/>
    <w:rsid w:val="00E6394C"/>
    <w:rsid w:val="00E64FAB"/>
    <w:rsid w:val="00E67F11"/>
    <w:rsid w:val="00E710C6"/>
    <w:rsid w:val="00E72C84"/>
    <w:rsid w:val="00E76544"/>
    <w:rsid w:val="00E80444"/>
    <w:rsid w:val="00E8089E"/>
    <w:rsid w:val="00E83AC8"/>
    <w:rsid w:val="00E8742C"/>
    <w:rsid w:val="00E8783A"/>
    <w:rsid w:val="00E87890"/>
    <w:rsid w:val="00E905E5"/>
    <w:rsid w:val="00E92970"/>
    <w:rsid w:val="00E93C01"/>
    <w:rsid w:val="00E93F77"/>
    <w:rsid w:val="00E95BDA"/>
    <w:rsid w:val="00E97525"/>
    <w:rsid w:val="00EA0B73"/>
    <w:rsid w:val="00EA2246"/>
    <w:rsid w:val="00EA267E"/>
    <w:rsid w:val="00EA3160"/>
    <w:rsid w:val="00EA571B"/>
    <w:rsid w:val="00EB5308"/>
    <w:rsid w:val="00EB5F57"/>
    <w:rsid w:val="00EB7E43"/>
    <w:rsid w:val="00EC06DE"/>
    <w:rsid w:val="00EC10EB"/>
    <w:rsid w:val="00EC2CFD"/>
    <w:rsid w:val="00EC41EC"/>
    <w:rsid w:val="00EC5C7C"/>
    <w:rsid w:val="00ED2CB8"/>
    <w:rsid w:val="00EE1F23"/>
    <w:rsid w:val="00EE347B"/>
    <w:rsid w:val="00EE359B"/>
    <w:rsid w:val="00EF5361"/>
    <w:rsid w:val="00F007E1"/>
    <w:rsid w:val="00F01A06"/>
    <w:rsid w:val="00F03335"/>
    <w:rsid w:val="00F07F7D"/>
    <w:rsid w:val="00F11536"/>
    <w:rsid w:val="00F11BEF"/>
    <w:rsid w:val="00F27887"/>
    <w:rsid w:val="00F27F5E"/>
    <w:rsid w:val="00F317F6"/>
    <w:rsid w:val="00F36C03"/>
    <w:rsid w:val="00F40579"/>
    <w:rsid w:val="00F42FD8"/>
    <w:rsid w:val="00F44B0C"/>
    <w:rsid w:val="00F45941"/>
    <w:rsid w:val="00F50673"/>
    <w:rsid w:val="00F521A5"/>
    <w:rsid w:val="00F521E2"/>
    <w:rsid w:val="00F52965"/>
    <w:rsid w:val="00F54383"/>
    <w:rsid w:val="00F556D5"/>
    <w:rsid w:val="00F55AD1"/>
    <w:rsid w:val="00F56F9C"/>
    <w:rsid w:val="00F61EBD"/>
    <w:rsid w:val="00F634F2"/>
    <w:rsid w:val="00F64BD3"/>
    <w:rsid w:val="00F65203"/>
    <w:rsid w:val="00F71909"/>
    <w:rsid w:val="00F73D7C"/>
    <w:rsid w:val="00F74B3F"/>
    <w:rsid w:val="00F836E6"/>
    <w:rsid w:val="00F86052"/>
    <w:rsid w:val="00F8739E"/>
    <w:rsid w:val="00F94AFA"/>
    <w:rsid w:val="00F96478"/>
    <w:rsid w:val="00FA2B94"/>
    <w:rsid w:val="00FA644F"/>
    <w:rsid w:val="00FA7FEB"/>
    <w:rsid w:val="00FB00EC"/>
    <w:rsid w:val="00FB3FBF"/>
    <w:rsid w:val="00FB7FCD"/>
    <w:rsid w:val="00FC1F69"/>
    <w:rsid w:val="00FC3E40"/>
    <w:rsid w:val="00FC5E20"/>
    <w:rsid w:val="00FC699E"/>
    <w:rsid w:val="00FD505A"/>
    <w:rsid w:val="00FD58DC"/>
    <w:rsid w:val="00FD5FA8"/>
    <w:rsid w:val="00FD640B"/>
    <w:rsid w:val="00FD72D9"/>
    <w:rsid w:val="00FE3DC3"/>
    <w:rsid w:val="00FE3EB0"/>
    <w:rsid w:val="00FF02B6"/>
    <w:rsid w:val="00FF24DF"/>
    <w:rsid w:val="00FF4936"/>
    <w:rsid w:val="0420967A"/>
    <w:rsid w:val="05A0753E"/>
    <w:rsid w:val="069140BA"/>
    <w:rsid w:val="06D9C59D"/>
    <w:rsid w:val="08DD0FD4"/>
    <w:rsid w:val="0971BE66"/>
    <w:rsid w:val="0A18105F"/>
    <w:rsid w:val="0A74FD2B"/>
    <w:rsid w:val="0B8F029A"/>
    <w:rsid w:val="0BF094F3"/>
    <w:rsid w:val="12F712DA"/>
    <w:rsid w:val="13503468"/>
    <w:rsid w:val="13E1ED23"/>
    <w:rsid w:val="157DBD84"/>
    <w:rsid w:val="15A2999C"/>
    <w:rsid w:val="1A989F99"/>
    <w:rsid w:val="1B07B465"/>
    <w:rsid w:val="1C63998C"/>
    <w:rsid w:val="1C6D0069"/>
    <w:rsid w:val="1FF74CDA"/>
    <w:rsid w:val="201630D2"/>
    <w:rsid w:val="201D6130"/>
    <w:rsid w:val="21931D3B"/>
    <w:rsid w:val="21A35E96"/>
    <w:rsid w:val="21A8E86A"/>
    <w:rsid w:val="2244D7D9"/>
    <w:rsid w:val="2412CDF1"/>
    <w:rsid w:val="24EBF322"/>
    <w:rsid w:val="2A2D4BCA"/>
    <w:rsid w:val="2B20360F"/>
    <w:rsid w:val="2B6527F0"/>
    <w:rsid w:val="2CA2DE13"/>
    <w:rsid w:val="2D00ACF4"/>
    <w:rsid w:val="2E3EAE74"/>
    <w:rsid w:val="2E5CF251"/>
    <w:rsid w:val="30BF3200"/>
    <w:rsid w:val="332B47F4"/>
    <w:rsid w:val="334CFEEC"/>
    <w:rsid w:val="368D8858"/>
    <w:rsid w:val="3D9086D8"/>
    <w:rsid w:val="3F837486"/>
    <w:rsid w:val="3FF89025"/>
    <w:rsid w:val="4102B51B"/>
    <w:rsid w:val="4521765D"/>
    <w:rsid w:val="453017A6"/>
    <w:rsid w:val="48214DD2"/>
    <w:rsid w:val="48EF7777"/>
    <w:rsid w:val="49112E6F"/>
    <w:rsid w:val="49E8E0DC"/>
    <w:rsid w:val="4CD95692"/>
    <w:rsid w:val="4DFB1A2D"/>
    <w:rsid w:val="4EE1E548"/>
    <w:rsid w:val="4F4CB634"/>
    <w:rsid w:val="51F406CA"/>
    <w:rsid w:val="527D3160"/>
    <w:rsid w:val="529D03BD"/>
    <w:rsid w:val="55124DBC"/>
    <w:rsid w:val="585CB1F1"/>
    <w:rsid w:val="59E1A6E8"/>
    <w:rsid w:val="59FEEDDA"/>
    <w:rsid w:val="5D53129E"/>
    <w:rsid w:val="60550701"/>
    <w:rsid w:val="61AF16D5"/>
    <w:rsid w:val="629F9390"/>
    <w:rsid w:val="65D2E372"/>
    <w:rsid w:val="66C44885"/>
    <w:rsid w:val="6AA65495"/>
    <w:rsid w:val="6C43C325"/>
    <w:rsid w:val="6DE1E629"/>
    <w:rsid w:val="6FEC7163"/>
    <w:rsid w:val="749022F8"/>
    <w:rsid w:val="76BBB09F"/>
    <w:rsid w:val="785F7233"/>
    <w:rsid w:val="786EE79D"/>
    <w:rsid w:val="7B49A86E"/>
    <w:rsid w:val="7B815E39"/>
    <w:rsid w:val="7B97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98FB06"/>
  <w14:defaultImageDpi w14:val="0"/>
  <w15:docId w15:val="{BE2BC8C0-CD22-4BF8-8FF9-026E0FF3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semiHidden="1" w:unhideWhenUsed="1" w:qFormat="1"/>
    <w:lsdException w:name="List Bullet 3" w:uiPriority="0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A74D8"/>
    <w:pPr>
      <w:spacing w:after="160" w:line="259" w:lineRule="auto"/>
    </w:pPr>
    <w:rPr>
      <w:color w:val="1F386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744"/>
    <w:pPr>
      <w:keepNext/>
      <w:numPr>
        <w:numId w:val="10"/>
      </w:numPr>
      <w:spacing w:before="240" w:after="60"/>
      <w:outlineLvl w:val="0"/>
    </w:pPr>
    <w:rPr>
      <w:rFonts w:ascii="Arial Bold" w:hAnsi="Arial Bold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374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FC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1"/>
    <w:rsid w:val="009877DB"/>
    <w:pPr>
      <w:keepNext/>
      <w:keepLines/>
      <w:spacing w:before="200" w:after="0" w:line="300" w:lineRule="auto"/>
      <w:jc w:val="both"/>
      <w:outlineLvl w:val="8"/>
    </w:pPr>
    <w:rPr>
      <w:rFonts w:ascii="Arial" w:hAnsi="Arial"/>
      <w:i/>
      <w:iCs/>
      <w:color w:val="404040"/>
      <w:sz w:val="20"/>
      <w:szCs w:val="20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E33744"/>
    <w:rPr>
      <w:rFonts w:ascii="Arial Bold" w:hAnsi="Arial Bold"/>
      <w:b/>
      <w:bCs/>
      <w:color w:val="1F3864"/>
      <w:kern w:val="32"/>
      <w:sz w:val="32"/>
      <w:szCs w:val="32"/>
    </w:rPr>
  </w:style>
  <w:style w:type="character" w:styleId="Heading2Char" w:customStyle="1">
    <w:name w:val="Heading 2 Char"/>
    <w:link w:val="Heading2"/>
    <w:uiPriority w:val="9"/>
    <w:rsid w:val="00E33744"/>
    <w:rPr>
      <w:rFonts w:ascii="Calibri Light" w:hAnsi="Calibri Light" w:eastAsia="Times New Roman" w:cs="Times New Roman"/>
      <w:b/>
      <w:bCs/>
      <w:i/>
      <w:iCs/>
      <w:color w:val="1F3864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62818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0628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2818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062818"/>
    <w:rPr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3A3033"/>
    <w:pPr>
      <w:keepLines/>
      <w:spacing w:after="0"/>
      <w:outlineLvl w:val="9"/>
    </w:pPr>
    <w:rPr>
      <w:b w:val="0"/>
      <w:bCs w:val="0"/>
      <w:color w:val="2E74B5"/>
      <w:kern w:val="0"/>
      <w:lang w:val="en-US" w:eastAsia="en-US"/>
    </w:rPr>
  </w:style>
  <w:style w:type="table" w:styleId="TableGrid">
    <w:name w:val="Table Grid"/>
    <w:basedOn w:val="TableNormal"/>
    <w:uiPriority w:val="39"/>
    <w:rsid w:val="003A303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78368F"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654030"/>
  </w:style>
  <w:style w:type="paragraph" w:styleId="TOC2">
    <w:name w:val="toc 2"/>
    <w:basedOn w:val="Normal"/>
    <w:next w:val="Normal"/>
    <w:autoRedefine/>
    <w:uiPriority w:val="39"/>
    <w:unhideWhenUsed/>
    <w:rsid w:val="008131CE"/>
    <w:pPr>
      <w:ind w:left="220"/>
    </w:pPr>
  </w:style>
  <w:style w:type="paragraph" w:styleId="BodyText">
    <w:name w:val="Body Text"/>
    <w:basedOn w:val="Normal"/>
    <w:link w:val="BodyTextChar"/>
    <w:uiPriority w:val="99"/>
    <w:rsid w:val="0025000B"/>
    <w:pPr>
      <w:spacing w:before="400" w:after="0" w:line="240" w:lineRule="auto"/>
    </w:pPr>
    <w:rPr>
      <w:rFonts w:ascii="Arial" w:hAnsi="Arial"/>
      <w:b/>
      <w:i/>
      <w:color w:val="auto"/>
      <w:sz w:val="18"/>
      <w:szCs w:val="20"/>
      <w:lang w:eastAsia="en-US"/>
    </w:rPr>
  </w:style>
  <w:style w:type="character" w:styleId="BodyTextChar" w:customStyle="1">
    <w:name w:val="Body Text Char"/>
    <w:link w:val="BodyText"/>
    <w:uiPriority w:val="99"/>
    <w:rsid w:val="0025000B"/>
    <w:rPr>
      <w:rFonts w:ascii="Arial" w:hAnsi="Arial"/>
      <w:b/>
      <w:i/>
      <w:sz w:val="18"/>
      <w:lang w:eastAsia="en-US"/>
    </w:rPr>
  </w:style>
  <w:style w:type="paragraph" w:styleId="TableTitle" w:customStyle="1">
    <w:name w:val="Table Title"/>
    <w:basedOn w:val="Normal"/>
    <w:rsid w:val="0025000B"/>
    <w:pPr>
      <w:spacing w:after="0" w:line="240" w:lineRule="auto"/>
    </w:pPr>
    <w:rPr>
      <w:rFonts w:ascii="Arial" w:hAnsi="Arial" w:cs="Arial"/>
      <w:b/>
      <w:bCs/>
      <w:color w:val="auto"/>
      <w:sz w:val="20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2227B8"/>
    <w:rPr>
      <w:rFonts w:ascii="Segoe UI" w:hAnsi="Segoe UI" w:cs="Segoe UI"/>
      <w:color w:val="1F3864"/>
      <w:sz w:val="18"/>
      <w:szCs w:val="18"/>
    </w:rPr>
  </w:style>
  <w:style w:type="character" w:styleId="Heading9Char" w:customStyle="1">
    <w:name w:val="Heading 9 Char"/>
    <w:link w:val="Heading9"/>
    <w:uiPriority w:val="1"/>
    <w:rsid w:val="009877DB"/>
    <w:rPr>
      <w:rFonts w:ascii="Arial" w:hAnsi="Arial"/>
      <w:i/>
      <w:iCs/>
      <w:color w:val="404040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9877DB"/>
    <w:pPr>
      <w:spacing w:after="120" w:line="300" w:lineRule="auto"/>
      <w:ind w:left="283"/>
      <w:jc w:val="both"/>
    </w:pPr>
    <w:rPr>
      <w:rFonts w:ascii="Arial" w:hAnsi="Arial" w:eastAsia="Calibri"/>
      <w:color w:val="auto"/>
      <w:sz w:val="20"/>
      <w:szCs w:val="24"/>
      <w:lang w:eastAsia="en-US"/>
    </w:rPr>
  </w:style>
  <w:style w:type="character" w:styleId="BodyTextIndentChar" w:customStyle="1">
    <w:name w:val="Body Text Indent Char"/>
    <w:link w:val="BodyTextIndent"/>
    <w:uiPriority w:val="99"/>
    <w:rsid w:val="009877DB"/>
    <w:rPr>
      <w:rFonts w:ascii="Arial" w:hAnsi="Arial" w:eastAsia="Calibri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204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025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semiHidden/>
    <w:rsid w:val="00204025"/>
    <w:rPr>
      <w:color w:val="1F386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025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204025"/>
    <w:rPr>
      <w:b/>
      <w:bCs/>
      <w:color w:val="1F3864"/>
    </w:rPr>
  </w:style>
  <w:style w:type="character" w:styleId="Heading3Char" w:customStyle="1">
    <w:name w:val="Heading 3 Char"/>
    <w:link w:val="Heading3"/>
    <w:uiPriority w:val="9"/>
    <w:semiHidden/>
    <w:rsid w:val="00FB7FCD"/>
    <w:rPr>
      <w:rFonts w:ascii="Calibri Light" w:hAnsi="Calibri Light" w:eastAsia="Times New Roman" w:cs="Times New Roman"/>
      <w:b/>
      <w:bCs/>
      <w:color w:val="1F3864"/>
      <w:sz w:val="26"/>
      <w:szCs w:val="26"/>
    </w:rPr>
  </w:style>
  <w:style w:type="paragraph" w:styleId="ListBullet">
    <w:name w:val="List Bullet"/>
    <w:basedOn w:val="BodyText"/>
    <w:qFormat/>
    <w:rsid w:val="00D00823"/>
    <w:pPr>
      <w:numPr>
        <w:numId w:val="16"/>
      </w:numPr>
      <w:spacing w:before="0" w:after="60" w:line="240" w:lineRule="atLeast"/>
      <w:ind w:left="426" w:hanging="284"/>
    </w:pPr>
    <w:rPr>
      <w:rFonts w:eastAsia="Calibri"/>
      <w:b w:val="0"/>
      <w:i w:val="0"/>
      <w:sz w:val="20"/>
      <w:szCs w:val="24"/>
    </w:rPr>
  </w:style>
  <w:style w:type="paragraph" w:styleId="ListBullet2">
    <w:name w:val="List Bullet 2"/>
    <w:basedOn w:val="Normal"/>
    <w:qFormat/>
    <w:rsid w:val="00D00823"/>
    <w:pPr>
      <w:numPr>
        <w:ilvl w:val="1"/>
        <w:numId w:val="16"/>
      </w:numPr>
      <w:spacing w:after="60" w:line="240" w:lineRule="atLeast"/>
    </w:pPr>
    <w:rPr>
      <w:rFonts w:ascii="Arial" w:hAnsi="Arial" w:eastAsia="Calibri"/>
      <w:color w:val="auto"/>
      <w:sz w:val="18"/>
      <w:szCs w:val="24"/>
      <w:lang w:eastAsia="en-US"/>
    </w:rPr>
  </w:style>
  <w:style w:type="paragraph" w:styleId="ListBullet3">
    <w:name w:val="List Bullet 3"/>
    <w:basedOn w:val="Normal"/>
    <w:rsid w:val="00D00823"/>
    <w:pPr>
      <w:numPr>
        <w:ilvl w:val="2"/>
        <w:numId w:val="16"/>
      </w:numPr>
      <w:spacing w:after="60" w:line="240" w:lineRule="atLeast"/>
      <w:ind w:left="993" w:hanging="284"/>
    </w:pPr>
    <w:rPr>
      <w:rFonts w:ascii="Arial" w:hAnsi="Arial" w:eastAsia="Calibri"/>
      <w:color w:val="auto"/>
      <w:sz w:val="18"/>
      <w:szCs w:val="24"/>
      <w:lang w:eastAsia="en-US"/>
    </w:rPr>
  </w:style>
  <w:style w:type="character" w:styleId="normaltextrun" w:customStyle="1">
    <w:name w:val="normaltextrun"/>
    <w:basedOn w:val="DefaultParagraphFont"/>
    <w:rsid w:val="0084452B"/>
  </w:style>
  <w:style w:type="character" w:styleId="eop" w:customStyle="1">
    <w:name w:val="eop"/>
    <w:basedOn w:val="DefaultParagraphFont"/>
    <w:rsid w:val="0084452B"/>
  </w:style>
  <w:style w:type="paragraph" w:styleId="ListParagraph">
    <w:name w:val="List Paragraph"/>
    <w:basedOn w:val="Normal"/>
    <w:uiPriority w:val="34"/>
    <w:qFormat/>
    <w:rsid w:val="00430BF0"/>
    <w:pPr>
      <w:ind w:left="720"/>
      <w:contextualSpacing/>
    </w:pPr>
  </w:style>
  <w:style w:type="numbering" w:styleId="HeadingList" w:customStyle="1">
    <w:name w:val="Heading List"/>
    <w:uiPriority w:val="99"/>
    <w:rsid w:val="002D2F69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b957b8e-f6a3-4ee3-84fe-d390e906d706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DA666050D4E4A8B0FCA8707E29AD3" ma:contentTypeVersion="13" ma:contentTypeDescription="Create a new document." ma:contentTypeScope="" ma:versionID="36ec7e1ee898ceaeab453a709865256a">
  <xsd:schema xmlns:xsd="http://www.w3.org/2001/XMLSchema" xmlns:xs="http://www.w3.org/2001/XMLSchema" xmlns:p="http://schemas.microsoft.com/office/2006/metadata/properties" xmlns:ns2="7a5e3dc6-3a1d-4b35-b2c5-04f34cca87f3" xmlns:ns3="fb957b8e-f6a3-4ee3-84fe-d390e906d706" targetNamespace="http://schemas.microsoft.com/office/2006/metadata/properties" ma:root="true" ma:fieldsID="fed1484085fc57c10e673b39fb3a4aa5" ns2:_="" ns3:_="">
    <xsd:import namespace="7a5e3dc6-3a1d-4b35-b2c5-04f34cca87f3"/>
    <xsd:import namespace="fb957b8e-f6a3-4ee3-84fe-d390e906d7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e3dc6-3a1d-4b35-b2c5-04f34cca8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57b8e-f6a3-4ee3-84fe-d390e906d7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64A113D-CCCB-4551-8AF6-6D24AC5A9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387EA5-AC01-4587-8F21-E766BB90B444}">
  <ds:schemaRefs>
    <ds:schemaRef ds:uri="http://schemas.microsoft.com/office/2006/metadata/properties"/>
    <ds:schemaRef ds:uri="http://schemas.microsoft.com/office/infopath/2007/PartnerControls"/>
    <ds:schemaRef ds:uri="fb957b8e-f6a3-4ee3-84fe-d390e906d706"/>
  </ds:schemaRefs>
</ds:datastoreItem>
</file>

<file path=customXml/itemProps3.xml><?xml version="1.0" encoding="utf-8"?>
<ds:datastoreItem xmlns:ds="http://schemas.openxmlformats.org/officeDocument/2006/customXml" ds:itemID="{DB893FC8-5995-44B3-B1A5-AD8DF3B19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5e3dc6-3a1d-4b35-b2c5-04f34cca87f3"/>
    <ds:schemaRef ds:uri="fb957b8e-f6a3-4ee3-84fe-d390e906d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C906E4-F258-479B-AB04-D4D333C593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12AE5FD-7B5A-409E-99A2-C27FA5D34B05}">
  <ds:schemaRefs>
    <ds:schemaRef ds:uri="http://schemas.microsoft.com/office/2006/metadata/long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NEMMCO</dc:creator>
  <keywords/>
  <dc:description/>
  <lastModifiedBy>Justin Stute</lastModifiedBy>
  <revision>23</revision>
  <lastPrinted>2022-06-03T09:52:00.0000000Z</lastPrinted>
  <dcterms:created xsi:type="dcterms:W3CDTF">2024-02-21T20:33:00.0000000Z</dcterms:created>
  <dcterms:modified xsi:type="dcterms:W3CDTF">2024-05-24T06:08:50.9353755Z</dcterms:modified>
  <category/>
  <contentStatus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EMODocumentTypeTaxHTField0">
    <vt:lpwstr>Operational Record|859762f2-4462-42eb-9744-c955c7e2c540</vt:lpwstr>
  </property>
  <property fmtid="{D5CDD505-2E9C-101B-9397-08002B2CF9AE}" pid="3" name="TaxCatchAll">
    <vt:lpwstr>6;#Operational Record|859762f2-4462-42eb-9744-c955c7e2c540</vt:lpwstr>
  </property>
  <property fmtid="{D5CDD505-2E9C-101B-9397-08002B2CF9AE}" pid="4" name="_dlc_DocId">
    <vt:lpwstr>RETAILMARKET-21-59130</vt:lpwstr>
  </property>
  <property fmtid="{D5CDD505-2E9C-101B-9397-08002B2CF9AE}" pid="5" name="_dlc_DocIdItemGuid">
    <vt:lpwstr>bad57ac8-d783-43ff-8654-1cd3e8e349c9</vt:lpwstr>
  </property>
  <property fmtid="{D5CDD505-2E9C-101B-9397-08002B2CF9AE}" pid="6" name="_dlc_DocIdUrl">
    <vt:lpwstr>http://sharedocs/sites/rmm/RetD/_layouts/15/DocIdRedir.aspx?ID=RETAILMARKET-21-59130, RETAILMARKET-21-59130</vt:lpwstr>
  </property>
  <property fmtid="{D5CDD505-2E9C-101B-9397-08002B2CF9AE}" pid="7" name="AEMODescription">
    <vt:lpwstr/>
  </property>
  <property fmtid="{D5CDD505-2E9C-101B-9397-08002B2CF9AE}" pid="8" name="AEMODocumentType">
    <vt:lpwstr>6;#Operational Record|859762f2-4462-42eb-9744-c955c7e2c540</vt:lpwstr>
  </property>
  <property fmtid="{D5CDD505-2E9C-101B-9397-08002B2CF9AE}" pid="9" name="ArchiveDocument">
    <vt:lpwstr>0</vt:lpwstr>
  </property>
  <property fmtid="{D5CDD505-2E9C-101B-9397-08002B2CF9AE}" pid="10" name="AEMOKeywords">
    <vt:lpwstr/>
  </property>
  <property fmtid="{D5CDD505-2E9C-101B-9397-08002B2CF9AE}" pid="11" name="AEMOKeywordsTaxHTField0">
    <vt:lpwstr/>
  </property>
  <property fmtid="{D5CDD505-2E9C-101B-9397-08002B2CF9AE}" pid="12" name="AEMOCustodian">
    <vt:lpwstr/>
  </property>
  <property fmtid="{D5CDD505-2E9C-101B-9397-08002B2CF9AE}" pid="13" name="ContentTypeId">
    <vt:lpwstr>0x010100EE8DA666050D4E4A8B0FCA8707E29AD3</vt:lpwstr>
  </property>
  <property fmtid="{D5CDD505-2E9C-101B-9397-08002B2CF9AE}" pid="14" name="Order">
    <vt:r8>1200</vt:r8>
  </property>
  <property fmtid="{D5CDD505-2E9C-101B-9397-08002B2CF9AE}" pid="15" name="TriggerFlowInfo">
    <vt:lpwstr/>
  </property>
  <property fmtid="{D5CDD505-2E9C-101B-9397-08002B2CF9AE}" pid="16" name="ComplianceAssetId">
    <vt:lpwstr/>
  </property>
  <property fmtid="{D5CDD505-2E9C-101B-9397-08002B2CF9AE}" pid="17" name="_ExtendedDescription">
    <vt:lpwstr/>
  </property>
  <property fmtid="{D5CDD505-2E9C-101B-9397-08002B2CF9AE}" pid="18" name="MSIP_Label_c1941c47-a837-430d-8559-fd118a72769e_Enabled">
    <vt:lpwstr>true</vt:lpwstr>
  </property>
  <property fmtid="{D5CDD505-2E9C-101B-9397-08002B2CF9AE}" pid="19" name="MSIP_Label_c1941c47-a837-430d-8559-fd118a72769e_SetDate">
    <vt:lpwstr>2024-02-21T01:33:57Z</vt:lpwstr>
  </property>
  <property fmtid="{D5CDD505-2E9C-101B-9397-08002B2CF9AE}" pid="20" name="MSIP_Label_c1941c47-a837-430d-8559-fd118a72769e_Method">
    <vt:lpwstr>Standard</vt:lpwstr>
  </property>
  <property fmtid="{D5CDD505-2E9C-101B-9397-08002B2CF9AE}" pid="21" name="MSIP_Label_c1941c47-a837-430d-8559-fd118a72769e_Name">
    <vt:lpwstr>Internal</vt:lpwstr>
  </property>
  <property fmtid="{D5CDD505-2E9C-101B-9397-08002B2CF9AE}" pid="22" name="MSIP_Label_c1941c47-a837-430d-8559-fd118a72769e_SiteId">
    <vt:lpwstr>320c999e-3876-4ad0-b401-d241068e9e60</vt:lpwstr>
  </property>
  <property fmtid="{D5CDD505-2E9C-101B-9397-08002B2CF9AE}" pid="23" name="MSIP_Label_c1941c47-a837-430d-8559-fd118a72769e_ActionId">
    <vt:lpwstr>52b23423-05d1-4937-ba1f-60756eed5c6f</vt:lpwstr>
  </property>
  <property fmtid="{D5CDD505-2E9C-101B-9397-08002B2CF9AE}" pid="24" name="MSIP_Label_c1941c47-a837-430d-8559-fd118a72769e_ContentBits">
    <vt:lpwstr>0</vt:lpwstr>
  </property>
</Properties>
</file>