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MO1"/>
        <w:tblW w:w="0" w:type="auto"/>
        <w:tblLook w:val="04A0" w:firstRow="1" w:lastRow="0" w:firstColumn="1" w:lastColumn="0" w:noHBand="0" w:noVBand="1"/>
      </w:tblPr>
      <w:tblGrid>
        <w:gridCol w:w="9412"/>
      </w:tblGrid>
      <w:tr w:rsidR="006120D6" w14:paraId="0FA9B8E0" w14:textId="77777777" w:rsidTr="00F455CD">
        <w:trPr>
          <w:cnfStyle w:val="100000000000" w:firstRow="1" w:lastRow="0" w:firstColumn="0" w:lastColumn="0" w:oddVBand="0" w:evenVBand="0" w:oddHBand="0" w:evenHBand="0" w:firstRowFirstColumn="0" w:firstRowLastColumn="0" w:lastRowFirstColumn="0" w:lastRowLastColumn="0"/>
          <w:trHeight w:val="2810"/>
        </w:trPr>
        <w:tc>
          <w:tcPr>
            <w:cnfStyle w:val="001000000000" w:firstRow="0" w:lastRow="0" w:firstColumn="1" w:lastColumn="0" w:oddVBand="0" w:evenVBand="0" w:oddHBand="0" w:evenHBand="0" w:firstRowFirstColumn="0" w:firstRowLastColumn="0" w:lastRowFirstColumn="0" w:lastRowLastColumn="0"/>
            <w:tcW w:w="9412" w:type="dxa"/>
            <w:tcMar>
              <w:right w:w="0" w:type="dxa"/>
            </w:tcMar>
            <w:vAlign w:val="bottom"/>
          </w:tcPr>
          <w:p w14:paraId="4C8C4F7F"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Schema Release</w:t>
            </w:r>
          </w:p>
          <w:p w14:paraId="3DD2A024"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AseXML Schema Working Group</w:t>
            </w:r>
          </w:p>
          <w:p w14:paraId="54565939" w14:textId="686F1CA6" w:rsidR="006120D6" w:rsidRDefault="002B0C76" w:rsidP="002B0C76">
            <w:pPr>
              <w:pStyle w:val="Cover-Title"/>
            </w:pPr>
            <w:r w:rsidRPr="002B0C76">
              <w:rPr>
                <w14:textFill>
                  <w14:solidFill>
                    <w14:schemeClr w14:val="tx1"/>
                  </w14:solidFill>
                </w14:textFill>
              </w:rPr>
              <w:t xml:space="preserve">Release </w:t>
            </w:r>
            <w:r w:rsidR="00C2411D">
              <w:rPr>
                <w14:textFill>
                  <w14:solidFill>
                    <w14:schemeClr w14:val="tx1"/>
                  </w14:solidFill>
                </w14:textFill>
              </w:rPr>
              <w:t>r4</w:t>
            </w:r>
            <w:r w:rsidR="008F1E81">
              <w:rPr>
                <w14:textFill>
                  <w14:solidFill>
                    <w14:schemeClr w14:val="tx1"/>
                  </w14:solidFill>
                </w14:textFill>
              </w:rPr>
              <w:t>6</w:t>
            </w:r>
          </w:p>
        </w:tc>
      </w:tr>
    </w:tbl>
    <w:p w14:paraId="7D2622B1" w14:textId="77777777" w:rsidR="004022C8" w:rsidRDefault="004022C8" w:rsidP="0097771C"/>
    <w:p w14:paraId="3B0DDEC8" w14:textId="77777777" w:rsidR="00D95CF0" w:rsidRDefault="00D95CF0" w:rsidP="0097771C"/>
    <w:p w14:paraId="1E286983" w14:textId="06DAEBC8" w:rsidR="00CA7C11" w:rsidRDefault="00000000" w:rsidP="006120D6">
      <w:pPr>
        <w:jc w:val="right"/>
      </w:pPr>
      <w:sdt>
        <w:sdtPr>
          <w:rPr>
            <w:rStyle w:val="Cover-DateChar"/>
          </w:rPr>
          <w:id w:val="-7301465"/>
          <w:placeholder>
            <w:docPart w:val="A0B8C8BC3F2C49A7AD7017B553712D07"/>
          </w:placeholder>
          <w15:color w:val="C41230"/>
        </w:sdtPr>
        <w:sdtContent>
          <w:r w:rsidR="008F1E81">
            <w:rPr>
              <w:rStyle w:val="Cover-DateChar"/>
            </w:rPr>
            <w:t>April</w:t>
          </w:r>
          <w:r w:rsidR="007A3778">
            <w:rPr>
              <w:rStyle w:val="Cover-DateChar"/>
            </w:rPr>
            <w:t xml:space="preserve"> </w:t>
          </w:r>
          <w:r w:rsidR="00FF0D3B">
            <w:rPr>
              <w:rStyle w:val="Cover-DateChar"/>
            </w:rPr>
            <w:t>202</w:t>
          </w:r>
          <w:r w:rsidR="000E626C">
            <w:rPr>
              <w:rStyle w:val="Cover-DateChar"/>
            </w:rPr>
            <w:t>5</w:t>
          </w:r>
        </w:sdtContent>
      </w:sdt>
    </w:p>
    <w:p w14:paraId="0F648BAD" w14:textId="77777777" w:rsidR="00CA7C11" w:rsidRDefault="00CA7C11" w:rsidP="0097771C"/>
    <w:sdt>
      <w:sdtPr>
        <w:rPr>
          <w:rStyle w:val="Cover-SubtitleChar"/>
          <w:szCs w:val="24"/>
        </w:rPr>
        <w:id w:val="1359925080"/>
        <w:lock w:val="sdtLocked"/>
        <w:placeholder>
          <w:docPart w:val="C93CA2552FB74EAD974BBCD76926C443"/>
        </w:placeholder>
        <w15:color w:val="C41230"/>
      </w:sdtPr>
      <w:sdtEndPr>
        <w:rPr>
          <w:rStyle w:val="DefaultParagraphFont"/>
          <w:szCs w:val="22"/>
        </w:rPr>
      </w:sdtEndPr>
      <w:sdtContent>
        <w:p w14:paraId="1F4F3175" w14:textId="6C436B0A" w:rsidR="002B0C76" w:rsidRDefault="002B0C76" w:rsidP="002B0C76">
          <w:pPr>
            <w:pStyle w:val="Cover-Subtitle"/>
            <w:rPr>
              <w:rStyle w:val="Cover-SubtitleChar"/>
            </w:rPr>
          </w:pPr>
          <w:r w:rsidRPr="002B0C76">
            <w:rPr>
              <w:rStyle w:val="Cover-SubtitleChar"/>
            </w:rPr>
            <w:t xml:space="preserve">Draft Release Date: </w:t>
          </w:r>
          <w:r w:rsidR="008F1E81">
            <w:rPr>
              <w:rStyle w:val="Cover-SubtitleChar"/>
            </w:rPr>
            <w:t>04</w:t>
          </w:r>
          <w:r w:rsidR="000E626C">
            <w:rPr>
              <w:rStyle w:val="Cover-SubtitleChar"/>
            </w:rPr>
            <w:t xml:space="preserve"> </w:t>
          </w:r>
          <w:r w:rsidR="008F1E81">
            <w:rPr>
              <w:rStyle w:val="Cover-SubtitleChar"/>
            </w:rPr>
            <w:t>April</w:t>
          </w:r>
          <w:r w:rsidR="000E626C">
            <w:rPr>
              <w:rStyle w:val="Cover-SubtitleChar"/>
            </w:rPr>
            <w:t xml:space="preserve"> 2025</w:t>
          </w:r>
        </w:p>
        <w:p w14:paraId="3C292587" w14:textId="23E6E0A0" w:rsidR="00E25C5D" w:rsidRPr="00306E22" w:rsidRDefault="002B0C76" w:rsidP="002B0C76">
          <w:pPr>
            <w:pStyle w:val="Cover-Subtitle"/>
          </w:pPr>
          <w:r w:rsidRPr="002B0C76">
            <w:rPr>
              <w:rStyle w:val="Cover-SubtitleChar"/>
            </w:rPr>
            <w:t xml:space="preserve">Final Release Date: </w:t>
          </w:r>
          <w:r w:rsidR="000E626C">
            <w:rPr>
              <w:rStyle w:val="Cover-SubtitleChar"/>
            </w:rPr>
            <w:t>2</w:t>
          </w:r>
          <w:r w:rsidR="008F1E81">
            <w:rPr>
              <w:rStyle w:val="Cover-SubtitleChar"/>
            </w:rPr>
            <w:t>3</w:t>
          </w:r>
          <w:r w:rsidR="000E626C">
            <w:rPr>
              <w:rStyle w:val="Cover-SubtitleChar"/>
            </w:rPr>
            <w:t xml:space="preserve"> </w:t>
          </w:r>
          <w:r w:rsidR="008F1E81">
            <w:rPr>
              <w:rStyle w:val="Cover-SubtitleChar"/>
            </w:rPr>
            <w:t>April</w:t>
          </w:r>
          <w:r w:rsidR="000E626C">
            <w:rPr>
              <w:rStyle w:val="Cover-SubtitleChar"/>
            </w:rPr>
            <w:t xml:space="preserve"> 2025</w:t>
          </w:r>
        </w:p>
      </w:sdtContent>
    </w:sdt>
    <w:p w14:paraId="11918596" w14:textId="77777777" w:rsidR="00D102A8" w:rsidRDefault="00D102A8" w:rsidP="0097771C"/>
    <w:p w14:paraId="16BE814B" w14:textId="77777777" w:rsidR="007A3778" w:rsidRDefault="007A3778" w:rsidP="0097771C">
      <w:pPr>
        <w:sectPr w:rsidR="007A3778" w:rsidSect="006120D6">
          <w:footerReference w:type="default" r:id="rId14"/>
          <w:headerReference w:type="first" r:id="rId15"/>
          <w:pgSz w:w="11906" w:h="16838" w:code="9"/>
          <w:pgMar w:top="1701" w:right="1247" w:bottom="1134" w:left="1247" w:header="709" w:footer="709" w:gutter="0"/>
          <w:cols w:space="708"/>
          <w:titlePg/>
          <w:docGrid w:linePitch="360"/>
        </w:sectPr>
      </w:pPr>
    </w:p>
    <w:p w14:paraId="2572DDC2" w14:textId="77777777"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14:paraId="59E7BAB2" w14:textId="77777777" w:rsidTr="00C2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2B22834" w14:textId="77777777" w:rsidR="00E25C5D" w:rsidRDefault="00E25C5D" w:rsidP="007E72B1">
            <w:pPr>
              <w:pStyle w:val="TableHeading"/>
            </w:pPr>
            <w:r>
              <w:t>Version</w:t>
            </w:r>
          </w:p>
        </w:tc>
        <w:tc>
          <w:tcPr>
            <w:tcW w:w="2126" w:type="dxa"/>
          </w:tcPr>
          <w:p w14:paraId="47BD2CB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Pr>
          <w:p w14:paraId="3F69D39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14:paraId="22CB5682"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29F23341" w14:textId="77777777" w:rsidR="00E25C5D" w:rsidRDefault="00FF0D3B" w:rsidP="007E72B1">
            <w:pPr>
              <w:pStyle w:val="TableText"/>
            </w:pPr>
            <w:r>
              <w:t>0.1</w:t>
            </w:r>
          </w:p>
        </w:tc>
        <w:tc>
          <w:tcPr>
            <w:tcW w:w="2126" w:type="dxa"/>
          </w:tcPr>
          <w:p w14:paraId="4BA5105E" w14:textId="599B2D1D" w:rsidR="00E25C5D" w:rsidRDefault="008F1E81" w:rsidP="007E72B1">
            <w:pPr>
              <w:pStyle w:val="TableText"/>
              <w:cnfStyle w:val="000000000000" w:firstRow="0" w:lastRow="0" w:firstColumn="0" w:lastColumn="0" w:oddVBand="0" w:evenVBand="0" w:oddHBand="0" w:evenHBand="0" w:firstRowFirstColumn="0" w:firstRowLastColumn="0" w:lastRowFirstColumn="0" w:lastRowLastColumn="0"/>
            </w:pPr>
            <w:r>
              <w:t>20</w:t>
            </w:r>
            <w:r w:rsidR="00B65A0C">
              <w:t xml:space="preserve"> </w:t>
            </w:r>
            <w:r>
              <w:t>April</w:t>
            </w:r>
            <w:r w:rsidR="000E626C">
              <w:t xml:space="preserve"> 2025</w:t>
            </w:r>
          </w:p>
        </w:tc>
        <w:tc>
          <w:tcPr>
            <w:tcW w:w="6000" w:type="dxa"/>
          </w:tcPr>
          <w:p w14:paraId="1671B221" w14:textId="77777777" w:rsidR="002B0C76" w:rsidRDefault="00FF0D3B" w:rsidP="007E72B1">
            <w:pPr>
              <w:pStyle w:val="TableText"/>
              <w:cnfStyle w:val="000000000000" w:firstRow="0" w:lastRow="0" w:firstColumn="0" w:lastColumn="0" w:oddVBand="0" w:evenVBand="0" w:oddHBand="0" w:evenHBand="0" w:firstRowFirstColumn="0" w:firstRowLastColumn="0" w:lastRowFirstColumn="0" w:lastRowLastColumn="0"/>
            </w:pPr>
            <w:r>
              <w:t>Creation</w:t>
            </w:r>
          </w:p>
        </w:tc>
      </w:tr>
      <w:tr w:rsidR="002F1FB8" w14:paraId="16BB0469"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6DC28DBE" w14:textId="39C8C113" w:rsidR="002F1FB8" w:rsidRDefault="00411584" w:rsidP="007E72B1">
            <w:pPr>
              <w:pStyle w:val="TableText"/>
            </w:pPr>
            <w:r>
              <w:t>0.2</w:t>
            </w:r>
          </w:p>
        </w:tc>
        <w:tc>
          <w:tcPr>
            <w:tcW w:w="2126" w:type="dxa"/>
          </w:tcPr>
          <w:p w14:paraId="5BC4AE07" w14:textId="0C899042" w:rsidR="002F1FB8" w:rsidRDefault="008F1E81" w:rsidP="007E72B1">
            <w:pPr>
              <w:pStyle w:val="TableText"/>
              <w:cnfStyle w:val="000000000000" w:firstRow="0" w:lastRow="0" w:firstColumn="0" w:lastColumn="0" w:oddVBand="0" w:evenVBand="0" w:oddHBand="0" w:evenHBand="0" w:firstRowFirstColumn="0" w:firstRowLastColumn="0" w:lastRowFirstColumn="0" w:lastRowLastColumn="0"/>
            </w:pPr>
            <w:r>
              <w:t>23</w:t>
            </w:r>
            <w:r w:rsidR="000E626C">
              <w:t xml:space="preserve"> </w:t>
            </w:r>
            <w:r>
              <w:t>April</w:t>
            </w:r>
            <w:r w:rsidR="000E626C">
              <w:t xml:space="preserve"> 2025</w:t>
            </w:r>
          </w:p>
        </w:tc>
        <w:tc>
          <w:tcPr>
            <w:tcW w:w="6000" w:type="dxa"/>
          </w:tcPr>
          <w:p w14:paraId="23553410" w14:textId="3B59B80C" w:rsidR="002F1FB8" w:rsidRDefault="00411584" w:rsidP="007E72B1">
            <w:pPr>
              <w:pStyle w:val="TableText"/>
              <w:cnfStyle w:val="000000000000" w:firstRow="0" w:lastRow="0" w:firstColumn="0" w:lastColumn="0" w:oddVBand="0" w:evenVBand="0" w:oddHBand="0" w:evenHBand="0" w:firstRowFirstColumn="0" w:firstRowLastColumn="0" w:lastRowFirstColumn="0" w:lastRowLastColumn="0"/>
            </w:pPr>
            <w:r>
              <w:t>Finalised after ASWG approval</w:t>
            </w:r>
          </w:p>
        </w:tc>
      </w:tr>
      <w:tr w:rsidR="002B0C76" w14:paraId="1ED5CA2B"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1FA4E545" w14:textId="77777777" w:rsidR="002B0C76" w:rsidRDefault="002B0C76" w:rsidP="007E72B1">
            <w:pPr>
              <w:pStyle w:val="TableText"/>
            </w:pPr>
          </w:p>
        </w:tc>
        <w:tc>
          <w:tcPr>
            <w:tcW w:w="2126" w:type="dxa"/>
          </w:tcPr>
          <w:p w14:paraId="13FC5997"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14:paraId="5305C14F"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r>
    </w:tbl>
    <w:p w14:paraId="0AB99EA1" w14:textId="77777777" w:rsidR="00E25C5D" w:rsidRDefault="00E25C5D" w:rsidP="00E25C5D">
      <w:pPr>
        <w:pStyle w:val="ImportantNotice-Body"/>
      </w:pPr>
    </w:p>
    <w:p w14:paraId="0E073326" w14:textId="77777777" w:rsidR="00E25C5D" w:rsidRDefault="00E25C5D" w:rsidP="00E25C5D">
      <w:pPr>
        <w:pStyle w:val="ImportantNotice-Body"/>
      </w:pPr>
    </w:p>
    <w:p w14:paraId="4541F62C" w14:textId="77777777" w:rsidR="00E25C5D" w:rsidRDefault="00E25C5D" w:rsidP="00E25C5D">
      <w:pPr>
        <w:pStyle w:val="ImportantNotice-Body"/>
      </w:pPr>
    </w:p>
    <w:p w14:paraId="0E8DC6C3" w14:textId="77777777" w:rsidR="00E25C5D" w:rsidRDefault="00E25C5D" w:rsidP="00E25C5D">
      <w:pPr>
        <w:pStyle w:val="ImportantNotice-Body"/>
      </w:pPr>
    </w:p>
    <w:p w14:paraId="700ED2F8" w14:textId="77777777" w:rsidR="00705D96" w:rsidRDefault="00705D96" w:rsidP="00E25C5D">
      <w:pPr>
        <w:pStyle w:val="ImportantNotice-Body"/>
      </w:pPr>
    </w:p>
    <w:p w14:paraId="03C073C7" w14:textId="77777777" w:rsidR="00705D96" w:rsidRDefault="00705D96" w:rsidP="00E25C5D">
      <w:pPr>
        <w:pStyle w:val="ImportantNotice-Body"/>
      </w:pPr>
    </w:p>
    <w:p w14:paraId="09263A31" w14:textId="77777777" w:rsidR="00E25C5D" w:rsidRDefault="00E25C5D" w:rsidP="00E25C5D">
      <w:pPr>
        <w:pStyle w:val="ImportantNotice-Body"/>
      </w:pPr>
    </w:p>
    <w:p w14:paraId="1758AFAB" w14:textId="77777777" w:rsidR="000863F7" w:rsidRDefault="000863F7" w:rsidP="00844FD9">
      <w:pPr>
        <w:pStyle w:val="ImportantNotice-Body"/>
        <w:sectPr w:rsidR="000863F7" w:rsidSect="00962681">
          <w:headerReference w:type="first" r:id="rId16"/>
          <w:footerReference w:type="first" r:id="rId17"/>
          <w:pgSz w:w="11906" w:h="16838" w:code="9"/>
          <w:pgMar w:top="1701" w:right="1247" w:bottom="1134" w:left="1247" w:header="709" w:footer="709" w:gutter="0"/>
          <w:cols w:space="708"/>
          <w:titlePg/>
          <w:docGrid w:linePitch="360"/>
        </w:sectPr>
      </w:pPr>
    </w:p>
    <w:p w14:paraId="4057F129" w14:textId="6816ADB2" w:rsidR="007C68BC" w:rsidRDefault="007C68BC"/>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14:paraId="08CB9B06" w14:textId="77777777" w:rsidR="007C68BC" w:rsidRPr="007E72B1" w:rsidRDefault="007C68BC" w:rsidP="007C68BC">
          <w:pPr>
            <w:pStyle w:val="TOCHeading"/>
          </w:pPr>
          <w:r w:rsidRPr="007E72B1">
            <w:t>Contents</w:t>
          </w:r>
        </w:p>
        <w:p w14:paraId="6ECE0B0A" w14:textId="440D1016" w:rsidR="000572DA" w:rsidRDefault="007C68BC">
          <w:pPr>
            <w:pStyle w:val="TOC1"/>
            <w:rPr>
              <w:rFonts w:asciiTheme="minorHAnsi" w:eastAsiaTheme="minorEastAsia" w:hAnsiTheme="minorHAnsi" w:cstheme="minorBidi"/>
              <w:b w:val="0"/>
              <w:bCs w:val="0"/>
              <w:kern w:val="2"/>
              <w:sz w:val="24"/>
              <w:lang w:val="en-AU" w:eastAsia="en-AU"/>
              <w14:ligatures w14:val="standardContextual"/>
            </w:rPr>
          </w:pPr>
          <w:r>
            <w:fldChar w:fldCharType="begin"/>
          </w:r>
          <w:r>
            <w:instrText xml:space="preserve"> TOC \o "1-2" \h \z \t "Heading - No Number,3,Heading - Appendix 1,1,Heading - Appendix 2,2" </w:instrText>
          </w:r>
          <w:r>
            <w:fldChar w:fldCharType="separate"/>
          </w:r>
          <w:hyperlink w:anchor="_Toc196061332" w:history="1">
            <w:r w:rsidR="000572DA" w:rsidRPr="00E12C3D">
              <w:rPr>
                <w:rStyle w:val="Hyperlink"/>
              </w:rPr>
              <w:t>1.</w:t>
            </w:r>
            <w:r w:rsidR="000572DA">
              <w:rPr>
                <w:rFonts w:asciiTheme="minorHAnsi" w:eastAsiaTheme="minorEastAsia" w:hAnsiTheme="minorHAnsi" w:cstheme="minorBidi"/>
                <w:b w:val="0"/>
                <w:bCs w:val="0"/>
                <w:kern w:val="2"/>
                <w:sz w:val="24"/>
                <w:lang w:val="en-AU" w:eastAsia="en-AU"/>
                <w14:ligatures w14:val="standardContextual"/>
              </w:rPr>
              <w:tab/>
            </w:r>
            <w:r w:rsidR="000572DA" w:rsidRPr="00E12C3D">
              <w:rPr>
                <w:rStyle w:val="Hyperlink"/>
              </w:rPr>
              <w:t>Introduction</w:t>
            </w:r>
            <w:r w:rsidR="000572DA">
              <w:rPr>
                <w:webHidden/>
              </w:rPr>
              <w:tab/>
            </w:r>
            <w:r w:rsidR="000572DA">
              <w:rPr>
                <w:webHidden/>
              </w:rPr>
              <w:fldChar w:fldCharType="begin"/>
            </w:r>
            <w:r w:rsidR="000572DA">
              <w:rPr>
                <w:webHidden/>
              </w:rPr>
              <w:instrText xml:space="preserve"> PAGEREF _Toc196061332 \h </w:instrText>
            </w:r>
            <w:r w:rsidR="000572DA">
              <w:rPr>
                <w:webHidden/>
              </w:rPr>
            </w:r>
            <w:r w:rsidR="000572DA">
              <w:rPr>
                <w:webHidden/>
              </w:rPr>
              <w:fldChar w:fldCharType="separate"/>
            </w:r>
            <w:r w:rsidR="000572DA">
              <w:rPr>
                <w:webHidden/>
              </w:rPr>
              <w:t>4</w:t>
            </w:r>
            <w:r w:rsidR="000572DA">
              <w:rPr>
                <w:webHidden/>
              </w:rPr>
              <w:fldChar w:fldCharType="end"/>
            </w:r>
          </w:hyperlink>
        </w:p>
        <w:p w14:paraId="718A7A09" w14:textId="2553F3E7" w:rsidR="000572DA" w:rsidRDefault="00000000">
          <w:pPr>
            <w:pStyle w:val="TOC1"/>
            <w:rPr>
              <w:rFonts w:asciiTheme="minorHAnsi" w:eastAsiaTheme="minorEastAsia" w:hAnsiTheme="minorHAnsi" w:cstheme="minorBidi"/>
              <w:b w:val="0"/>
              <w:bCs w:val="0"/>
              <w:kern w:val="2"/>
              <w:sz w:val="24"/>
              <w:lang w:val="en-AU" w:eastAsia="en-AU"/>
              <w14:ligatures w14:val="standardContextual"/>
            </w:rPr>
          </w:pPr>
          <w:hyperlink w:anchor="_Toc196061333" w:history="1">
            <w:r w:rsidR="000572DA" w:rsidRPr="00E12C3D">
              <w:rPr>
                <w:rStyle w:val="Hyperlink"/>
              </w:rPr>
              <w:t>2.</w:t>
            </w:r>
            <w:r w:rsidR="000572DA">
              <w:rPr>
                <w:rFonts w:asciiTheme="minorHAnsi" w:eastAsiaTheme="minorEastAsia" w:hAnsiTheme="minorHAnsi" w:cstheme="minorBidi"/>
                <w:b w:val="0"/>
                <w:bCs w:val="0"/>
                <w:kern w:val="2"/>
                <w:sz w:val="24"/>
                <w:lang w:val="en-AU" w:eastAsia="en-AU"/>
                <w14:ligatures w14:val="standardContextual"/>
              </w:rPr>
              <w:tab/>
            </w:r>
            <w:r w:rsidR="000572DA" w:rsidRPr="00E12C3D">
              <w:rPr>
                <w:rStyle w:val="Hyperlink"/>
              </w:rPr>
              <w:t>Change Requests</w:t>
            </w:r>
            <w:r w:rsidR="000572DA">
              <w:rPr>
                <w:webHidden/>
              </w:rPr>
              <w:tab/>
            </w:r>
            <w:r w:rsidR="000572DA">
              <w:rPr>
                <w:webHidden/>
              </w:rPr>
              <w:fldChar w:fldCharType="begin"/>
            </w:r>
            <w:r w:rsidR="000572DA">
              <w:rPr>
                <w:webHidden/>
              </w:rPr>
              <w:instrText xml:space="preserve"> PAGEREF _Toc196061333 \h </w:instrText>
            </w:r>
            <w:r w:rsidR="000572DA">
              <w:rPr>
                <w:webHidden/>
              </w:rPr>
            </w:r>
            <w:r w:rsidR="000572DA">
              <w:rPr>
                <w:webHidden/>
              </w:rPr>
              <w:fldChar w:fldCharType="separate"/>
            </w:r>
            <w:r w:rsidR="000572DA">
              <w:rPr>
                <w:webHidden/>
              </w:rPr>
              <w:t>4</w:t>
            </w:r>
            <w:r w:rsidR="000572DA">
              <w:rPr>
                <w:webHidden/>
              </w:rPr>
              <w:fldChar w:fldCharType="end"/>
            </w:r>
          </w:hyperlink>
        </w:p>
        <w:p w14:paraId="6878B1C4" w14:textId="74D6A921" w:rsidR="000572DA" w:rsidRDefault="00000000">
          <w:pPr>
            <w:pStyle w:val="TOC2"/>
            <w:rPr>
              <w:rFonts w:cstheme="minorBidi"/>
              <w:noProof/>
              <w:kern w:val="2"/>
              <w:sz w:val="24"/>
              <w:szCs w:val="24"/>
              <w:lang w:val="en-AU" w:eastAsia="en-AU"/>
              <w14:ligatures w14:val="standardContextual"/>
            </w:rPr>
          </w:pPr>
          <w:hyperlink w:anchor="_Toc196061334" w:history="1">
            <w:r w:rsidR="000572DA" w:rsidRPr="00E12C3D">
              <w:rPr>
                <w:rStyle w:val="Hyperlink"/>
                <w:noProof/>
              </w:rPr>
              <w:t>2.2</w:t>
            </w:r>
            <w:r w:rsidR="000572DA">
              <w:rPr>
                <w:rFonts w:cstheme="minorBidi"/>
                <w:noProof/>
                <w:kern w:val="2"/>
                <w:sz w:val="24"/>
                <w:szCs w:val="24"/>
                <w:lang w:val="en-AU" w:eastAsia="en-AU"/>
                <w14:ligatures w14:val="standardContextual"/>
              </w:rPr>
              <w:tab/>
            </w:r>
            <w:r w:rsidR="000572DA" w:rsidRPr="00E12C3D">
              <w:rPr>
                <w:rStyle w:val="Hyperlink"/>
                <w:noProof/>
              </w:rPr>
              <w:t>Reason for Change</w:t>
            </w:r>
            <w:r w:rsidR="000572DA">
              <w:rPr>
                <w:noProof/>
                <w:webHidden/>
              </w:rPr>
              <w:tab/>
            </w:r>
            <w:r w:rsidR="000572DA">
              <w:rPr>
                <w:noProof/>
                <w:webHidden/>
              </w:rPr>
              <w:fldChar w:fldCharType="begin"/>
            </w:r>
            <w:r w:rsidR="000572DA">
              <w:rPr>
                <w:noProof/>
                <w:webHidden/>
              </w:rPr>
              <w:instrText xml:space="preserve"> PAGEREF _Toc196061334 \h </w:instrText>
            </w:r>
            <w:r w:rsidR="000572DA">
              <w:rPr>
                <w:noProof/>
                <w:webHidden/>
              </w:rPr>
            </w:r>
            <w:r w:rsidR="000572DA">
              <w:rPr>
                <w:noProof/>
                <w:webHidden/>
              </w:rPr>
              <w:fldChar w:fldCharType="separate"/>
            </w:r>
            <w:r w:rsidR="000572DA">
              <w:rPr>
                <w:noProof/>
                <w:webHidden/>
              </w:rPr>
              <w:t>8</w:t>
            </w:r>
            <w:r w:rsidR="000572DA">
              <w:rPr>
                <w:noProof/>
                <w:webHidden/>
              </w:rPr>
              <w:fldChar w:fldCharType="end"/>
            </w:r>
          </w:hyperlink>
        </w:p>
        <w:p w14:paraId="794887D6" w14:textId="775D9DF9" w:rsidR="000572DA" w:rsidRDefault="00000000">
          <w:pPr>
            <w:pStyle w:val="TOC2"/>
            <w:rPr>
              <w:rFonts w:cstheme="minorBidi"/>
              <w:noProof/>
              <w:kern w:val="2"/>
              <w:sz w:val="24"/>
              <w:szCs w:val="24"/>
              <w:lang w:val="en-AU" w:eastAsia="en-AU"/>
              <w14:ligatures w14:val="standardContextual"/>
            </w:rPr>
          </w:pPr>
          <w:hyperlink w:anchor="_Toc196061335" w:history="1">
            <w:r w:rsidR="000572DA" w:rsidRPr="00E12C3D">
              <w:rPr>
                <w:rStyle w:val="Hyperlink"/>
                <w:noProof/>
              </w:rPr>
              <w:t>2.3</w:t>
            </w:r>
            <w:r w:rsidR="000572DA">
              <w:rPr>
                <w:rFonts w:cstheme="minorBidi"/>
                <w:noProof/>
                <w:kern w:val="2"/>
                <w:sz w:val="24"/>
                <w:szCs w:val="24"/>
                <w:lang w:val="en-AU" w:eastAsia="en-AU"/>
                <w14:ligatures w14:val="standardContextual"/>
              </w:rPr>
              <w:tab/>
            </w:r>
            <w:r w:rsidR="000572DA" w:rsidRPr="00E12C3D">
              <w:rPr>
                <w:rStyle w:val="Hyperlink"/>
                <w:noProof/>
              </w:rPr>
              <w:t>Supplied Documents</w:t>
            </w:r>
            <w:r w:rsidR="000572DA">
              <w:rPr>
                <w:noProof/>
                <w:webHidden/>
              </w:rPr>
              <w:tab/>
            </w:r>
            <w:r w:rsidR="000572DA">
              <w:rPr>
                <w:noProof/>
                <w:webHidden/>
              </w:rPr>
              <w:fldChar w:fldCharType="begin"/>
            </w:r>
            <w:r w:rsidR="000572DA">
              <w:rPr>
                <w:noProof/>
                <w:webHidden/>
              </w:rPr>
              <w:instrText xml:space="preserve"> PAGEREF _Toc196061335 \h </w:instrText>
            </w:r>
            <w:r w:rsidR="000572DA">
              <w:rPr>
                <w:noProof/>
                <w:webHidden/>
              </w:rPr>
            </w:r>
            <w:r w:rsidR="000572DA">
              <w:rPr>
                <w:noProof/>
                <w:webHidden/>
              </w:rPr>
              <w:fldChar w:fldCharType="separate"/>
            </w:r>
            <w:r w:rsidR="000572DA">
              <w:rPr>
                <w:noProof/>
                <w:webHidden/>
              </w:rPr>
              <w:t>8</w:t>
            </w:r>
            <w:r w:rsidR="000572DA">
              <w:rPr>
                <w:noProof/>
                <w:webHidden/>
              </w:rPr>
              <w:fldChar w:fldCharType="end"/>
            </w:r>
          </w:hyperlink>
        </w:p>
        <w:p w14:paraId="6E902290" w14:textId="0A9AFB96" w:rsidR="000572DA" w:rsidRDefault="00000000">
          <w:pPr>
            <w:pStyle w:val="TOC1"/>
            <w:rPr>
              <w:rFonts w:asciiTheme="minorHAnsi" w:eastAsiaTheme="minorEastAsia" w:hAnsiTheme="minorHAnsi" w:cstheme="minorBidi"/>
              <w:b w:val="0"/>
              <w:bCs w:val="0"/>
              <w:kern w:val="2"/>
              <w:sz w:val="24"/>
              <w:lang w:val="en-AU" w:eastAsia="en-AU"/>
              <w14:ligatures w14:val="standardContextual"/>
            </w:rPr>
          </w:pPr>
          <w:hyperlink w:anchor="_Toc196061336" w:history="1">
            <w:r w:rsidR="000572DA" w:rsidRPr="00E12C3D">
              <w:rPr>
                <w:rStyle w:val="Hyperlink"/>
              </w:rPr>
              <w:t>3.</w:t>
            </w:r>
            <w:r w:rsidR="000572DA">
              <w:rPr>
                <w:rFonts w:asciiTheme="minorHAnsi" w:eastAsiaTheme="minorEastAsia" w:hAnsiTheme="minorHAnsi" w:cstheme="minorBidi"/>
                <w:b w:val="0"/>
                <w:bCs w:val="0"/>
                <w:kern w:val="2"/>
                <w:sz w:val="24"/>
                <w:lang w:val="en-AU" w:eastAsia="en-AU"/>
                <w14:ligatures w14:val="standardContextual"/>
              </w:rPr>
              <w:tab/>
            </w:r>
            <w:r w:rsidR="000572DA" w:rsidRPr="00E12C3D">
              <w:rPr>
                <w:rStyle w:val="Hyperlink"/>
              </w:rPr>
              <w:t>Impact Summary</w:t>
            </w:r>
            <w:r w:rsidR="000572DA">
              <w:rPr>
                <w:webHidden/>
              </w:rPr>
              <w:tab/>
            </w:r>
            <w:r w:rsidR="000572DA">
              <w:rPr>
                <w:webHidden/>
              </w:rPr>
              <w:fldChar w:fldCharType="begin"/>
            </w:r>
            <w:r w:rsidR="000572DA">
              <w:rPr>
                <w:webHidden/>
              </w:rPr>
              <w:instrText xml:space="preserve"> PAGEREF _Toc196061336 \h </w:instrText>
            </w:r>
            <w:r w:rsidR="000572DA">
              <w:rPr>
                <w:webHidden/>
              </w:rPr>
            </w:r>
            <w:r w:rsidR="000572DA">
              <w:rPr>
                <w:webHidden/>
              </w:rPr>
              <w:fldChar w:fldCharType="separate"/>
            </w:r>
            <w:r w:rsidR="000572DA">
              <w:rPr>
                <w:webHidden/>
              </w:rPr>
              <w:t>10</w:t>
            </w:r>
            <w:r w:rsidR="000572DA">
              <w:rPr>
                <w:webHidden/>
              </w:rPr>
              <w:fldChar w:fldCharType="end"/>
            </w:r>
          </w:hyperlink>
        </w:p>
        <w:p w14:paraId="2A8AD80A" w14:textId="63EF137C" w:rsidR="000572DA" w:rsidRDefault="00000000">
          <w:pPr>
            <w:pStyle w:val="TOC1"/>
            <w:rPr>
              <w:rFonts w:asciiTheme="minorHAnsi" w:eastAsiaTheme="minorEastAsia" w:hAnsiTheme="minorHAnsi" w:cstheme="minorBidi"/>
              <w:b w:val="0"/>
              <w:bCs w:val="0"/>
              <w:kern w:val="2"/>
              <w:sz w:val="24"/>
              <w:lang w:val="en-AU" w:eastAsia="en-AU"/>
              <w14:ligatures w14:val="standardContextual"/>
            </w:rPr>
          </w:pPr>
          <w:hyperlink w:anchor="_Toc196061337" w:history="1">
            <w:r w:rsidR="000572DA" w:rsidRPr="00E12C3D">
              <w:rPr>
                <w:rStyle w:val="Hyperlink"/>
              </w:rPr>
              <w:t>4.</w:t>
            </w:r>
            <w:r w:rsidR="000572DA">
              <w:rPr>
                <w:rFonts w:asciiTheme="minorHAnsi" w:eastAsiaTheme="minorEastAsia" w:hAnsiTheme="minorHAnsi" w:cstheme="minorBidi"/>
                <w:b w:val="0"/>
                <w:bCs w:val="0"/>
                <w:kern w:val="2"/>
                <w:sz w:val="24"/>
                <w:lang w:val="en-AU" w:eastAsia="en-AU"/>
                <w14:ligatures w14:val="standardContextual"/>
              </w:rPr>
              <w:tab/>
            </w:r>
            <w:r w:rsidR="000572DA" w:rsidRPr="00E12C3D">
              <w:rPr>
                <w:rStyle w:val="Hyperlink"/>
              </w:rPr>
              <w:t>File Change Summary</w:t>
            </w:r>
            <w:r w:rsidR="000572DA">
              <w:rPr>
                <w:webHidden/>
              </w:rPr>
              <w:tab/>
            </w:r>
            <w:r w:rsidR="000572DA">
              <w:rPr>
                <w:webHidden/>
              </w:rPr>
              <w:fldChar w:fldCharType="begin"/>
            </w:r>
            <w:r w:rsidR="000572DA">
              <w:rPr>
                <w:webHidden/>
              </w:rPr>
              <w:instrText xml:space="preserve"> PAGEREF _Toc196061337 \h </w:instrText>
            </w:r>
            <w:r w:rsidR="000572DA">
              <w:rPr>
                <w:webHidden/>
              </w:rPr>
            </w:r>
            <w:r w:rsidR="000572DA">
              <w:rPr>
                <w:webHidden/>
              </w:rPr>
              <w:fldChar w:fldCharType="separate"/>
            </w:r>
            <w:r w:rsidR="000572DA">
              <w:rPr>
                <w:webHidden/>
              </w:rPr>
              <w:t>13</w:t>
            </w:r>
            <w:r w:rsidR="000572DA">
              <w:rPr>
                <w:webHidden/>
              </w:rPr>
              <w:fldChar w:fldCharType="end"/>
            </w:r>
          </w:hyperlink>
        </w:p>
        <w:p w14:paraId="2B8EB680" w14:textId="3265247A" w:rsidR="000572DA" w:rsidRDefault="00000000">
          <w:pPr>
            <w:pStyle w:val="TOC2"/>
            <w:rPr>
              <w:rFonts w:cstheme="minorBidi"/>
              <w:noProof/>
              <w:kern w:val="2"/>
              <w:sz w:val="24"/>
              <w:szCs w:val="24"/>
              <w:lang w:val="en-AU" w:eastAsia="en-AU"/>
              <w14:ligatures w14:val="standardContextual"/>
            </w:rPr>
          </w:pPr>
          <w:hyperlink w:anchor="_Toc196061338" w:history="1">
            <w:r w:rsidR="000572DA" w:rsidRPr="00E12C3D">
              <w:rPr>
                <w:rStyle w:val="Hyperlink"/>
                <w:noProof/>
              </w:rPr>
              <w:t>4.1</w:t>
            </w:r>
            <w:r w:rsidR="000572DA">
              <w:rPr>
                <w:rFonts w:cstheme="minorBidi"/>
                <w:noProof/>
                <w:kern w:val="2"/>
                <w:sz w:val="24"/>
                <w:szCs w:val="24"/>
                <w:lang w:val="en-AU" w:eastAsia="en-AU"/>
                <w14:ligatures w14:val="standardContextual"/>
              </w:rPr>
              <w:tab/>
            </w:r>
            <w:r w:rsidR="000572DA" w:rsidRPr="00E12C3D">
              <w:rPr>
                <w:rStyle w:val="Hyperlink"/>
                <w:noProof/>
              </w:rPr>
              <w:t>aseXML</w:t>
            </w:r>
            <w:r w:rsidR="000572DA">
              <w:rPr>
                <w:noProof/>
                <w:webHidden/>
              </w:rPr>
              <w:tab/>
            </w:r>
            <w:r w:rsidR="000572DA">
              <w:rPr>
                <w:noProof/>
                <w:webHidden/>
              </w:rPr>
              <w:fldChar w:fldCharType="begin"/>
            </w:r>
            <w:r w:rsidR="000572DA">
              <w:rPr>
                <w:noProof/>
                <w:webHidden/>
              </w:rPr>
              <w:instrText xml:space="preserve"> PAGEREF _Toc196061338 \h </w:instrText>
            </w:r>
            <w:r w:rsidR="000572DA">
              <w:rPr>
                <w:noProof/>
                <w:webHidden/>
              </w:rPr>
            </w:r>
            <w:r w:rsidR="000572DA">
              <w:rPr>
                <w:noProof/>
                <w:webHidden/>
              </w:rPr>
              <w:fldChar w:fldCharType="separate"/>
            </w:r>
            <w:r w:rsidR="000572DA">
              <w:rPr>
                <w:noProof/>
                <w:webHidden/>
              </w:rPr>
              <w:t>13</w:t>
            </w:r>
            <w:r w:rsidR="000572DA">
              <w:rPr>
                <w:noProof/>
                <w:webHidden/>
              </w:rPr>
              <w:fldChar w:fldCharType="end"/>
            </w:r>
          </w:hyperlink>
        </w:p>
        <w:p w14:paraId="1CFC0F30" w14:textId="2EC8B9F7" w:rsidR="000572DA" w:rsidRDefault="00000000">
          <w:pPr>
            <w:pStyle w:val="TOC2"/>
            <w:rPr>
              <w:rFonts w:cstheme="minorBidi"/>
              <w:noProof/>
              <w:kern w:val="2"/>
              <w:sz w:val="24"/>
              <w:szCs w:val="24"/>
              <w:lang w:val="en-AU" w:eastAsia="en-AU"/>
              <w14:ligatures w14:val="standardContextual"/>
            </w:rPr>
          </w:pPr>
          <w:hyperlink w:anchor="_Toc196061339" w:history="1">
            <w:r w:rsidR="000572DA" w:rsidRPr="00E12C3D">
              <w:rPr>
                <w:rStyle w:val="Hyperlink"/>
                <w:noProof/>
              </w:rPr>
              <w:t>4.2</w:t>
            </w:r>
            <w:r w:rsidR="000572DA">
              <w:rPr>
                <w:rFonts w:cstheme="minorBidi"/>
                <w:noProof/>
                <w:kern w:val="2"/>
                <w:sz w:val="24"/>
                <w:szCs w:val="24"/>
                <w:lang w:val="en-AU" w:eastAsia="en-AU"/>
                <w14:ligatures w14:val="standardContextual"/>
              </w:rPr>
              <w:tab/>
            </w:r>
            <w:r w:rsidR="000572DA" w:rsidRPr="00E12C3D">
              <w:rPr>
                <w:rStyle w:val="Hyperlink"/>
                <w:noProof/>
              </w:rPr>
              <w:t>Changes</w:t>
            </w:r>
            <w:r w:rsidR="000572DA">
              <w:rPr>
                <w:noProof/>
                <w:webHidden/>
              </w:rPr>
              <w:tab/>
            </w:r>
            <w:r w:rsidR="000572DA">
              <w:rPr>
                <w:noProof/>
                <w:webHidden/>
              </w:rPr>
              <w:fldChar w:fldCharType="begin"/>
            </w:r>
            <w:r w:rsidR="000572DA">
              <w:rPr>
                <w:noProof/>
                <w:webHidden/>
              </w:rPr>
              <w:instrText xml:space="preserve"> PAGEREF _Toc196061339 \h </w:instrText>
            </w:r>
            <w:r w:rsidR="000572DA">
              <w:rPr>
                <w:noProof/>
                <w:webHidden/>
              </w:rPr>
            </w:r>
            <w:r w:rsidR="000572DA">
              <w:rPr>
                <w:noProof/>
                <w:webHidden/>
              </w:rPr>
              <w:fldChar w:fldCharType="separate"/>
            </w:r>
            <w:r w:rsidR="000572DA">
              <w:rPr>
                <w:noProof/>
                <w:webHidden/>
              </w:rPr>
              <w:t>13</w:t>
            </w:r>
            <w:r w:rsidR="000572DA">
              <w:rPr>
                <w:noProof/>
                <w:webHidden/>
              </w:rPr>
              <w:fldChar w:fldCharType="end"/>
            </w:r>
          </w:hyperlink>
        </w:p>
        <w:p w14:paraId="0CDF713E" w14:textId="4477A6DD" w:rsidR="000572DA" w:rsidRDefault="00000000">
          <w:pPr>
            <w:pStyle w:val="TOC1"/>
            <w:rPr>
              <w:rFonts w:asciiTheme="minorHAnsi" w:eastAsiaTheme="minorEastAsia" w:hAnsiTheme="minorHAnsi" w:cstheme="minorBidi"/>
              <w:b w:val="0"/>
              <w:bCs w:val="0"/>
              <w:kern w:val="2"/>
              <w:sz w:val="24"/>
              <w:lang w:val="en-AU" w:eastAsia="en-AU"/>
              <w14:ligatures w14:val="standardContextual"/>
            </w:rPr>
          </w:pPr>
          <w:hyperlink w:anchor="_Toc196061340" w:history="1">
            <w:r w:rsidR="000572DA" w:rsidRPr="00E12C3D">
              <w:rPr>
                <w:rStyle w:val="Hyperlink"/>
              </w:rPr>
              <w:t>5.</w:t>
            </w:r>
            <w:r w:rsidR="000572DA">
              <w:rPr>
                <w:rFonts w:asciiTheme="minorHAnsi" w:eastAsiaTheme="minorEastAsia" w:hAnsiTheme="minorHAnsi" w:cstheme="minorBidi"/>
                <w:b w:val="0"/>
                <w:bCs w:val="0"/>
                <w:kern w:val="2"/>
                <w:sz w:val="24"/>
                <w:lang w:val="en-AU" w:eastAsia="en-AU"/>
                <w14:ligatures w14:val="standardContextual"/>
              </w:rPr>
              <w:tab/>
            </w:r>
            <w:r w:rsidR="000572DA" w:rsidRPr="00E12C3D">
              <w:rPr>
                <w:rStyle w:val="Hyperlink"/>
              </w:rPr>
              <w:t>Schema Manifest</w:t>
            </w:r>
            <w:r w:rsidR="000572DA">
              <w:rPr>
                <w:webHidden/>
              </w:rPr>
              <w:tab/>
            </w:r>
            <w:r w:rsidR="000572DA">
              <w:rPr>
                <w:webHidden/>
              </w:rPr>
              <w:fldChar w:fldCharType="begin"/>
            </w:r>
            <w:r w:rsidR="000572DA">
              <w:rPr>
                <w:webHidden/>
              </w:rPr>
              <w:instrText xml:space="preserve"> PAGEREF _Toc196061340 \h </w:instrText>
            </w:r>
            <w:r w:rsidR="000572DA">
              <w:rPr>
                <w:webHidden/>
              </w:rPr>
            </w:r>
            <w:r w:rsidR="000572DA">
              <w:rPr>
                <w:webHidden/>
              </w:rPr>
              <w:fldChar w:fldCharType="separate"/>
            </w:r>
            <w:r w:rsidR="000572DA">
              <w:rPr>
                <w:webHidden/>
              </w:rPr>
              <w:t>43</w:t>
            </w:r>
            <w:r w:rsidR="000572DA">
              <w:rPr>
                <w:webHidden/>
              </w:rPr>
              <w:fldChar w:fldCharType="end"/>
            </w:r>
          </w:hyperlink>
        </w:p>
        <w:p w14:paraId="730811F7" w14:textId="3DD08FC1" w:rsidR="000572DA" w:rsidRDefault="00000000">
          <w:pPr>
            <w:pStyle w:val="TOC1"/>
            <w:rPr>
              <w:rFonts w:asciiTheme="minorHAnsi" w:eastAsiaTheme="minorEastAsia" w:hAnsiTheme="minorHAnsi" w:cstheme="minorBidi"/>
              <w:b w:val="0"/>
              <w:bCs w:val="0"/>
              <w:kern w:val="2"/>
              <w:sz w:val="24"/>
              <w:lang w:val="en-AU" w:eastAsia="en-AU"/>
              <w14:ligatures w14:val="standardContextual"/>
            </w:rPr>
          </w:pPr>
          <w:hyperlink w:anchor="_Toc196061341" w:history="1">
            <w:r w:rsidR="000572DA" w:rsidRPr="00E12C3D">
              <w:rPr>
                <w:rStyle w:val="Hyperlink"/>
              </w:rPr>
              <w:t>6.</w:t>
            </w:r>
            <w:r w:rsidR="000572DA">
              <w:rPr>
                <w:rFonts w:asciiTheme="minorHAnsi" w:eastAsiaTheme="minorEastAsia" w:hAnsiTheme="minorHAnsi" w:cstheme="minorBidi"/>
                <w:b w:val="0"/>
                <w:bCs w:val="0"/>
                <w:kern w:val="2"/>
                <w:sz w:val="24"/>
                <w:lang w:val="en-AU" w:eastAsia="en-AU"/>
                <w14:ligatures w14:val="standardContextual"/>
              </w:rPr>
              <w:tab/>
            </w:r>
            <w:r w:rsidR="000572DA" w:rsidRPr="00E12C3D">
              <w:rPr>
                <w:rStyle w:val="Hyperlink"/>
              </w:rPr>
              <w:t>Schema Test</w:t>
            </w:r>
            <w:r w:rsidR="000572DA">
              <w:rPr>
                <w:webHidden/>
              </w:rPr>
              <w:tab/>
            </w:r>
            <w:r w:rsidR="000572DA">
              <w:rPr>
                <w:webHidden/>
              </w:rPr>
              <w:fldChar w:fldCharType="begin"/>
            </w:r>
            <w:r w:rsidR="000572DA">
              <w:rPr>
                <w:webHidden/>
              </w:rPr>
              <w:instrText xml:space="preserve"> PAGEREF _Toc196061341 \h </w:instrText>
            </w:r>
            <w:r w:rsidR="000572DA">
              <w:rPr>
                <w:webHidden/>
              </w:rPr>
            </w:r>
            <w:r w:rsidR="000572DA">
              <w:rPr>
                <w:webHidden/>
              </w:rPr>
              <w:fldChar w:fldCharType="separate"/>
            </w:r>
            <w:r w:rsidR="000572DA">
              <w:rPr>
                <w:webHidden/>
              </w:rPr>
              <w:t>44</w:t>
            </w:r>
            <w:r w:rsidR="000572DA">
              <w:rPr>
                <w:webHidden/>
              </w:rPr>
              <w:fldChar w:fldCharType="end"/>
            </w:r>
          </w:hyperlink>
        </w:p>
        <w:p w14:paraId="17A624A6" w14:textId="602EA626" w:rsidR="000572DA" w:rsidRDefault="00000000">
          <w:pPr>
            <w:pStyle w:val="TOC2"/>
            <w:rPr>
              <w:rFonts w:cstheme="minorBidi"/>
              <w:noProof/>
              <w:kern w:val="2"/>
              <w:sz w:val="24"/>
              <w:szCs w:val="24"/>
              <w:lang w:val="en-AU" w:eastAsia="en-AU"/>
              <w14:ligatures w14:val="standardContextual"/>
            </w:rPr>
          </w:pPr>
          <w:hyperlink w:anchor="_Toc196061342" w:history="1">
            <w:r w:rsidR="000572DA" w:rsidRPr="00E12C3D">
              <w:rPr>
                <w:rStyle w:val="Hyperlink"/>
                <w:noProof/>
              </w:rPr>
              <w:t>6.1</w:t>
            </w:r>
            <w:r w:rsidR="000572DA">
              <w:rPr>
                <w:rFonts w:cstheme="minorBidi"/>
                <w:noProof/>
                <w:kern w:val="2"/>
                <w:sz w:val="24"/>
                <w:szCs w:val="24"/>
                <w:lang w:val="en-AU" w:eastAsia="en-AU"/>
                <w14:ligatures w14:val="standardContextual"/>
              </w:rPr>
              <w:tab/>
            </w:r>
            <w:r w:rsidR="000572DA" w:rsidRPr="00E12C3D">
              <w:rPr>
                <w:rStyle w:val="Hyperlink"/>
                <w:noProof/>
              </w:rPr>
              <w:t>Test</w:t>
            </w:r>
            <w:r w:rsidR="000572DA">
              <w:rPr>
                <w:noProof/>
                <w:webHidden/>
              </w:rPr>
              <w:tab/>
            </w:r>
            <w:r w:rsidR="000572DA">
              <w:rPr>
                <w:noProof/>
                <w:webHidden/>
              </w:rPr>
              <w:fldChar w:fldCharType="begin"/>
            </w:r>
            <w:r w:rsidR="000572DA">
              <w:rPr>
                <w:noProof/>
                <w:webHidden/>
              </w:rPr>
              <w:instrText xml:space="preserve"> PAGEREF _Toc196061342 \h </w:instrText>
            </w:r>
            <w:r w:rsidR="000572DA">
              <w:rPr>
                <w:noProof/>
                <w:webHidden/>
              </w:rPr>
            </w:r>
            <w:r w:rsidR="000572DA">
              <w:rPr>
                <w:noProof/>
                <w:webHidden/>
              </w:rPr>
              <w:fldChar w:fldCharType="separate"/>
            </w:r>
            <w:r w:rsidR="000572DA">
              <w:rPr>
                <w:noProof/>
                <w:webHidden/>
              </w:rPr>
              <w:t>44</w:t>
            </w:r>
            <w:r w:rsidR="000572DA">
              <w:rPr>
                <w:noProof/>
                <w:webHidden/>
              </w:rPr>
              <w:fldChar w:fldCharType="end"/>
            </w:r>
          </w:hyperlink>
        </w:p>
        <w:p w14:paraId="5BD8A7C7" w14:textId="360F67E8" w:rsidR="000572DA" w:rsidRDefault="00000000">
          <w:pPr>
            <w:pStyle w:val="TOC1"/>
            <w:rPr>
              <w:rFonts w:asciiTheme="minorHAnsi" w:eastAsiaTheme="minorEastAsia" w:hAnsiTheme="minorHAnsi" w:cstheme="minorBidi"/>
              <w:b w:val="0"/>
              <w:bCs w:val="0"/>
              <w:kern w:val="2"/>
              <w:sz w:val="24"/>
              <w:lang w:val="en-AU" w:eastAsia="en-AU"/>
              <w14:ligatures w14:val="standardContextual"/>
            </w:rPr>
          </w:pPr>
          <w:hyperlink w:anchor="_Toc196061343" w:history="1">
            <w:r w:rsidR="000572DA" w:rsidRPr="00E12C3D">
              <w:rPr>
                <w:rStyle w:val="Hyperlink"/>
              </w:rPr>
              <w:t>7.</w:t>
            </w:r>
            <w:r w:rsidR="000572DA">
              <w:rPr>
                <w:rFonts w:asciiTheme="minorHAnsi" w:eastAsiaTheme="minorEastAsia" w:hAnsiTheme="minorHAnsi" w:cstheme="minorBidi"/>
                <w:b w:val="0"/>
                <w:bCs w:val="0"/>
                <w:kern w:val="2"/>
                <w:sz w:val="24"/>
                <w:lang w:val="en-AU" w:eastAsia="en-AU"/>
                <w14:ligatures w14:val="standardContextual"/>
              </w:rPr>
              <w:tab/>
            </w:r>
            <w:r w:rsidR="000572DA" w:rsidRPr="00E12C3D">
              <w:rPr>
                <w:rStyle w:val="Hyperlink"/>
              </w:rPr>
              <w:t>ASWG Endorsement</w:t>
            </w:r>
            <w:r w:rsidR="000572DA">
              <w:rPr>
                <w:webHidden/>
              </w:rPr>
              <w:tab/>
            </w:r>
            <w:r w:rsidR="000572DA">
              <w:rPr>
                <w:webHidden/>
              </w:rPr>
              <w:fldChar w:fldCharType="begin"/>
            </w:r>
            <w:r w:rsidR="000572DA">
              <w:rPr>
                <w:webHidden/>
              </w:rPr>
              <w:instrText xml:space="preserve"> PAGEREF _Toc196061343 \h </w:instrText>
            </w:r>
            <w:r w:rsidR="000572DA">
              <w:rPr>
                <w:webHidden/>
              </w:rPr>
            </w:r>
            <w:r w:rsidR="000572DA">
              <w:rPr>
                <w:webHidden/>
              </w:rPr>
              <w:fldChar w:fldCharType="separate"/>
            </w:r>
            <w:r w:rsidR="000572DA">
              <w:rPr>
                <w:webHidden/>
              </w:rPr>
              <w:t>46</w:t>
            </w:r>
            <w:r w:rsidR="000572DA">
              <w:rPr>
                <w:webHidden/>
              </w:rPr>
              <w:fldChar w:fldCharType="end"/>
            </w:r>
          </w:hyperlink>
        </w:p>
        <w:p w14:paraId="21A97555" w14:textId="5A13E982" w:rsidR="000572DA" w:rsidRDefault="00000000">
          <w:pPr>
            <w:pStyle w:val="TOC1"/>
            <w:rPr>
              <w:rFonts w:asciiTheme="minorHAnsi" w:eastAsiaTheme="minorEastAsia" w:hAnsiTheme="minorHAnsi" w:cstheme="minorBidi"/>
              <w:b w:val="0"/>
              <w:bCs w:val="0"/>
              <w:kern w:val="2"/>
              <w:sz w:val="24"/>
              <w:lang w:val="en-AU" w:eastAsia="en-AU"/>
              <w14:ligatures w14:val="standardContextual"/>
            </w:rPr>
          </w:pPr>
          <w:hyperlink w:anchor="_Toc196061344" w:history="1">
            <w:r w:rsidR="000572DA" w:rsidRPr="00E12C3D">
              <w:rPr>
                <w:rStyle w:val="Hyperlink"/>
                <w:highlight w:val="white"/>
              </w:rPr>
              <w:t>8.</w:t>
            </w:r>
            <w:r w:rsidR="000572DA">
              <w:rPr>
                <w:rFonts w:asciiTheme="minorHAnsi" w:eastAsiaTheme="minorEastAsia" w:hAnsiTheme="minorHAnsi" w:cstheme="minorBidi"/>
                <w:b w:val="0"/>
                <w:bCs w:val="0"/>
                <w:kern w:val="2"/>
                <w:sz w:val="24"/>
                <w:lang w:val="en-AU" w:eastAsia="en-AU"/>
                <w14:ligatures w14:val="standardContextual"/>
              </w:rPr>
              <w:tab/>
            </w:r>
            <w:r w:rsidR="000572DA" w:rsidRPr="00E12C3D">
              <w:rPr>
                <w:rStyle w:val="Hyperlink"/>
                <w:highlight w:val="white"/>
              </w:rPr>
              <w:t>AEMO Approval</w:t>
            </w:r>
            <w:r w:rsidR="000572DA">
              <w:rPr>
                <w:webHidden/>
              </w:rPr>
              <w:tab/>
            </w:r>
            <w:r w:rsidR="000572DA">
              <w:rPr>
                <w:webHidden/>
              </w:rPr>
              <w:fldChar w:fldCharType="begin"/>
            </w:r>
            <w:r w:rsidR="000572DA">
              <w:rPr>
                <w:webHidden/>
              </w:rPr>
              <w:instrText xml:space="preserve"> PAGEREF _Toc196061344 \h </w:instrText>
            </w:r>
            <w:r w:rsidR="000572DA">
              <w:rPr>
                <w:webHidden/>
              </w:rPr>
            </w:r>
            <w:r w:rsidR="000572DA">
              <w:rPr>
                <w:webHidden/>
              </w:rPr>
              <w:fldChar w:fldCharType="separate"/>
            </w:r>
            <w:r w:rsidR="000572DA">
              <w:rPr>
                <w:webHidden/>
              </w:rPr>
              <w:t>46</w:t>
            </w:r>
            <w:r w:rsidR="000572DA">
              <w:rPr>
                <w:webHidden/>
              </w:rPr>
              <w:fldChar w:fldCharType="end"/>
            </w:r>
          </w:hyperlink>
        </w:p>
        <w:p w14:paraId="3C12F13E" w14:textId="7D06F0E7"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14:paraId="3DBDB08A" w14:textId="77777777" w:rsidR="00BA63A4" w:rsidRDefault="00BA63A4" w:rsidP="00BA63A4">
      <w:pPr>
        <w:pStyle w:val="BodyText"/>
      </w:pPr>
    </w:p>
    <w:p w14:paraId="312A6FE1" w14:textId="77777777" w:rsidR="005C6F7E" w:rsidRDefault="005C6F7E" w:rsidP="00FF75D6">
      <w:pPr>
        <w:pStyle w:val="BodyText"/>
      </w:pPr>
    </w:p>
    <w:p w14:paraId="78E90736" w14:textId="77777777" w:rsidR="000572DA" w:rsidRDefault="00975DBB" w:rsidP="007E72B1">
      <w:pPr>
        <w:pStyle w:val="TOCHeading"/>
        <w:rPr>
          <w:noProof/>
        </w:rPr>
      </w:pPr>
      <w:r>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1EC68FF1" w14:textId="31F4BC28" w:rsidR="000572DA" w:rsidRDefault="00000000">
      <w:pPr>
        <w:pStyle w:val="TOC4"/>
        <w:rPr>
          <w:rFonts w:cstheme="minorBidi"/>
          <w:bCs w:val="0"/>
          <w:noProof/>
          <w:color w:val="auto"/>
          <w:kern w:val="2"/>
          <w:sz w:val="24"/>
          <w:szCs w:val="24"/>
          <w:lang w:eastAsia="en-AU"/>
          <w14:ligatures w14:val="standardContextual"/>
        </w:rPr>
      </w:pPr>
      <w:hyperlink w:anchor="_Toc196061345" w:history="1">
        <w:r w:rsidR="000572DA" w:rsidRPr="00657271">
          <w:rPr>
            <w:rStyle w:val="Hyperlink"/>
            <w:noProof/>
          </w:rPr>
          <w:t>Table 1</w:t>
        </w:r>
        <w:r w:rsidR="000572DA">
          <w:rPr>
            <w:rFonts w:cstheme="minorBidi"/>
            <w:bCs w:val="0"/>
            <w:noProof/>
            <w:color w:val="auto"/>
            <w:kern w:val="2"/>
            <w:sz w:val="24"/>
            <w:szCs w:val="24"/>
            <w:lang w:eastAsia="en-AU"/>
            <w14:ligatures w14:val="standardContextual"/>
          </w:rPr>
          <w:tab/>
        </w:r>
        <w:r w:rsidR="000572DA" w:rsidRPr="00657271">
          <w:rPr>
            <w:rStyle w:val="Hyperlink"/>
            <w:noProof/>
          </w:rPr>
          <w:t>Proposed Changes</w:t>
        </w:r>
        <w:r w:rsidR="000572DA">
          <w:rPr>
            <w:noProof/>
            <w:webHidden/>
          </w:rPr>
          <w:tab/>
        </w:r>
        <w:r w:rsidR="000572DA">
          <w:rPr>
            <w:noProof/>
            <w:webHidden/>
          </w:rPr>
          <w:fldChar w:fldCharType="begin"/>
        </w:r>
        <w:r w:rsidR="000572DA">
          <w:rPr>
            <w:noProof/>
            <w:webHidden/>
          </w:rPr>
          <w:instrText xml:space="preserve"> PAGEREF _Toc196061345 \h </w:instrText>
        </w:r>
        <w:r w:rsidR="000572DA">
          <w:rPr>
            <w:noProof/>
            <w:webHidden/>
          </w:rPr>
        </w:r>
        <w:r w:rsidR="000572DA">
          <w:rPr>
            <w:noProof/>
            <w:webHidden/>
          </w:rPr>
          <w:fldChar w:fldCharType="separate"/>
        </w:r>
        <w:r w:rsidR="000572DA">
          <w:rPr>
            <w:noProof/>
            <w:webHidden/>
          </w:rPr>
          <w:t>5</w:t>
        </w:r>
        <w:r w:rsidR="000572DA">
          <w:rPr>
            <w:noProof/>
            <w:webHidden/>
          </w:rPr>
          <w:fldChar w:fldCharType="end"/>
        </w:r>
      </w:hyperlink>
    </w:p>
    <w:p w14:paraId="428CC4A0" w14:textId="67DB3C1F" w:rsidR="000572DA" w:rsidRDefault="00000000">
      <w:pPr>
        <w:pStyle w:val="TOC4"/>
        <w:rPr>
          <w:rFonts w:cstheme="minorBidi"/>
          <w:bCs w:val="0"/>
          <w:noProof/>
          <w:color w:val="auto"/>
          <w:kern w:val="2"/>
          <w:sz w:val="24"/>
          <w:szCs w:val="24"/>
          <w:lang w:eastAsia="en-AU"/>
          <w14:ligatures w14:val="standardContextual"/>
        </w:rPr>
      </w:pPr>
      <w:hyperlink w:anchor="_Toc196061346" w:history="1">
        <w:r w:rsidR="000572DA" w:rsidRPr="00657271">
          <w:rPr>
            <w:rStyle w:val="Hyperlink"/>
            <w:noProof/>
          </w:rPr>
          <w:t>Table 2</w:t>
        </w:r>
        <w:r w:rsidR="000572DA">
          <w:rPr>
            <w:rFonts w:cstheme="minorBidi"/>
            <w:bCs w:val="0"/>
            <w:noProof/>
            <w:color w:val="auto"/>
            <w:kern w:val="2"/>
            <w:sz w:val="24"/>
            <w:szCs w:val="24"/>
            <w:lang w:eastAsia="en-AU"/>
            <w14:ligatures w14:val="standardContextual"/>
          </w:rPr>
          <w:tab/>
        </w:r>
        <w:r w:rsidR="000572DA" w:rsidRPr="00657271">
          <w:rPr>
            <w:rStyle w:val="Hyperlink"/>
            <w:noProof/>
          </w:rPr>
          <w:t>Change Log</w:t>
        </w:r>
        <w:r w:rsidR="000572DA">
          <w:rPr>
            <w:noProof/>
            <w:webHidden/>
          </w:rPr>
          <w:tab/>
        </w:r>
        <w:r w:rsidR="000572DA">
          <w:rPr>
            <w:noProof/>
            <w:webHidden/>
          </w:rPr>
          <w:fldChar w:fldCharType="begin"/>
        </w:r>
        <w:r w:rsidR="000572DA">
          <w:rPr>
            <w:noProof/>
            <w:webHidden/>
          </w:rPr>
          <w:instrText xml:space="preserve"> PAGEREF _Toc196061346 \h </w:instrText>
        </w:r>
        <w:r w:rsidR="000572DA">
          <w:rPr>
            <w:noProof/>
            <w:webHidden/>
          </w:rPr>
        </w:r>
        <w:r w:rsidR="000572DA">
          <w:rPr>
            <w:noProof/>
            <w:webHidden/>
          </w:rPr>
          <w:fldChar w:fldCharType="separate"/>
        </w:r>
        <w:r w:rsidR="000572DA">
          <w:rPr>
            <w:noProof/>
            <w:webHidden/>
          </w:rPr>
          <w:t>15</w:t>
        </w:r>
        <w:r w:rsidR="000572DA">
          <w:rPr>
            <w:noProof/>
            <w:webHidden/>
          </w:rPr>
          <w:fldChar w:fldCharType="end"/>
        </w:r>
      </w:hyperlink>
    </w:p>
    <w:p w14:paraId="2D60112F" w14:textId="41178D87" w:rsidR="000572DA" w:rsidRDefault="00000000">
      <w:pPr>
        <w:pStyle w:val="TOC4"/>
        <w:rPr>
          <w:rFonts w:cstheme="minorBidi"/>
          <w:bCs w:val="0"/>
          <w:noProof/>
          <w:color w:val="auto"/>
          <w:kern w:val="2"/>
          <w:sz w:val="24"/>
          <w:szCs w:val="24"/>
          <w:lang w:eastAsia="en-AU"/>
          <w14:ligatures w14:val="standardContextual"/>
        </w:rPr>
      </w:pPr>
      <w:hyperlink w:anchor="_Toc196061347" w:history="1">
        <w:r w:rsidR="000572DA" w:rsidRPr="00657271">
          <w:rPr>
            <w:rStyle w:val="Hyperlink"/>
            <w:noProof/>
          </w:rPr>
          <w:t>Table 3</w:t>
        </w:r>
        <w:r w:rsidR="000572DA">
          <w:rPr>
            <w:rFonts w:cstheme="minorBidi"/>
            <w:bCs w:val="0"/>
            <w:noProof/>
            <w:color w:val="auto"/>
            <w:kern w:val="2"/>
            <w:sz w:val="24"/>
            <w:szCs w:val="24"/>
            <w:lang w:eastAsia="en-AU"/>
            <w14:ligatures w14:val="standardContextual"/>
          </w:rPr>
          <w:tab/>
        </w:r>
        <w:r w:rsidR="000572DA" w:rsidRPr="00657271">
          <w:rPr>
            <w:rStyle w:val="Hyperlink"/>
            <w:noProof/>
          </w:rPr>
          <w:t>Schema Files</w:t>
        </w:r>
        <w:r w:rsidR="000572DA">
          <w:rPr>
            <w:noProof/>
            <w:webHidden/>
          </w:rPr>
          <w:tab/>
        </w:r>
        <w:r w:rsidR="000572DA">
          <w:rPr>
            <w:noProof/>
            <w:webHidden/>
          </w:rPr>
          <w:fldChar w:fldCharType="begin"/>
        </w:r>
        <w:r w:rsidR="000572DA">
          <w:rPr>
            <w:noProof/>
            <w:webHidden/>
          </w:rPr>
          <w:instrText xml:space="preserve"> PAGEREF _Toc196061347 \h </w:instrText>
        </w:r>
        <w:r w:rsidR="000572DA">
          <w:rPr>
            <w:noProof/>
            <w:webHidden/>
          </w:rPr>
        </w:r>
        <w:r w:rsidR="000572DA">
          <w:rPr>
            <w:noProof/>
            <w:webHidden/>
          </w:rPr>
          <w:fldChar w:fldCharType="separate"/>
        </w:r>
        <w:r w:rsidR="000572DA">
          <w:rPr>
            <w:noProof/>
            <w:webHidden/>
          </w:rPr>
          <w:t>43</w:t>
        </w:r>
        <w:r w:rsidR="000572DA">
          <w:rPr>
            <w:noProof/>
            <w:webHidden/>
          </w:rPr>
          <w:fldChar w:fldCharType="end"/>
        </w:r>
      </w:hyperlink>
    </w:p>
    <w:p w14:paraId="4AE1A8A1" w14:textId="77777777" w:rsidR="001C605F" w:rsidRDefault="00513471" w:rsidP="00837E75">
      <w:pPr>
        <w:pStyle w:val="BodyText"/>
      </w:pPr>
      <w:r>
        <w:fldChar w:fldCharType="end"/>
      </w:r>
    </w:p>
    <w:p w14:paraId="4E0EFEE1" w14:textId="77777777" w:rsidR="0092762D" w:rsidRDefault="0092762D" w:rsidP="00FF75D6">
      <w:pPr>
        <w:pStyle w:val="BodyText"/>
      </w:pPr>
    </w:p>
    <w:p w14:paraId="188744B4" w14:textId="77777777" w:rsidR="000572DA"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445A5DDB" w14:textId="3AB571B9" w:rsidR="0092762D" w:rsidRDefault="000572DA" w:rsidP="00975DBB">
      <w:pPr>
        <w:pStyle w:val="BodyText"/>
      </w:pPr>
      <w:r>
        <w:rPr>
          <w:b/>
          <w:bCs w:val="0"/>
          <w:noProof/>
          <w:lang w:val="en-US"/>
        </w:rPr>
        <w:t>No table of contents entries found.</w:t>
      </w:r>
      <w:r w:rsidR="00513471">
        <w:fldChar w:fldCharType="end"/>
      </w:r>
    </w:p>
    <w:p w14:paraId="59CF7DEA" w14:textId="77777777" w:rsidR="00C267D2" w:rsidRDefault="00C267D2">
      <w:r>
        <w:br w:type="page"/>
      </w:r>
    </w:p>
    <w:p w14:paraId="081E4E4E" w14:textId="77777777" w:rsidR="002B0C76" w:rsidRDefault="002B0C76" w:rsidP="002B0C76">
      <w:pPr>
        <w:pStyle w:val="Heading1"/>
      </w:pPr>
      <w:bookmarkStart w:id="0" w:name="_Toc196061332"/>
      <w:r w:rsidRPr="002B0C76">
        <w:lastRenderedPageBreak/>
        <w:t>Introduction</w:t>
      </w:r>
      <w:bookmarkEnd w:id="0"/>
    </w:p>
    <w:p w14:paraId="0DAEC714" w14:textId="075D5B1E" w:rsidR="002B0C76" w:rsidRDefault="002B0C76" w:rsidP="002B0C76">
      <w:pPr>
        <w:pStyle w:val="BodyText"/>
      </w:pPr>
      <w:r w:rsidRPr="002B0C76">
        <w:t xml:space="preserve">Version </w:t>
      </w:r>
      <w:r w:rsidR="00FF0D3B">
        <w:t>r4</w:t>
      </w:r>
      <w:r w:rsidR="008F1E81">
        <w:t>6</w:t>
      </w:r>
      <w:r w:rsidRPr="002B0C76">
        <w:t xml:space="preserve"> of the aseXML schema has been developed from r</w:t>
      </w:r>
      <w:r w:rsidR="007E19F2">
        <w:t>4</w:t>
      </w:r>
      <w:r w:rsidR="008F1E81">
        <w:t>5</w:t>
      </w:r>
      <w:r w:rsidRPr="002B0C76">
        <w:t>.   This schema release is presented to aseXML Subscribers and Industry Participants for review and to AEMO for approval, in accordance with the ASWG Terms of Reference.</w:t>
      </w:r>
    </w:p>
    <w:p w14:paraId="0517FB59" w14:textId="77777777" w:rsidR="00674863" w:rsidRPr="002B0C76" w:rsidRDefault="00674863" w:rsidP="002B0C76">
      <w:pPr>
        <w:pStyle w:val="BodyText"/>
      </w:pPr>
    </w:p>
    <w:p w14:paraId="041237D6" w14:textId="77777777" w:rsidR="000E45AB" w:rsidRDefault="002B0C76" w:rsidP="002B0C76">
      <w:pPr>
        <w:pStyle w:val="Heading1"/>
      </w:pPr>
      <w:bookmarkStart w:id="1" w:name="_Toc196061333"/>
      <w:r w:rsidRPr="002B0C76">
        <w:t>Change Requests</w:t>
      </w:r>
      <w:bookmarkEnd w:id="1"/>
    </w:p>
    <w:p w14:paraId="29B911EC" w14:textId="77777777" w:rsidR="000E626C" w:rsidRDefault="000E626C" w:rsidP="000E626C">
      <w:pPr>
        <w:pStyle w:val="Heading3"/>
        <w:rPr>
          <w:rFonts w:eastAsia="Arial Unicode MS"/>
        </w:rPr>
      </w:pPr>
      <w:bookmarkStart w:id="2" w:name="_Hlt530378813"/>
      <w:bookmarkStart w:id="3" w:name="_Toc22372924"/>
      <w:bookmarkStart w:id="4" w:name="_Toc54060978"/>
      <w:bookmarkStart w:id="5" w:name="_Ref138649003"/>
      <w:bookmarkStart w:id="6" w:name="_Toc245030969"/>
      <w:bookmarkStart w:id="7" w:name="_Toc31704290"/>
      <w:bookmarkStart w:id="8" w:name="_Toc83520588"/>
      <w:bookmarkStart w:id="9" w:name="_Toc138652283"/>
      <w:bookmarkStart w:id="10" w:name="_Toc480801047"/>
      <w:bookmarkStart w:id="11" w:name="_Toc121027034"/>
      <w:bookmarkStart w:id="12" w:name="_Toc14666078"/>
      <w:bookmarkEnd w:id="2"/>
      <w:r>
        <w:rPr>
          <w:rFonts w:eastAsia="Arial Unicode MS"/>
        </w:rPr>
        <w:t xml:space="preserve">Change Description </w:t>
      </w:r>
    </w:p>
    <w:p w14:paraId="331B92C2" w14:textId="16B4C90A" w:rsidR="00DB5470" w:rsidRDefault="00DB5470" w:rsidP="00DB5470">
      <w:pPr>
        <w:pStyle w:val="BodyText"/>
      </w:pPr>
      <w:r w:rsidRPr="00196DF0">
        <w:t xml:space="preserve">The proposed changes are listed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7569"/>
        <w:gridCol w:w="1215"/>
        <w:gridCol w:w="600"/>
      </w:tblGrid>
      <w:tr w:rsidR="000E626C" w:rsidRPr="005558DF" w14:paraId="3EADC014" w14:textId="77777777" w:rsidTr="000E626C">
        <w:tc>
          <w:tcPr>
            <w:tcW w:w="0" w:type="auto"/>
            <w:shd w:val="clear" w:color="auto" w:fill="D9D9D9" w:themeFill="background1" w:themeFillShade="D9"/>
          </w:tcPr>
          <w:p w14:paraId="0D0A3BE5" w14:textId="77777777" w:rsidR="000E626C" w:rsidRPr="005558DF" w:rsidRDefault="000E626C" w:rsidP="00ED6D0F">
            <w:pPr>
              <w:spacing w:before="60" w:after="60"/>
              <w:rPr>
                <w:rFonts w:eastAsia="Arial Unicode MS"/>
                <w:b/>
                <w:color w:val="002060"/>
                <w:sz w:val="18"/>
                <w:szCs w:val="18"/>
              </w:rPr>
            </w:pPr>
            <w:r w:rsidRPr="005558DF">
              <w:rPr>
                <w:rFonts w:eastAsia="Arial Unicode MS"/>
                <w:b/>
                <w:color w:val="002060"/>
                <w:sz w:val="18"/>
                <w:szCs w:val="18"/>
              </w:rPr>
              <w:t>Item#</w:t>
            </w:r>
          </w:p>
        </w:tc>
        <w:tc>
          <w:tcPr>
            <w:tcW w:w="0" w:type="auto"/>
            <w:shd w:val="clear" w:color="auto" w:fill="D9D9D9" w:themeFill="background1" w:themeFillShade="D9"/>
          </w:tcPr>
          <w:p w14:paraId="5CA8776A" w14:textId="77777777" w:rsidR="000E626C" w:rsidRPr="005558DF" w:rsidRDefault="000E626C" w:rsidP="00ED6D0F">
            <w:pPr>
              <w:spacing w:before="60" w:after="60"/>
              <w:rPr>
                <w:rFonts w:eastAsia="Arial Unicode MS"/>
                <w:b/>
                <w:color w:val="002060"/>
                <w:sz w:val="18"/>
                <w:szCs w:val="18"/>
              </w:rPr>
            </w:pPr>
            <w:r w:rsidRPr="005558DF">
              <w:rPr>
                <w:rFonts w:eastAsia="Arial Unicode MS"/>
                <w:b/>
                <w:color w:val="002060"/>
                <w:sz w:val="18"/>
                <w:szCs w:val="18"/>
              </w:rPr>
              <w:t>Change Description</w:t>
            </w:r>
          </w:p>
        </w:tc>
        <w:tc>
          <w:tcPr>
            <w:tcW w:w="0" w:type="auto"/>
            <w:shd w:val="clear" w:color="auto" w:fill="D9D9D9" w:themeFill="background1" w:themeFillShade="D9"/>
          </w:tcPr>
          <w:p w14:paraId="45F9F254" w14:textId="77777777" w:rsidR="000E626C" w:rsidRPr="005558DF" w:rsidRDefault="000E626C" w:rsidP="00ED6D0F">
            <w:pPr>
              <w:spacing w:before="60" w:after="60"/>
              <w:rPr>
                <w:rFonts w:eastAsia="Arial Unicode MS"/>
                <w:b/>
                <w:color w:val="002060"/>
                <w:sz w:val="18"/>
                <w:szCs w:val="18"/>
              </w:rPr>
            </w:pPr>
            <w:r w:rsidRPr="005558DF">
              <w:rPr>
                <w:rFonts w:eastAsia="Arial Unicode MS"/>
                <w:b/>
                <w:color w:val="002060"/>
                <w:sz w:val="18"/>
                <w:szCs w:val="18"/>
              </w:rPr>
              <w:t>Change Type</w:t>
            </w:r>
          </w:p>
        </w:tc>
        <w:tc>
          <w:tcPr>
            <w:tcW w:w="0" w:type="auto"/>
            <w:shd w:val="clear" w:color="auto" w:fill="D9D9D9" w:themeFill="background1" w:themeFillShade="D9"/>
          </w:tcPr>
          <w:p w14:paraId="20D24BAC" w14:textId="77777777" w:rsidR="000E626C" w:rsidRPr="005558DF" w:rsidRDefault="000E626C" w:rsidP="00ED6D0F">
            <w:pPr>
              <w:spacing w:before="60" w:after="60"/>
              <w:jc w:val="center"/>
              <w:rPr>
                <w:rFonts w:eastAsia="Arial Unicode MS"/>
                <w:b/>
                <w:color w:val="002060"/>
                <w:sz w:val="18"/>
                <w:szCs w:val="18"/>
              </w:rPr>
            </w:pPr>
            <w:r w:rsidRPr="005558DF">
              <w:rPr>
                <w:rFonts w:eastAsia="Arial Unicode MS"/>
                <w:b/>
                <w:color w:val="002060"/>
                <w:sz w:val="18"/>
                <w:szCs w:val="18"/>
              </w:rPr>
              <w:t>GMI #</w:t>
            </w:r>
          </w:p>
        </w:tc>
      </w:tr>
      <w:tr w:rsidR="00D125BF" w:rsidRPr="005558DF" w14:paraId="032BAD03" w14:textId="77777777" w:rsidTr="000E626C">
        <w:tc>
          <w:tcPr>
            <w:tcW w:w="0" w:type="auto"/>
          </w:tcPr>
          <w:p w14:paraId="2AAE9AC1" w14:textId="29D6466D" w:rsidR="00D125BF" w:rsidRPr="005558DF" w:rsidRDefault="00D125BF" w:rsidP="00D125BF">
            <w:pPr>
              <w:rPr>
                <w:rFonts w:eastAsia="Arial Unicode MS"/>
                <w:color w:val="002060"/>
                <w:sz w:val="18"/>
                <w:szCs w:val="18"/>
              </w:rPr>
            </w:pPr>
            <w:r w:rsidRPr="00FD36D5">
              <w:rPr>
                <w:rFonts w:eastAsia="Arial Unicode MS" w:cstheme="minorHAnsi"/>
                <w:sz w:val="18"/>
                <w:szCs w:val="18"/>
              </w:rPr>
              <w:t>1</w:t>
            </w:r>
          </w:p>
        </w:tc>
        <w:tc>
          <w:tcPr>
            <w:tcW w:w="0" w:type="auto"/>
          </w:tcPr>
          <w:p w14:paraId="0B104C3B" w14:textId="77777777" w:rsidR="00D125BF" w:rsidRPr="00FD36D5" w:rsidRDefault="00D125BF" w:rsidP="00D125BF">
            <w:pPr>
              <w:spacing w:before="60" w:after="60"/>
              <w:rPr>
                <w:rFonts w:eastAsia="Times New Roman" w:cstheme="minorHAnsi"/>
                <w:sz w:val="18"/>
                <w:szCs w:val="18"/>
                <w:lang w:eastAsia="en-AU"/>
              </w:rPr>
            </w:pPr>
            <w:r w:rsidRPr="00FD36D5">
              <w:rPr>
                <w:rFonts w:cstheme="minorHAnsi"/>
                <w:color w:val="auto"/>
                <w:sz w:val="18"/>
                <w:szCs w:val="18"/>
              </w:rPr>
              <w:t xml:space="preserve">Add 4 new fields for NMI standing data for </w:t>
            </w:r>
            <w:r w:rsidRPr="00FD36D5">
              <w:rPr>
                <w:rFonts w:eastAsia="Times New Roman" w:cstheme="minorHAnsi"/>
                <w:sz w:val="18"/>
                <w:szCs w:val="18"/>
                <w:lang w:eastAsia="en-AU"/>
              </w:rPr>
              <w:t>MSR Package 1:</w:t>
            </w:r>
          </w:p>
          <w:p w14:paraId="0B49245E" w14:textId="77777777" w:rsidR="00D125BF" w:rsidRPr="00FD36D5" w:rsidRDefault="00D125BF" w:rsidP="00D125BF">
            <w:pPr>
              <w:pStyle w:val="ListParagraph"/>
              <w:numPr>
                <w:ilvl w:val="1"/>
                <w:numId w:val="52"/>
              </w:numPr>
              <w:spacing w:before="60" w:after="60"/>
              <w:ind w:left="720"/>
              <w:rPr>
                <w:rFonts w:eastAsia="Arial Unicode MS" w:cstheme="minorHAnsi"/>
                <w:color w:val="auto"/>
                <w:szCs w:val="18"/>
              </w:rPr>
            </w:pPr>
            <w:r w:rsidRPr="00FD36D5">
              <w:rPr>
                <w:rStyle w:val="csg-mark-strong"/>
                <w:rFonts w:cstheme="minorHAnsi"/>
                <w:szCs w:val="18"/>
              </w:rPr>
              <w:t>LegacyMtrReplacementPlan</w:t>
            </w:r>
            <w:r w:rsidRPr="00FD36D5">
              <w:rPr>
                <w:rFonts w:eastAsia="Arial Unicode MS" w:cstheme="minorHAnsi"/>
                <w:color w:val="auto"/>
                <w:szCs w:val="18"/>
              </w:rPr>
              <w:t xml:space="preserve"> </w:t>
            </w:r>
          </w:p>
          <w:p w14:paraId="1004CEB7" w14:textId="77777777" w:rsidR="00D125BF" w:rsidRPr="00FD36D5" w:rsidRDefault="00D125BF" w:rsidP="00D125BF">
            <w:pPr>
              <w:pStyle w:val="ListParagraph"/>
              <w:numPr>
                <w:ilvl w:val="1"/>
                <w:numId w:val="52"/>
              </w:numPr>
              <w:spacing w:before="60" w:after="60"/>
              <w:ind w:left="720"/>
              <w:rPr>
                <w:rFonts w:eastAsia="Arial Unicode MS" w:cstheme="minorHAnsi"/>
                <w:color w:val="auto"/>
                <w:szCs w:val="18"/>
              </w:rPr>
            </w:pPr>
            <w:r w:rsidRPr="00FD36D5">
              <w:rPr>
                <w:rFonts w:eastAsia="Arial Unicode MS" w:cstheme="minorHAnsi"/>
                <w:color w:val="auto"/>
                <w:szCs w:val="18"/>
              </w:rPr>
              <w:t>DefectFlag</w:t>
            </w:r>
          </w:p>
          <w:p w14:paraId="237B0E89" w14:textId="77777777" w:rsidR="00D125BF" w:rsidRPr="00FD36D5" w:rsidRDefault="00D125BF" w:rsidP="00D125BF">
            <w:pPr>
              <w:pStyle w:val="ListParagraph"/>
              <w:numPr>
                <w:ilvl w:val="1"/>
                <w:numId w:val="52"/>
              </w:numPr>
              <w:spacing w:before="60" w:after="60"/>
              <w:ind w:left="720"/>
              <w:rPr>
                <w:rFonts w:eastAsia="Arial Unicode MS" w:cstheme="minorHAnsi"/>
                <w:color w:val="auto"/>
                <w:szCs w:val="18"/>
              </w:rPr>
            </w:pPr>
            <w:r w:rsidRPr="00FD36D5">
              <w:rPr>
                <w:rFonts w:eastAsia="Arial Unicode MS" w:cstheme="minorHAnsi"/>
                <w:color w:val="auto"/>
                <w:szCs w:val="18"/>
              </w:rPr>
              <w:t>DefectType</w:t>
            </w:r>
          </w:p>
          <w:p w14:paraId="42E95F42" w14:textId="77777777" w:rsidR="00D125BF" w:rsidRPr="00FD36D5" w:rsidRDefault="00D125BF" w:rsidP="00D125BF">
            <w:pPr>
              <w:pStyle w:val="ListParagraph"/>
              <w:numPr>
                <w:ilvl w:val="1"/>
                <w:numId w:val="52"/>
              </w:numPr>
              <w:spacing w:before="60" w:after="60"/>
              <w:ind w:left="720"/>
              <w:rPr>
                <w:rFonts w:eastAsia="Arial Unicode MS" w:cstheme="minorHAnsi"/>
                <w:color w:val="auto"/>
                <w:szCs w:val="18"/>
              </w:rPr>
            </w:pPr>
            <w:r w:rsidRPr="00FD36D5">
              <w:rPr>
                <w:rFonts w:eastAsia="Arial Unicode MS" w:cstheme="minorHAnsi"/>
                <w:color w:val="auto"/>
                <w:szCs w:val="18"/>
              </w:rPr>
              <w:t>DefectIssuingMC</w:t>
            </w:r>
          </w:p>
          <w:p w14:paraId="0773AFA4" w14:textId="0DF83761" w:rsidR="00D125BF" w:rsidRPr="005558DF" w:rsidRDefault="00D125BF" w:rsidP="00D125BF">
            <w:pPr>
              <w:rPr>
                <w:rFonts w:eastAsia="Arial Unicode MS"/>
                <w:color w:val="002060"/>
                <w:sz w:val="18"/>
                <w:szCs w:val="18"/>
              </w:rPr>
            </w:pPr>
            <w:r w:rsidRPr="00FD36D5">
              <w:rPr>
                <w:rFonts w:eastAsia="Arial Unicode MS" w:cstheme="minorHAnsi"/>
                <w:sz w:val="18"/>
                <w:szCs w:val="18"/>
              </w:rPr>
              <w:t xml:space="preserve">Add the above elements to existing </w:t>
            </w:r>
            <w:r w:rsidRPr="00FD36D5">
              <w:rPr>
                <w:rFonts w:eastAsia="Arial Unicode MS" w:cstheme="minorHAnsi"/>
                <w:b/>
                <w:bCs w:val="0"/>
                <w:sz w:val="18"/>
                <w:szCs w:val="18"/>
              </w:rPr>
              <w:t>ElectricityNMIMasterGroup</w:t>
            </w:r>
            <w:r w:rsidRPr="00FD36D5">
              <w:rPr>
                <w:rFonts w:eastAsia="Arial Unicode MS" w:cstheme="minorHAnsi"/>
                <w:sz w:val="18"/>
                <w:szCs w:val="18"/>
              </w:rPr>
              <w:t xml:space="preserve"> and </w:t>
            </w:r>
            <w:r w:rsidRPr="00FD36D5">
              <w:rPr>
                <w:rFonts w:eastAsia="Arial Unicode MS" w:cstheme="minorHAnsi"/>
                <w:b/>
                <w:bCs w:val="0"/>
                <w:sz w:val="18"/>
                <w:szCs w:val="18"/>
              </w:rPr>
              <w:t>ElectricityMasterStandingData</w:t>
            </w:r>
            <w:r w:rsidRPr="00FD36D5">
              <w:rPr>
                <w:rFonts w:eastAsia="Arial Unicode MS" w:cstheme="minorHAnsi"/>
                <w:sz w:val="18"/>
                <w:szCs w:val="18"/>
              </w:rPr>
              <w:t xml:space="preserve"> elements</w:t>
            </w:r>
          </w:p>
        </w:tc>
        <w:tc>
          <w:tcPr>
            <w:tcW w:w="0" w:type="auto"/>
          </w:tcPr>
          <w:p w14:paraId="7C25CBAA" w14:textId="3FE09FC0" w:rsidR="00D125BF" w:rsidRPr="005558DF" w:rsidRDefault="00D125BF" w:rsidP="00D125BF">
            <w:pPr>
              <w:rPr>
                <w:rFonts w:eastAsia="Arial Unicode MS"/>
                <w:color w:val="002060"/>
                <w:sz w:val="18"/>
                <w:szCs w:val="18"/>
              </w:rPr>
            </w:pPr>
            <w:r w:rsidRPr="00FD36D5">
              <w:rPr>
                <w:rFonts w:eastAsia="Arial Unicode MS" w:cstheme="minorHAnsi"/>
                <w:sz w:val="18"/>
                <w:szCs w:val="18"/>
              </w:rPr>
              <w:t>New</w:t>
            </w:r>
          </w:p>
        </w:tc>
        <w:tc>
          <w:tcPr>
            <w:tcW w:w="0" w:type="auto"/>
          </w:tcPr>
          <w:p w14:paraId="51033596" w14:textId="00C2C4A1" w:rsidR="00D125BF" w:rsidRPr="005558DF" w:rsidRDefault="00D125BF" w:rsidP="00D125BF">
            <w:pPr>
              <w:jc w:val="center"/>
              <w:rPr>
                <w:rFonts w:eastAsia="Arial Unicode MS"/>
                <w:color w:val="002060"/>
                <w:sz w:val="18"/>
                <w:szCs w:val="18"/>
              </w:rPr>
            </w:pPr>
            <w:r w:rsidRPr="00FD36D5">
              <w:rPr>
                <w:rFonts w:eastAsia="Arial Unicode MS" w:cstheme="minorHAnsi"/>
                <w:sz w:val="18"/>
                <w:szCs w:val="18"/>
              </w:rPr>
              <w:t>1</w:t>
            </w:r>
          </w:p>
        </w:tc>
      </w:tr>
      <w:tr w:rsidR="00D125BF" w:rsidRPr="005558DF" w14:paraId="7FD13390" w14:textId="77777777" w:rsidTr="000E626C">
        <w:tc>
          <w:tcPr>
            <w:tcW w:w="0" w:type="auto"/>
          </w:tcPr>
          <w:p w14:paraId="3D9906AF" w14:textId="418B4FD5" w:rsidR="00D125BF" w:rsidRPr="005558DF" w:rsidRDefault="00D125BF" w:rsidP="00D125BF">
            <w:pPr>
              <w:rPr>
                <w:rFonts w:eastAsia="Arial Unicode MS"/>
                <w:color w:val="002060"/>
                <w:sz w:val="18"/>
                <w:szCs w:val="18"/>
              </w:rPr>
            </w:pPr>
            <w:r w:rsidRPr="00FD36D5">
              <w:rPr>
                <w:rFonts w:eastAsia="Arial Unicode MS" w:cstheme="minorHAnsi"/>
                <w:sz w:val="18"/>
                <w:szCs w:val="18"/>
              </w:rPr>
              <w:t>2</w:t>
            </w:r>
          </w:p>
        </w:tc>
        <w:tc>
          <w:tcPr>
            <w:tcW w:w="0" w:type="auto"/>
          </w:tcPr>
          <w:p w14:paraId="62199931" w14:textId="77777777" w:rsidR="00D125BF" w:rsidRPr="00FD36D5" w:rsidRDefault="00D125BF" w:rsidP="00D125BF">
            <w:pPr>
              <w:pStyle w:val="ListParagraph"/>
              <w:numPr>
                <w:ilvl w:val="0"/>
                <w:numId w:val="53"/>
              </w:numPr>
              <w:spacing w:before="60" w:after="60"/>
              <w:ind w:left="225" w:hanging="225"/>
              <w:rPr>
                <w:rFonts w:eastAsia="Times New Roman" w:cstheme="minorHAnsi"/>
                <w:color w:val="auto"/>
                <w:szCs w:val="18"/>
                <w:lang w:eastAsia="en-AU"/>
              </w:rPr>
            </w:pPr>
            <w:r w:rsidRPr="00FD36D5">
              <w:rPr>
                <w:rFonts w:eastAsia="Times New Roman" w:cstheme="minorHAnsi"/>
                <w:color w:val="auto"/>
                <w:szCs w:val="18"/>
                <w:lang w:eastAsia="en-AU"/>
              </w:rPr>
              <w:t>Add new Service Order Request subtypes for Supply Service Works (SSW) to support One-in-all-in:</w:t>
            </w:r>
          </w:p>
          <w:p w14:paraId="0B16E13E" w14:textId="77777777" w:rsidR="00D125BF" w:rsidRPr="00FD36D5" w:rsidRDefault="00D125BF" w:rsidP="00D125BF">
            <w:pPr>
              <w:pStyle w:val="ListParagraph"/>
              <w:numPr>
                <w:ilvl w:val="0"/>
                <w:numId w:val="54"/>
              </w:numPr>
              <w:spacing w:before="60" w:after="60"/>
              <w:rPr>
                <w:rFonts w:eastAsia="Arial Unicode MS" w:cstheme="minorHAnsi"/>
                <w:color w:val="auto"/>
                <w:szCs w:val="18"/>
              </w:rPr>
            </w:pPr>
            <w:r w:rsidRPr="00FD36D5">
              <w:rPr>
                <w:rFonts w:eastAsia="Arial Unicode MS" w:cstheme="minorHAnsi"/>
                <w:color w:val="auto"/>
                <w:szCs w:val="18"/>
              </w:rPr>
              <w:t>Temporary Isolation-Scoping Request</w:t>
            </w:r>
          </w:p>
          <w:p w14:paraId="07CBC558" w14:textId="77777777" w:rsidR="00D125BF" w:rsidRPr="00FD36D5" w:rsidRDefault="00D125BF" w:rsidP="00D125BF">
            <w:pPr>
              <w:pStyle w:val="ListParagraph"/>
              <w:numPr>
                <w:ilvl w:val="0"/>
                <w:numId w:val="54"/>
              </w:numPr>
              <w:spacing w:before="60" w:after="60"/>
              <w:rPr>
                <w:rFonts w:eastAsia="Arial Unicode MS" w:cstheme="minorHAnsi"/>
                <w:color w:val="auto"/>
                <w:szCs w:val="18"/>
              </w:rPr>
            </w:pPr>
            <w:r w:rsidRPr="00FD36D5">
              <w:rPr>
                <w:rFonts w:eastAsia="Arial Unicode MS" w:cstheme="minorHAnsi"/>
                <w:color w:val="auto"/>
                <w:szCs w:val="18"/>
              </w:rPr>
              <w:t>Temporary Isolation-One In All In</w:t>
            </w:r>
          </w:p>
          <w:p w14:paraId="2F5E6ED4" w14:textId="77777777" w:rsidR="00D125BF" w:rsidRPr="00FD36D5" w:rsidRDefault="00D125BF" w:rsidP="00D125BF">
            <w:pPr>
              <w:pStyle w:val="ListParagraph"/>
              <w:spacing w:before="60" w:after="60"/>
              <w:ind w:left="720"/>
              <w:rPr>
                <w:rFonts w:eastAsia="Arial Unicode MS" w:cstheme="minorHAnsi"/>
                <w:color w:val="auto"/>
                <w:szCs w:val="18"/>
              </w:rPr>
            </w:pPr>
          </w:p>
          <w:p w14:paraId="54CE74C9" w14:textId="77777777" w:rsidR="00D125BF" w:rsidRPr="00FD36D5" w:rsidRDefault="00D125BF" w:rsidP="00D125BF">
            <w:pPr>
              <w:pStyle w:val="ListParagraph"/>
              <w:numPr>
                <w:ilvl w:val="0"/>
                <w:numId w:val="53"/>
              </w:numPr>
              <w:spacing w:before="60" w:after="60"/>
              <w:ind w:left="225" w:hanging="225"/>
              <w:rPr>
                <w:rFonts w:eastAsia="Times New Roman" w:cstheme="minorHAnsi"/>
                <w:color w:val="auto"/>
                <w:szCs w:val="18"/>
                <w:lang w:eastAsia="en-AU"/>
              </w:rPr>
            </w:pPr>
            <w:r w:rsidRPr="00FD36D5">
              <w:rPr>
                <w:rFonts w:eastAsia="Times New Roman" w:cstheme="minorHAnsi"/>
                <w:color w:val="auto"/>
                <w:szCs w:val="18"/>
                <w:lang w:eastAsia="en-AU"/>
              </w:rPr>
              <w:t>Add new Service Order Request subtypes for Metering Service Works (MSW) to support One-in-all-in:</w:t>
            </w:r>
          </w:p>
          <w:p w14:paraId="32A24311" w14:textId="0F631E96" w:rsidR="00D125BF" w:rsidRPr="005558DF" w:rsidRDefault="00D125BF" w:rsidP="00D125BF">
            <w:pPr>
              <w:rPr>
                <w:rFonts w:eastAsia="Arial Unicode MS"/>
                <w:color w:val="002060"/>
                <w:sz w:val="18"/>
                <w:szCs w:val="18"/>
              </w:rPr>
            </w:pPr>
            <w:r w:rsidRPr="00FD36D5">
              <w:rPr>
                <w:rFonts w:eastAsia="Arial Unicode MS" w:cstheme="minorHAnsi"/>
                <w:color w:val="auto"/>
                <w:szCs w:val="18"/>
              </w:rPr>
              <w:t>Install Meter Isolation Device</w:t>
            </w:r>
          </w:p>
        </w:tc>
        <w:tc>
          <w:tcPr>
            <w:tcW w:w="0" w:type="auto"/>
          </w:tcPr>
          <w:p w14:paraId="15F3A557" w14:textId="536C2518" w:rsidR="00D125BF" w:rsidRPr="005558DF" w:rsidRDefault="00D125BF" w:rsidP="00D125BF">
            <w:pPr>
              <w:rPr>
                <w:rFonts w:eastAsia="Arial Unicode MS"/>
                <w:color w:val="002060"/>
                <w:sz w:val="18"/>
                <w:szCs w:val="18"/>
              </w:rPr>
            </w:pPr>
            <w:r w:rsidRPr="00FD36D5">
              <w:rPr>
                <w:rFonts w:eastAsia="Arial Unicode MS" w:cstheme="minorHAnsi"/>
                <w:sz w:val="18"/>
                <w:szCs w:val="18"/>
              </w:rPr>
              <w:t xml:space="preserve">New </w:t>
            </w:r>
          </w:p>
        </w:tc>
        <w:tc>
          <w:tcPr>
            <w:tcW w:w="0" w:type="auto"/>
          </w:tcPr>
          <w:p w14:paraId="3F1ABCFE" w14:textId="0F649652" w:rsidR="00D125BF" w:rsidRPr="005558DF" w:rsidRDefault="00D125BF" w:rsidP="00D125BF">
            <w:pPr>
              <w:jc w:val="center"/>
              <w:rPr>
                <w:rFonts w:eastAsia="Arial Unicode MS"/>
                <w:color w:val="002060"/>
                <w:sz w:val="18"/>
                <w:szCs w:val="18"/>
              </w:rPr>
            </w:pPr>
            <w:r w:rsidRPr="00FD36D5">
              <w:rPr>
                <w:rFonts w:eastAsia="Arial Unicode MS" w:cstheme="minorHAnsi"/>
                <w:sz w:val="18"/>
                <w:szCs w:val="18"/>
              </w:rPr>
              <w:t>2</w:t>
            </w:r>
          </w:p>
        </w:tc>
      </w:tr>
      <w:tr w:rsidR="00D125BF" w:rsidRPr="005558DF" w14:paraId="5CEF36C6" w14:textId="77777777" w:rsidTr="000E626C">
        <w:tc>
          <w:tcPr>
            <w:tcW w:w="0" w:type="auto"/>
          </w:tcPr>
          <w:p w14:paraId="17B40C9B" w14:textId="52CEBBCB" w:rsidR="00D125BF" w:rsidRPr="005558DF" w:rsidRDefault="00D125BF" w:rsidP="00D125BF">
            <w:pPr>
              <w:rPr>
                <w:rFonts w:eastAsia="Arial Unicode MS"/>
                <w:color w:val="002060"/>
                <w:sz w:val="18"/>
                <w:szCs w:val="18"/>
              </w:rPr>
            </w:pPr>
            <w:r w:rsidRPr="00FD36D5">
              <w:rPr>
                <w:rFonts w:eastAsia="Arial Unicode MS" w:cstheme="minorHAnsi"/>
                <w:sz w:val="18"/>
                <w:szCs w:val="18"/>
              </w:rPr>
              <w:t>3</w:t>
            </w:r>
          </w:p>
        </w:tc>
        <w:tc>
          <w:tcPr>
            <w:tcW w:w="0" w:type="auto"/>
          </w:tcPr>
          <w:p w14:paraId="11229D07" w14:textId="77777777" w:rsidR="00D125BF" w:rsidRPr="00FD36D5" w:rsidRDefault="00D125BF" w:rsidP="00D125BF">
            <w:pPr>
              <w:spacing w:before="60" w:after="60"/>
              <w:rPr>
                <w:rFonts w:eastAsia="Arial Unicode MS" w:cstheme="minorHAnsi"/>
                <w:color w:val="auto"/>
                <w:sz w:val="18"/>
                <w:szCs w:val="18"/>
              </w:rPr>
            </w:pPr>
            <w:r w:rsidRPr="00FD36D5">
              <w:rPr>
                <w:rFonts w:eastAsia="Arial Unicode MS" w:cstheme="minorHAnsi"/>
                <w:color w:val="auto"/>
                <w:sz w:val="18"/>
                <w:szCs w:val="18"/>
              </w:rPr>
              <w:t>New and amended enumerations for LMRP and one-in-all-in:</w:t>
            </w:r>
          </w:p>
          <w:p w14:paraId="77EECC76" w14:textId="77777777" w:rsidR="00D125BF" w:rsidRPr="00FD36D5" w:rsidRDefault="00D125BF" w:rsidP="00D125BF">
            <w:pPr>
              <w:pStyle w:val="ListParagraph"/>
              <w:numPr>
                <w:ilvl w:val="0"/>
                <w:numId w:val="54"/>
              </w:numPr>
              <w:spacing w:before="60" w:after="60"/>
              <w:rPr>
                <w:rFonts w:eastAsia="Arial Unicode MS" w:cstheme="minorHAnsi"/>
                <w:color w:val="auto"/>
                <w:szCs w:val="18"/>
              </w:rPr>
            </w:pPr>
            <w:r w:rsidRPr="00FD36D5">
              <w:rPr>
                <w:rFonts w:eastAsia="Arial Unicode MS" w:cstheme="minorHAnsi"/>
                <w:color w:val="auto"/>
                <w:szCs w:val="18"/>
              </w:rPr>
              <w:t xml:space="preserve">RegClassification </w:t>
            </w:r>
          </w:p>
          <w:p w14:paraId="1F26D08B" w14:textId="77777777" w:rsidR="00D125BF" w:rsidRPr="00FD36D5" w:rsidRDefault="00D125BF" w:rsidP="00D125BF">
            <w:pPr>
              <w:pStyle w:val="ListParagraph"/>
              <w:numPr>
                <w:ilvl w:val="0"/>
                <w:numId w:val="54"/>
              </w:numPr>
              <w:spacing w:before="60" w:after="60"/>
              <w:rPr>
                <w:rFonts w:eastAsia="Arial Unicode MS" w:cstheme="minorHAnsi"/>
                <w:color w:val="auto"/>
                <w:szCs w:val="18"/>
              </w:rPr>
            </w:pPr>
            <w:r w:rsidRPr="00FD36D5">
              <w:rPr>
                <w:rFonts w:eastAsia="Arial Unicode MS" w:cstheme="minorHAnsi"/>
                <w:color w:val="auto"/>
                <w:szCs w:val="18"/>
              </w:rPr>
              <w:t>PurposeOfRequest</w:t>
            </w:r>
          </w:p>
          <w:p w14:paraId="2F1B19C5" w14:textId="77777777" w:rsidR="00D125BF" w:rsidRPr="00FD36D5" w:rsidRDefault="00D125BF" w:rsidP="00D125BF">
            <w:pPr>
              <w:pStyle w:val="ListParagraph"/>
              <w:numPr>
                <w:ilvl w:val="0"/>
                <w:numId w:val="54"/>
              </w:numPr>
              <w:spacing w:before="60" w:after="60"/>
              <w:rPr>
                <w:rFonts w:eastAsia="Arial Unicode MS" w:cstheme="minorHAnsi"/>
                <w:color w:val="auto"/>
                <w:szCs w:val="18"/>
              </w:rPr>
            </w:pPr>
            <w:r w:rsidRPr="00FD36D5">
              <w:rPr>
                <w:rFonts w:eastAsia="Arial Unicode MS" w:cstheme="minorHAnsi"/>
                <w:color w:val="auto"/>
                <w:szCs w:val="18"/>
              </w:rPr>
              <w:t>ResponseCode</w:t>
            </w:r>
          </w:p>
          <w:p w14:paraId="7154625C" w14:textId="3DB87A07" w:rsidR="00D125BF" w:rsidRPr="000A38DB" w:rsidRDefault="00D125BF" w:rsidP="00D125BF">
            <w:pPr>
              <w:pStyle w:val="BodyText"/>
              <w:spacing w:before="0" w:after="0"/>
              <w:rPr>
                <w:bCs w:val="0"/>
                <w:color w:val="002060"/>
                <w:sz w:val="18"/>
                <w:szCs w:val="18"/>
              </w:rPr>
            </w:pPr>
            <w:r w:rsidRPr="00FD36D5">
              <w:rPr>
                <w:rFonts w:eastAsia="Arial Unicode MS" w:cstheme="minorHAnsi"/>
                <w:color w:val="auto"/>
                <w:szCs w:val="18"/>
              </w:rPr>
              <w:t>ReasonForNotice</w:t>
            </w:r>
          </w:p>
        </w:tc>
        <w:tc>
          <w:tcPr>
            <w:tcW w:w="0" w:type="auto"/>
          </w:tcPr>
          <w:p w14:paraId="4D4E4B46" w14:textId="29D1C055" w:rsidR="00D125BF" w:rsidRPr="005558DF" w:rsidRDefault="00D125BF" w:rsidP="00D125BF">
            <w:pPr>
              <w:rPr>
                <w:rFonts w:eastAsia="Arial Unicode MS"/>
                <w:color w:val="002060"/>
                <w:sz w:val="18"/>
                <w:szCs w:val="18"/>
              </w:rPr>
            </w:pPr>
            <w:r w:rsidRPr="00FD36D5">
              <w:rPr>
                <w:rFonts w:eastAsia="Arial Unicode MS" w:cstheme="minorHAnsi"/>
                <w:sz w:val="18"/>
                <w:szCs w:val="18"/>
              </w:rPr>
              <w:t>Update</w:t>
            </w:r>
          </w:p>
        </w:tc>
        <w:tc>
          <w:tcPr>
            <w:tcW w:w="0" w:type="auto"/>
          </w:tcPr>
          <w:p w14:paraId="4FAA8CFA" w14:textId="6AE99773" w:rsidR="00D125BF" w:rsidRPr="005558DF" w:rsidRDefault="00D125BF" w:rsidP="00D125BF">
            <w:pPr>
              <w:jc w:val="center"/>
              <w:rPr>
                <w:rFonts w:eastAsia="Arial Unicode MS"/>
                <w:color w:val="002060"/>
                <w:sz w:val="18"/>
                <w:szCs w:val="18"/>
              </w:rPr>
            </w:pPr>
            <w:r w:rsidRPr="00FD36D5">
              <w:rPr>
                <w:rFonts w:eastAsia="Arial Unicode MS" w:cstheme="minorHAnsi"/>
                <w:sz w:val="18"/>
                <w:szCs w:val="18"/>
              </w:rPr>
              <w:t>3</w:t>
            </w:r>
          </w:p>
        </w:tc>
      </w:tr>
      <w:tr w:rsidR="00D125BF" w:rsidRPr="005558DF" w14:paraId="7D5FB1FA" w14:textId="77777777" w:rsidTr="000E626C">
        <w:tc>
          <w:tcPr>
            <w:tcW w:w="0" w:type="auto"/>
          </w:tcPr>
          <w:p w14:paraId="60152F9B" w14:textId="2CE04848" w:rsidR="00D125BF" w:rsidRPr="005558DF" w:rsidRDefault="00D125BF" w:rsidP="00D125BF">
            <w:pPr>
              <w:rPr>
                <w:rFonts w:eastAsia="Arial Unicode MS"/>
                <w:color w:val="002060"/>
                <w:sz w:val="18"/>
                <w:szCs w:val="18"/>
              </w:rPr>
            </w:pPr>
            <w:r w:rsidRPr="00FD36D5">
              <w:rPr>
                <w:rFonts w:eastAsia="Arial Unicode MS" w:cstheme="minorHAnsi"/>
                <w:sz w:val="18"/>
                <w:szCs w:val="18"/>
              </w:rPr>
              <w:t>4</w:t>
            </w:r>
          </w:p>
        </w:tc>
        <w:tc>
          <w:tcPr>
            <w:tcW w:w="0" w:type="auto"/>
          </w:tcPr>
          <w:p w14:paraId="7A8CF1B9" w14:textId="77777777" w:rsidR="00D125BF" w:rsidRPr="00FD36D5" w:rsidRDefault="00D125BF" w:rsidP="00D125BF">
            <w:pPr>
              <w:spacing w:before="60" w:after="60"/>
              <w:rPr>
                <w:rFonts w:cstheme="minorHAnsi"/>
                <w:color w:val="auto"/>
                <w:sz w:val="18"/>
                <w:szCs w:val="18"/>
              </w:rPr>
            </w:pPr>
            <w:r w:rsidRPr="00FD36D5">
              <w:rPr>
                <w:rFonts w:cstheme="minorHAnsi"/>
                <w:color w:val="auto"/>
                <w:sz w:val="18"/>
                <w:szCs w:val="18"/>
              </w:rPr>
              <w:t xml:space="preserve">Modify existing elements for amended fields as part of MSR Package 2 related to </w:t>
            </w:r>
            <w:r w:rsidRPr="00FD36D5">
              <w:rPr>
                <w:rFonts w:cstheme="minorHAnsi"/>
                <w:sz w:val="18"/>
                <w:szCs w:val="18"/>
              </w:rPr>
              <w:t>B002/22</w:t>
            </w:r>
          </w:p>
          <w:p w14:paraId="27D039CE" w14:textId="0C224EF4" w:rsidR="00D125BF" w:rsidRPr="005558DF" w:rsidRDefault="00D125BF" w:rsidP="00D125BF">
            <w:pPr>
              <w:pStyle w:val="BodyText"/>
              <w:spacing w:before="0" w:after="0"/>
              <w:rPr>
                <w:rFonts w:eastAsia="Arial Unicode MS"/>
                <w:color w:val="002060"/>
                <w:sz w:val="18"/>
                <w:szCs w:val="18"/>
              </w:rPr>
            </w:pPr>
            <w:r w:rsidRPr="00FD36D5">
              <w:rPr>
                <w:rFonts w:eastAsia="Times New Roman" w:cstheme="minorHAnsi"/>
                <w:color w:val="auto"/>
                <w:szCs w:val="18"/>
                <w:lang w:eastAsia="en-AU"/>
              </w:rPr>
              <w:t>HazardDescription: Change the maximum length value from 80 to 100.</w:t>
            </w:r>
          </w:p>
        </w:tc>
        <w:tc>
          <w:tcPr>
            <w:tcW w:w="0" w:type="auto"/>
          </w:tcPr>
          <w:p w14:paraId="7A466E45" w14:textId="5B6E61B8" w:rsidR="00D125BF" w:rsidRPr="005558DF" w:rsidRDefault="00D125BF" w:rsidP="00D125BF">
            <w:pPr>
              <w:rPr>
                <w:rFonts w:eastAsia="Arial Unicode MS"/>
                <w:color w:val="002060"/>
                <w:sz w:val="18"/>
                <w:szCs w:val="18"/>
              </w:rPr>
            </w:pPr>
            <w:r w:rsidRPr="00FD36D5">
              <w:rPr>
                <w:rFonts w:eastAsia="Arial Unicode MS" w:cstheme="minorHAnsi"/>
                <w:sz w:val="18"/>
                <w:szCs w:val="18"/>
              </w:rPr>
              <w:t>Update</w:t>
            </w:r>
          </w:p>
        </w:tc>
        <w:tc>
          <w:tcPr>
            <w:tcW w:w="0" w:type="auto"/>
          </w:tcPr>
          <w:p w14:paraId="7B01567B" w14:textId="01090A8D" w:rsidR="00D125BF" w:rsidRPr="005558DF" w:rsidRDefault="00D125BF" w:rsidP="00D125BF">
            <w:pPr>
              <w:jc w:val="center"/>
              <w:rPr>
                <w:rFonts w:eastAsia="Arial Unicode MS"/>
                <w:color w:val="002060"/>
                <w:sz w:val="18"/>
                <w:szCs w:val="18"/>
              </w:rPr>
            </w:pPr>
            <w:r w:rsidRPr="00FD36D5">
              <w:rPr>
                <w:rFonts w:eastAsia="Arial Unicode MS" w:cstheme="minorHAnsi"/>
                <w:sz w:val="18"/>
                <w:szCs w:val="18"/>
              </w:rPr>
              <w:t>4</w:t>
            </w:r>
          </w:p>
        </w:tc>
      </w:tr>
      <w:tr w:rsidR="00D125BF" w:rsidRPr="00181ECF" w14:paraId="5B1ECEB8" w14:textId="77777777" w:rsidTr="000E626C">
        <w:tc>
          <w:tcPr>
            <w:tcW w:w="0" w:type="auto"/>
          </w:tcPr>
          <w:p w14:paraId="5B3BC96B" w14:textId="233041B1" w:rsidR="00D125BF" w:rsidRPr="00181ECF" w:rsidRDefault="00D125BF" w:rsidP="00D125BF">
            <w:pPr>
              <w:rPr>
                <w:rFonts w:eastAsia="Arial Unicode MS"/>
                <w:color w:val="002060"/>
                <w:sz w:val="18"/>
                <w:szCs w:val="18"/>
              </w:rPr>
            </w:pPr>
            <w:r w:rsidRPr="00FD36D5">
              <w:rPr>
                <w:rFonts w:eastAsia="Arial Unicode MS" w:cstheme="minorHAnsi"/>
                <w:sz w:val="18"/>
                <w:szCs w:val="18"/>
              </w:rPr>
              <w:t>5</w:t>
            </w:r>
          </w:p>
        </w:tc>
        <w:tc>
          <w:tcPr>
            <w:tcW w:w="0" w:type="auto"/>
          </w:tcPr>
          <w:p w14:paraId="0C920D04" w14:textId="77777777" w:rsidR="00D125BF" w:rsidRPr="00FD36D5" w:rsidRDefault="00D125BF" w:rsidP="00D125BF">
            <w:pPr>
              <w:rPr>
                <w:rFonts w:eastAsia="Times New Roman" w:cstheme="minorHAnsi"/>
                <w:color w:val="auto"/>
                <w:sz w:val="18"/>
                <w:szCs w:val="18"/>
                <w:lang w:eastAsia="en-AU"/>
              </w:rPr>
            </w:pPr>
            <w:r w:rsidRPr="00FD36D5">
              <w:rPr>
                <w:rFonts w:eastAsia="Times New Roman" w:cstheme="minorHAnsi"/>
                <w:color w:val="auto"/>
                <w:sz w:val="18"/>
                <w:szCs w:val="18"/>
                <w:lang w:eastAsia="en-AU"/>
              </w:rPr>
              <w:t xml:space="preserve">As of </w:t>
            </w:r>
            <w:r w:rsidRPr="00FD36D5">
              <w:rPr>
                <w:rFonts w:cstheme="minorHAnsi"/>
                <w:color w:val="auto"/>
                <w:sz w:val="18"/>
                <w:szCs w:val="18"/>
                <w:u w:val="single"/>
              </w:rPr>
              <w:t xml:space="preserve">B002/22 </w:t>
            </w:r>
            <w:r w:rsidRPr="00FD36D5">
              <w:rPr>
                <w:rFonts w:cstheme="minorHAnsi"/>
                <w:color w:val="auto"/>
                <w:sz w:val="18"/>
                <w:szCs w:val="18"/>
              </w:rPr>
              <w:t>following B2B changes will be implemented:</w:t>
            </w:r>
          </w:p>
          <w:p w14:paraId="5A0A1C68" w14:textId="77777777" w:rsidR="00D125BF" w:rsidRPr="00FD36D5" w:rsidRDefault="00D125BF" w:rsidP="00D125BF">
            <w:pPr>
              <w:pStyle w:val="ListParagraph"/>
              <w:numPr>
                <w:ilvl w:val="0"/>
                <w:numId w:val="20"/>
              </w:numPr>
              <w:contextualSpacing w:val="0"/>
              <w:rPr>
                <w:rFonts w:eastAsia="Times New Roman" w:cstheme="minorHAnsi"/>
                <w:color w:val="auto"/>
                <w:szCs w:val="18"/>
                <w:lang w:eastAsia="en-AU"/>
              </w:rPr>
            </w:pPr>
            <w:r w:rsidRPr="00FD36D5">
              <w:rPr>
                <w:rFonts w:eastAsia="Times New Roman" w:cstheme="minorHAnsi"/>
                <w:color w:val="auto"/>
                <w:szCs w:val="18"/>
                <w:lang w:eastAsia="en-AU"/>
              </w:rPr>
              <w:t>FormReference: Change the maximum length value from 30 to 20 character</w:t>
            </w:r>
          </w:p>
          <w:p w14:paraId="1C46A472" w14:textId="50F0A656" w:rsidR="00D125BF" w:rsidRPr="00181ECF" w:rsidRDefault="00D125BF" w:rsidP="00D125BF">
            <w:pPr>
              <w:pStyle w:val="BodyText"/>
              <w:numPr>
                <w:ilvl w:val="0"/>
                <w:numId w:val="49"/>
              </w:numPr>
              <w:tabs>
                <w:tab w:val="num" w:pos="360"/>
              </w:tabs>
              <w:spacing w:before="0" w:after="0"/>
              <w:ind w:left="0" w:firstLine="0"/>
              <w:rPr>
                <w:rFonts w:eastAsia="Times New Roman"/>
                <w:b/>
                <w:color w:val="002060"/>
                <w:sz w:val="18"/>
                <w:szCs w:val="18"/>
              </w:rPr>
            </w:pPr>
            <w:r w:rsidRPr="00FD36D5">
              <w:rPr>
                <w:rFonts w:eastAsia="Times New Roman" w:cstheme="minorHAnsi"/>
                <w:color w:val="auto"/>
                <w:szCs w:val="18"/>
                <w:lang w:eastAsia="en-AU"/>
              </w:rPr>
              <w:t>FormNumber: Change the maximum length value from 15 to 20 character.</w:t>
            </w:r>
          </w:p>
        </w:tc>
        <w:tc>
          <w:tcPr>
            <w:tcW w:w="0" w:type="auto"/>
          </w:tcPr>
          <w:p w14:paraId="5D1F5F10" w14:textId="55994614" w:rsidR="00D125BF" w:rsidRPr="00181ECF" w:rsidRDefault="00D125BF" w:rsidP="00D125BF">
            <w:pPr>
              <w:rPr>
                <w:rFonts w:eastAsia="Arial Unicode MS"/>
                <w:color w:val="002060"/>
                <w:sz w:val="18"/>
                <w:szCs w:val="18"/>
              </w:rPr>
            </w:pPr>
            <w:r w:rsidRPr="00FD36D5">
              <w:rPr>
                <w:rFonts w:eastAsia="Arial Unicode MS" w:cstheme="minorHAnsi"/>
                <w:sz w:val="18"/>
                <w:szCs w:val="18"/>
              </w:rPr>
              <w:t>Update</w:t>
            </w:r>
          </w:p>
        </w:tc>
        <w:tc>
          <w:tcPr>
            <w:tcW w:w="0" w:type="auto"/>
          </w:tcPr>
          <w:p w14:paraId="178EC4C1" w14:textId="702D8E23" w:rsidR="00D125BF" w:rsidRPr="00181ECF" w:rsidRDefault="00D125BF" w:rsidP="00D125BF">
            <w:pPr>
              <w:jc w:val="center"/>
              <w:rPr>
                <w:rFonts w:eastAsia="Arial Unicode MS"/>
                <w:color w:val="002060"/>
                <w:sz w:val="18"/>
                <w:szCs w:val="18"/>
              </w:rPr>
            </w:pPr>
            <w:r w:rsidRPr="00FD36D5">
              <w:rPr>
                <w:rFonts w:eastAsia="Arial Unicode MS" w:cstheme="minorHAnsi"/>
                <w:sz w:val="18"/>
                <w:szCs w:val="18"/>
              </w:rPr>
              <w:t>5</w:t>
            </w:r>
          </w:p>
        </w:tc>
      </w:tr>
      <w:tr w:rsidR="00D125BF" w:rsidRPr="005558DF" w14:paraId="5D383D3D" w14:textId="77777777" w:rsidTr="000E626C">
        <w:tc>
          <w:tcPr>
            <w:tcW w:w="0" w:type="auto"/>
          </w:tcPr>
          <w:p w14:paraId="47ED41EF" w14:textId="6298A245" w:rsidR="00D125BF" w:rsidRPr="005558DF" w:rsidRDefault="00D125BF" w:rsidP="00D125BF">
            <w:pPr>
              <w:rPr>
                <w:rFonts w:eastAsia="Arial Unicode MS"/>
                <w:color w:val="002060"/>
                <w:sz w:val="18"/>
                <w:szCs w:val="18"/>
              </w:rPr>
            </w:pPr>
            <w:r w:rsidRPr="00FD36D5">
              <w:rPr>
                <w:rFonts w:eastAsia="Arial Unicode MS" w:cstheme="minorHAnsi"/>
                <w:sz w:val="18"/>
                <w:szCs w:val="18"/>
              </w:rPr>
              <w:t>6</w:t>
            </w:r>
          </w:p>
        </w:tc>
        <w:tc>
          <w:tcPr>
            <w:tcW w:w="0" w:type="auto"/>
          </w:tcPr>
          <w:p w14:paraId="5FFB809A" w14:textId="77777777" w:rsidR="00D125BF" w:rsidRPr="00FD36D5" w:rsidRDefault="00D125BF" w:rsidP="00D125BF">
            <w:pPr>
              <w:rPr>
                <w:rFonts w:eastAsia="Times New Roman" w:cstheme="minorHAnsi"/>
                <w:color w:val="000000"/>
                <w:sz w:val="18"/>
                <w:szCs w:val="18"/>
                <w:lang w:eastAsia="en-AU"/>
              </w:rPr>
            </w:pPr>
            <w:r w:rsidRPr="00FD36D5">
              <w:rPr>
                <w:rFonts w:eastAsia="Times New Roman" w:cstheme="minorHAnsi"/>
                <w:color w:val="000000"/>
                <w:sz w:val="18"/>
                <w:szCs w:val="18"/>
                <w:lang w:eastAsia="en-AU"/>
              </w:rPr>
              <w:t xml:space="preserve">As of </w:t>
            </w:r>
            <w:r w:rsidRPr="00FD36D5">
              <w:rPr>
                <w:rFonts w:eastAsia="Times New Roman" w:cstheme="minorHAnsi"/>
                <w:color w:val="000000"/>
                <w:sz w:val="18"/>
                <w:szCs w:val="18"/>
                <w:u w:val="single"/>
                <w:lang w:eastAsia="en-AU"/>
              </w:rPr>
              <w:t>ICF-078 &amp; B004/22</w:t>
            </w:r>
            <w:r w:rsidRPr="00FD36D5">
              <w:rPr>
                <w:rFonts w:eastAsia="Times New Roman" w:cstheme="minorHAnsi"/>
                <w:color w:val="auto"/>
                <w:sz w:val="18"/>
                <w:szCs w:val="18"/>
                <w:lang w:eastAsia="en-AU"/>
              </w:rPr>
              <w:t xml:space="preserve"> </w:t>
            </w:r>
            <w:r w:rsidRPr="00FD36D5">
              <w:rPr>
                <w:rFonts w:cstheme="minorHAnsi"/>
                <w:color w:val="auto"/>
                <w:sz w:val="18"/>
                <w:szCs w:val="18"/>
              </w:rPr>
              <w:t>following changes will be implemented for B2M and B2B:</w:t>
            </w:r>
          </w:p>
          <w:p w14:paraId="4E816E3C" w14:textId="77777777" w:rsidR="00D125BF" w:rsidRPr="00FD36D5" w:rsidRDefault="00D125BF" w:rsidP="00D125BF">
            <w:pPr>
              <w:pStyle w:val="ListParagraph"/>
              <w:numPr>
                <w:ilvl w:val="0"/>
                <w:numId w:val="27"/>
              </w:numPr>
              <w:spacing w:before="120" w:after="120" w:line="312" w:lineRule="auto"/>
              <w:rPr>
                <w:rStyle w:val="ui-provider"/>
                <w:rFonts w:eastAsia="Times New Roman" w:cstheme="minorHAnsi"/>
                <w:szCs w:val="18"/>
              </w:rPr>
            </w:pPr>
            <w:r w:rsidRPr="00FD36D5">
              <w:rPr>
                <w:rStyle w:val="ui-provider"/>
                <w:rFonts w:cstheme="minorHAnsi"/>
                <w:szCs w:val="18"/>
              </w:rPr>
              <w:t>BuildingOrPropertyName: Updated the maximum length from 30 to 50 character.</w:t>
            </w:r>
          </w:p>
          <w:p w14:paraId="566EC8EA" w14:textId="77777777" w:rsidR="00D125BF" w:rsidRPr="00FD36D5" w:rsidRDefault="00D125BF" w:rsidP="00D125BF">
            <w:pPr>
              <w:pStyle w:val="ListParagraph"/>
              <w:numPr>
                <w:ilvl w:val="0"/>
                <w:numId w:val="27"/>
              </w:numPr>
              <w:spacing w:before="120" w:after="120" w:line="312" w:lineRule="auto"/>
              <w:rPr>
                <w:rFonts w:eastAsia="Times New Roman" w:cstheme="minorHAnsi"/>
                <w:szCs w:val="18"/>
              </w:rPr>
            </w:pPr>
            <w:r w:rsidRPr="00FD36D5">
              <w:rPr>
                <w:rStyle w:val="ui-provider"/>
                <w:rFonts w:cstheme="minorHAnsi"/>
                <w:szCs w:val="18"/>
              </w:rPr>
              <w:t>BuildingOrPropertyName2: This field will be added as an option field both B2M and B2B and Maximum length will be 50 characters.</w:t>
            </w:r>
          </w:p>
          <w:p w14:paraId="731EA008" w14:textId="77777777" w:rsidR="00D125BF" w:rsidRPr="00FD36D5" w:rsidRDefault="00D125BF" w:rsidP="00D125BF">
            <w:pPr>
              <w:pStyle w:val="ListParagraph"/>
              <w:numPr>
                <w:ilvl w:val="0"/>
                <w:numId w:val="27"/>
              </w:numPr>
              <w:spacing w:before="120" w:after="120" w:line="312" w:lineRule="auto"/>
              <w:rPr>
                <w:rStyle w:val="ui-provider"/>
                <w:rFonts w:cstheme="minorHAnsi"/>
                <w:szCs w:val="18"/>
              </w:rPr>
            </w:pPr>
            <w:r w:rsidRPr="00FD36D5">
              <w:rPr>
                <w:rStyle w:val="ui-provider"/>
                <w:rFonts w:cstheme="minorHAnsi"/>
                <w:szCs w:val="18"/>
              </w:rPr>
              <w:t>FloorOrLevelType: Updated the maximum length from 2 to 4 character and 4 new enumerations will be added in the procedure list. Following 4 enumerations will be added in AS4590:</w:t>
            </w:r>
          </w:p>
          <w:p w14:paraId="78EE49BD" w14:textId="77777777" w:rsidR="00D125BF" w:rsidRPr="00FD36D5" w:rsidRDefault="00D125BF" w:rsidP="00D125BF">
            <w:pPr>
              <w:pStyle w:val="ListParagraph"/>
              <w:numPr>
                <w:ilvl w:val="1"/>
                <w:numId w:val="27"/>
              </w:numPr>
              <w:spacing w:before="120" w:after="120" w:line="312" w:lineRule="auto"/>
              <w:rPr>
                <w:rFonts w:cstheme="minorHAnsi"/>
                <w:szCs w:val="18"/>
              </w:rPr>
            </w:pPr>
            <w:r w:rsidRPr="00FD36D5">
              <w:rPr>
                <w:rFonts w:cstheme="minorHAnsi"/>
                <w:szCs w:val="18"/>
              </w:rPr>
              <w:t>LL   - LOWER LEVEL</w:t>
            </w:r>
          </w:p>
          <w:p w14:paraId="688FDB28" w14:textId="77777777" w:rsidR="00D125BF" w:rsidRPr="00FD36D5" w:rsidRDefault="00D125BF" w:rsidP="00D125BF">
            <w:pPr>
              <w:pStyle w:val="ListParagraph"/>
              <w:numPr>
                <w:ilvl w:val="1"/>
                <w:numId w:val="27"/>
              </w:numPr>
              <w:spacing w:before="120" w:after="120" w:line="312" w:lineRule="auto"/>
              <w:rPr>
                <w:rFonts w:cstheme="minorHAnsi"/>
                <w:szCs w:val="18"/>
              </w:rPr>
            </w:pPr>
            <w:r w:rsidRPr="00FD36D5">
              <w:rPr>
                <w:rFonts w:cstheme="minorHAnsi"/>
                <w:szCs w:val="18"/>
              </w:rPr>
              <w:lastRenderedPageBreak/>
              <w:t>PTHS - PENTHOUSE</w:t>
            </w:r>
          </w:p>
          <w:p w14:paraId="71D78557" w14:textId="77777777" w:rsidR="00D125BF" w:rsidRPr="00FD36D5" w:rsidRDefault="00D125BF" w:rsidP="00D125BF">
            <w:pPr>
              <w:pStyle w:val="ListParagraph"/>
              <w:numPr>
                <w:ilvl w:val="1"/>
                <w:numId w:val="27"/>
              </w:numPr>
              <w:spacing w:before="120" w:after="120" w:line="312" w:lineRule="auto"/>
              <w:rPr>
                <w:rFonts w:cstheme="minorHAnsi"/>
                <w:szCs w:val="18"/>
              </w:rPr>
            </w:pPr>
            <w:r w:rsidRPr="00FD36D5">
              <w:rPr>
                <w:rFonts w:cstheme="minorHAnsi"/>
                <w:szCs w:val="18"/>
              </w:rPr>
              <w:t>PL   - PLATFORM</w:t>
            </w:r>
          </w:p>
          <w:p w14:paraId="74234573" w14:textId="77777777" w:rsidR="00D125BF" w:rsidRPr="00FD36D5" w:rsidRDefault="00D125BF" w:rsidP="00D125BF">
            <w:pPr>
              <w:pStyle w:val="ListParagraph"/>
              <w:numPr>
                <w:ilvl w:val="1"/>
                <w:numId w:val="27"/>
              </w:numPr>
              <w:spacing w:before="120" w:after="120" w:line="312" w:lineRule="auto"/>
              <w:rPr>
                <w:rStyle w:val="ui-provider"/>
                <w:rFonts w:cstheme="minorHAnsi"/>
                <w:szCs w:val="18"/>
              </w:rPr>
            </w:pPr>
            <w:r w:rsidRPr="00FD36D5">
              <w:rPr>
                <w:rFonts w:cstheme="minorHAnsi"/>
                <w:szCs w:val="18"/>
              </w:rPr>
              <w:t>PD   - PODIUM</w:t>
            </w:r>
          </w:p>
          <w:p w14:paraId="082C4DE2" w14:textId="77777777" w:rsidR="00D125BF" w:rsidRPr="00FD36D5" w:rsidRDefault="00D125BF" w:rsidP="00D125BF">
            <w:pPr>
              <w:pStyle w:val="ListParagraph"/>
              <w:numPr>
                <w:ilvl w:val="0"/>
                <w:numId w:val="27"/>
              </w:numPr>
              <w:spacing w:before="120" w:after="120" w:line="312" w:lineRule="auto"/>
              <w:rPr>
                <w:rStyle w:val="ui-provider"/>
                <w:rFonts w:eastAsia="Times New Roman" w:cstheme="minorHAnsi"/>
                <w:szCs w:val="18"/>
              </w:rPr>
            </w:pPr>
            <w:r w:rsidRPr="00FD36D5">
              <w:rPr>
                <w:rStyle w:val="ui-provider"/>
                <w:rFonts w:cstheme="minorHAnsi"/>
                <w:szCs w:val="18"/>
              </w:rPr>
              <w:t>StreetName: Updated the maximum length from 30 to 45 character.</w:t>
            </w:r>
          </w:p>
          <w:p w14:paraId="26B48961" w14:textId="77777777" w:rsidR="00D125BF" w:rsidRPr="00FD36D5" w:rsidRDefault="00D125BF" w:rsidP="00D125BF">
            <w:pPr>
              <w:pStyle w:val="ListParagraph"/>
              <w:numPr>
                <w:ilvl w:val="0"/>
                <w:numId w:val="27"/>
              </w:numPr>
              <w:rPr>
                <w:rStyle w:val="ui-provider"/>
                <w:rFonts w:cstheme="minorHAnsi"/>
                <w:szCs w:val="18"/>
              </w:rPr>
            </w:pPr>
            <w:r w:rsidRPr="00FD36D5">
              <w:rPr>
                <w:rFonts w:eastAsia="Times New Roman" w:cstheme="minorHAnsi"/>
                <w:szCs w:val="18"/>
              </w:rPr>
              <w:t xml:space="preserve">FlatOrUnitType: </w:t>
            </w:r>
            <w:r w:rsidRPr="00FD36D5">
              <w:rPr>
                <w:rStyle w:val="ui-provider"/>
                <w:rFonts w:cstheme="minorHAnsi"/>
                <w:szCs w:val="18"/>
              </w:rPr>
              <w:t>Comments will be added for following 9 enums</w:t>
            </w:r>
          </w:p>
          <w:p w14:paraId="77072381"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DUPL - DUP - DUPLEX</w:t>
            </w:r>
          </w:p>
          <w:p w14:paraId="67EA00D3"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FCTY - FY - FACTORY</w:t>
            </w:r>
          </w:p>
          <w:p w14:paraId="172E8D53"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FLAT – F - FLAT</w:t>
            </w:r>
          </w:p>
          <w:p w14:paraId="6FF0677D"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MBTH – MB - MARINE BERTH</w:t>
            </w:r>
          </w:p>
          <w:p w14:paraId="74BF2B68"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OFFC – OFF - OFFICE</w:t>
            </w:r>
          </w:p>
          <w:p w14:paraId="64F11E81"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ROOM - RM - ROOM</w:t>
            </w:r>
          </w:p>
          <w:p w14:paraId="112C2018"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STLL - SL - STALL</w:t>
            </w:r>
          </w:p>
          <w:p w14:paraId="64D7FB67"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UNIT - U - UNIT</w:t>
            </w:r>
          </w:p>
          <w:p w14:paraId="4CD49195"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WHSE - WE – WAREHOUSE</w:t>
            </w:r>
          </w:p>
          <w:p w14:paraId="11E1E1F0" w14:textId="77777777" w:rsidR="00D125BF" w:rsidRPr="00FD36D5" w:rsidRDefault="00D125BF" w:rsidP="00D125BF">
            <w:pPr>
              <w:pStyle w:val="ListParagraph"/>
              <w:numPr>
                <w:ilvl w:val="0"/>
                <w:numId w:val="27"/>
              </w:numPr>
              <w:spacing w:before="120" w:after="120" w:line="312" w:lineRule="auto"/>
              <w:rPr>
                <w:rFonts w:eastAsia="Times New Roman" w:cstheme="minorHAnsi"/>
                <w:szCs w:val="18"/>
              </w:rPr>
            </w:pPr>
            <w:r w:rsidRPr="00FD36D5">
              <w:rPr>
                <w:rFonts w:eastAsia="Times New Roman" w:cstheme="minorHAnsi"/>
                <w:szCs w:val="18"/>
              </w:rPr>
              <w:t xml:space="preserve">StreetType: Comments are added for 5 enums in the schema to describe the name mapping from AS4590.1:2017 to the aseXML. </w:t>
            </w:r>
          </w:p>
          <w:p w14:paraId="21A581BE"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FRTL - FITR - FIRETRAIL</w:t>
            </w:r>
          </w:p>
          <w:p w14:paraId="656F096C"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AV - AVE - AVENUE</w:t>
            </w:r>
          </w:p>
          <w:p w14:paraId="6FC9654C"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 xml:space="preserve">CR - </w:t>
            </w:r>
            <w:r>
              <w:rPr>
                <w:rFonts w:eastAsia="MS Mincho" w:cstheme="minorHAnsi"/>
                <w:sz w:val="18"/>
                <w:szCs w:val="18"/>
              </w:rPr>
              <w:t>CRES</w:t>
            </w:r>
            <w:r w:rsidRPr="00FD36D5">
              <w:rPr>
                <w:rFonts w:eastAsia="MS Mincho" w:cstheme="minorHAnsi"/>
                <w:sz w:val="18"/>
                <w:szCs w:val="18"/>
              </w:rPr>
              <w:t xml:space="preserve"> - CRESCENT</w:t>
            </w:r>
          </w:p>
          <w:p w14:paraId="1C40187C" w14:textId="77777777" w:rsidR="00D125BF" w:rsidRPr="00FD36D5" w:rsidRDefault="00D125BF" w:rsidP="00D125BF">
            <w:pPr>
              <w:pStyle w:val="BodyText"/>
              <w:numPr>
                <w:ilvl w:val="1"/>
                <w:numId w:val="27"/>
              </w:numPr>
              <w:spacing w:before="60"/>
              <w:rPr>
                <w:rFonts w:eastAsia="MS Mincho" w:cstheme="minorHAnsi"/>
                <w:sz w:val="18"/>
                <w:szCs w:val="18"/>
              </w:rPr>
            </w:pPr>
            <w:r w:rsidRPr="00FD36D5">
              <w:rPr>
                <w:rFonts w:eastAsia="MS Mincho" w:cstheme="minorHAnsi"/>
                <w:sz w:val="18"/>
                <w:szCs w:val="18"/>
              </w:rPr>
              <w:t>GLDE – GLD - GLADE</w:t>
            </w:r>
          </w:p>
          <w:p w14:paraId="39EF4D73" w14:textId="61F81AE5" w:rsidR="00D125BF" w:rsidRPr="005558DF" w:rsidRDefault="00D125BF" w:rsidP="00D125BF">
            <w:pPr>
              <w:pStyle w:val="BodyText"/>
              <w:numPr>
                <w:ilvl w:val="0"/>
                <w:numId w:val="49"/>
              </w:numPr>
              <w:tabs>
                <w:tab w:val="num" w:pos="360"/>
              </w:tabs>
              <w:spacing w:before="0" w:after="0"/>
              <w:ind w:left="0" w:firstLine="0"/>
              <w:rPr>
                <w:rFonts w:eastAsia="Times New Roman"/>
                <w:b/>
                <w:color w:val="00B050"/>
                <w:sz w:val="18"/>
                <w:szCs w:val="18"/>
              </w:rPr>
            </w:pPr>
            <w:r w:rsidRPr="00FD36D5">
              <w:rPr>
                <w:rFonts w:eastAsia="MS Mincho" w:cstheme="minorHAnsi"/>
                <w:sz w:val="18"/>
                <w:szCs w:val="18"/>
              </w:rPr>
              <w:t>PWY – PKWY - PARKWAY</w:t>
            </w:r>
          </w:p>
        </w:tc>
        <w:tc>
          <w:tcPr>
            <w:tcW w:w="0" w:type="auto"/>
          </w:tcPr>
          <w:p w14:paraId="2C7B08EC" w14:textId="7CBB7D98" w:rsidR="00D125BF" w:rsidRPr="005558DF" w:rsidRDefault="00D125BF" w:rsidP="00D125BF">
            <w:pPr>
              <w:rPr>
                <w:rFonts w:eastAsia="Arial Unicode MS"/>
                <w:color w:val="002060"/>
                <w:sz w:val="18"/>
                <w:szCs w:val="18"/>
              </w:rPr>
            </w:pPr>
            <w:r w:rsidRPr="00FD36D5">
              <w:rPr>
                <w:rFonts w:eastAsia="Arial Unicode MS" w:cstheme="minorHAnsi"/>
                <w:sz w:val="18"/>
                <w:szCs w:val="18"/>
              </w:rPr>
              <w:lastRenderedPageBreak/>
              <w:t>New/Update</w:t>
            </w:r>
          </w:p>
        </w:tc>
        <w:tc>
          <w:tcPr>
            <w:tcW w:w="0" w:type="auto"/>
          </w:tcPr>
          <w:p w14:paraId="07121EE7" w14:textId="491001A0" w:rsidR="00D125BF" w:rsidRPr="005558DF" w:rsidRDefault="00D125BF" w:rsidP="00D125BF">
            <w:pPr>
              <w:jc w:val="center"/>
              <w:rPr>
                <w:rFonts w:eastAsia="Arial Unicode MS"/>
                <w:color w:val="002060"/>
                <w:sz w:val="18"/>
                <w:szCs w:val="18"/>
              </w:rPr>
            </w:pPr>
            <w:r w:rsidRPr="00FD36D5">
              <w:rPr>
                <w:rFonts w:eastAsia="Arial Unicode MS" w:cstheme="minorHAnsi"/>
                <w:sz w:val="18"/>
                <w:szCs w:val="18"/>
              </w:rPr>
              <w:t>6</w:t>
            </w:r>
          </w:p>
        </w:tc>
      </w:tr>
    </w:tbl>
    <w:p w14:paraId="72EDDF39" w14:textId="77777777" w:rsidR="00BB4F52" w:rsidRPr="002C6356" w:rsidRDefault="00BB4F52" w:rsidP="00BB4F52">
      <w:pPr>
        <w:pStyle w:val="CaptionTable"/>
      </w:pPr>
      <w:bookmarkStart w:id="13" w:name="_Toc196061345"/>
      <w:r w:rsidRPr="002C6356">
        <w:t>Proposed Changes</w:t>
      </w:r>
      <w:bookmarkEnd w:id="3"/>
      <w:bookmarkEnd w:id="4"/>
      <w:bookmarkEnd w:id="5"/>
      <w:bookmarkEnd w:id="6"/>
      <w:bookmarkEnd w:id="7"/>
      <w:bookmarkEnd w:id="13"/>
    </w:p>
    <w:p w14:paraId="2A997A34" w14:textId="77777777" w:rsidR="00BB4F52" w:rsidRPr="00733907" w:rsidRDefault="00BB4F52" w:rsidP="00BB4F52">
      <w:pPr>
        <w:pStyle w:val="BodyText"/>
        <w:ind w:firstLine="720"/>
        <w:rPr>
          <w:b/>
          <w:bCs w:val="0"/>
        </w:rPr>
      </w:pPr>
      <w:bookmarkStart w:id="14" w:name="_Toc30994470"/>
      <w:bookmarkStart w:id="15" w:name="_Toc54060946"/>
    </w:p>
    <w:p w14:paraId="3A19072D" w14:textId="77777777" w:rsidR="00D125BF" w:rsidRPr="008D5F19" w:rsidRDefault="00D125BF" w:rsidP="00D125BF">
      <w:pPr>
        <w:spacing w:before="60" w:after="60"/>
        <w:rPr>
          <w:rFonts w:eastAsia="Arial Unicode MS"/>
          <w:b/>
          <w:bCs w:val="0"/>
          <w:u w:val="single"/>
        </w:rPr>
      </w:pPr>
      <w:bookmarkStart w:id="16" w:name="_Toc148936174"/>
      <w:bookmarkStart w:id="17" w:name="_Toc244924305"/>
      <w:bookmarkStart w:id="18" w:name="_Toc31704277"/>
      <w:bookmarkEnd w:id="14"/>
      <w:bookmarkEnd w:id="15"/>
      <w:r w:rsidRPr="006E4240">
        <w:rPr>
          <w:rFonts w:eastAsia="Arial Unicode MS"/>
          <w:b/>
          <w:bCs w:val="0"/>
          <w:u w:val="single"/>
        </w:rPr>
        <w:t>MSR Package 1 New B2M Fields</w:t>
      </w:r>
    </w:p>
    <w:p w14:paraId="6D351A58" w14:textId="77777777" w:rsidR="00D125BF" w:rsidRPr="00E62D0A" w:rsidRDefault="00D125BF" w:rsidP="00D125BF">
      <w:pPr>
        <w:tabs>
          <w:tab w:val="num" w:pos="720"/>
        </w:tabs>
        <w:spacing w:before="60" w:after="60"/>
        <w:rPr>
          <w:rFonts w:eastAsia="Arial Unicode MS"/>
        </w:rPr>
      </w:pPr>
      <w:r>
        <w:rPr>
          <w:rFonts w:eastAsia="Arial Unicode MS"/>
        </w:rPr>
        <w:t xml:space="preserve">As part of Metering Services Review Project, </w:t>
      </w:r>
      <w:r w:rsidRPr="00E62D0A">
        <w:rPr>
          <w:rFonts w:eastAsia="Arial Unicode MS"/>
        </w:rPr>
        <w:t xml:space="preserve">Legacy Meter Retirement Plans (LMRP) </w:t>
      </w:r>
      <w:r>
        <w:rPr>
          <w:rFonts w:eastAsia="Arial Unicode MS"/>
        </w:rPr>
        <w:t xml:space="preserve">will be implemented </w:t>
      </w:r>
      <w:r w:rsidRPr="00E62D0A">
        <w:rPr>
          <w:rFonts w:eastAsia="Arial Unicode MS"/>
        </w:rPr>
        <w:t>for a structured 2025–2030 acceleration period</w:t>
      </w:r>
      <w:r>
        <w:rPr>
          <w:rFonts w:eastAsia="Arial Unicode MS"/>
        </w:rPr>
        <w:t>. D</w:t>
      </w:r>
      <w:r w:rsidRPr="00E62D0A">
        <w:rPr>
          <w:rFonts w:eastAsia="Arial Unicode MS"/>
        </w:rPr>
        <w:t xml:space="preserve">NSPs will develop and execute LMRP for type 5 and 6 (legacy) metering replacement. This includes a schedule for each 12-month period, commencing 2025 to 2030. </w:t>
      </w:r>
    </w:p>
    <w:p w14:paraId="2940895F" w14:textId="77777777" w:rsidR="00D125BF" w:rsidRPr="00733907" w:rsidRDefault="00D125BF" w:rsidP="00D125BF">
      <w:pPr>
        <w:pStyle w:val="BodyText"/>
        <w:rPr>
          <w:b/>
          <w:bCs w:val="0"/>
        </w:rPr>
      </w:pPr>
      <w:r>
        <w:t>The B2M s</w:t>
      </w:r>
      <w:r w:rsidRPr="006E4240">
        <w:t>chema changes required for MSR package 1 are as follows</w:t>
      </w:r>
      <w:r w:rsidRPr="00733907">
        <w:rPr>
          <w:b/>
          <w:bCs w:val="0"/>
        </w:rPr>
        <w:t>:</w:t>
      </w:r>
    </w:p>
    <w:p w14:paraId="2BE2CE77" w14:textId="77777777" w:rsidR="00D125BF" w:rsidRDefault="00D125BF" w:rsidP="00D125BF">
      <w:pPr>
        <w:pStyle w:val="BodyText"/>
        <w:numPr>
          <w:ilvl w:val="0"/>
          <w:numId w:val="21"/>
        </w:numPr>
        <w:rPr>
          <w:b/>
          <w:bCs w:val="0"/>
        </w:rPr>
      </w:pPr>
      <w:r w:rsidRPr="002615AF">
        <w:rPr>
          <w:b/>
          <w:bCs w:val="0"/>
        </w:rPr>
        <w:t xml:space="preserve">Addition of </w:t>
      </w:r>
      <w:r>
        <w:rPr>
          <w:b/>
          <w:bCs w:val="0"/>
        </w:rPr>
        <w:t xml:space="preserve">following </w:t>
      </w:r>
      <w:r w:rsidRPr="002615AF">
        <w:rPr>
          <w:b/>
          <w:bCs w:val="0"/>
        </w:rPr>
        <w:t>new field</w:t>
      </w:r>
      <w:r>
        <w:rPr>
          <w:b/>
          <w:bCs w:val="0"/>
        </w:rPr>
        <w:t xml:space="preserve">s to </w:t>
      </w:r>
      <w:r w:rsidRPr="00141F4A">
        <w:rPr>
          <w:b/>
          <w:bCs w:val="0"/>
        </w:rPr>
        <w:t>existing ElectricityNMIMasterGroup and ElectricityMasterStandingDat</w:t>
      </w:r>
      <w:r>
        <w:rPr>
          <w:b/>
          <w:bCs w:val="0"/>
        </w:rPr>
        <w:t xml:space="preserve">a: </w:t>
      </w:r>
    </w:p>
    <w:p w14:paraId="3717739D" w14:textId="77777777" w:rsidR="00D125BF" w:rsidRPr="008F2299" w:rsidRDefault="00D125BF" w:rsidP="00D125BF">
      <w:pPr>
        <w:pStyle w:val="BodyText"/>
        <w:numPr>
          <w:ilvl w:val="1"/>
          <w:numId w:val="21"/>
        </w:numPr>
        <w:rPr>
          <w:b/>
          <w:bCs w:val="0"/>
        </w:rPr>
      </w:pPr>
      <w:r>
        <w:rPr>
          <w:rStyle w:val="csg-mark-strong"/>
          <w:b/>
          <w:bCs w:val="0"/>
        </w:rPr>
        <w:t>LegacyMtrReplacementPlan</w:t>
      </w:r>
      <w:r w:rsidRPr="008F2299">
        <w:rPr>
          <w:b/>
          <w:bCs w:val="0"/>
        </w:rPr>
        <w:t xml:space="preserve"> </w:t>
      </w:r>
    </w:p>
    <w:p w14:paraId="19BB1359" w14:textId="77777777" w:rsidR="00D125BF" w:rsidRDefault="00D125BF" w:rsidP="00D125BF">
      <w:pPr>
        <w:pStyle w:val="BodyText"/>
        <w:numPr>
          <w:ilvl w:val="1"/>
          <w:numId w:val="21"/>
        </w:numPr>
        <w:rPr>
          <w:b/>
          <w:bCs w:val="0"/>
        </w:rPr>
      </w:pPr>
      <w:r w:rsidRPr="00E35E76">
        <w:rPr>
          <w:b/>
          <w:bCs w:val="0"/>
        </w:rPr>
        <w:t>DefectFlag</w:t>
      </w:r>
    </w:p>
    <w:p w14:paraId="38E1F17C" w14:textId="77777777" w:rsidR="00D125BF" w:rsidRPr="007B1655" w:rsidRDefault="00D125BF" w:rsidP="00D125BF">
      <w:pPr>
        <w:pStyle w:val="BodyText"/>
        <w:numPr>
          <w:ilvl w:val="1"/>
          <w:numId w:val="21"/>
        </w:numPr>
        <w:rPr>
          <w:b/>
          <w:bCs w:val="0"/>
        </w:rPr>
      </w:pPr>
      <w:r>
        <w:rPr>
          <w:b/>
          <w:bCs w:val="0"/>
        </w:rPr>
        <w:t>DefectType</w:t>
      </w:r>
    </w:p>
    <w:p w14:paraId="4EF9E5B5" w14:textId="77777777" w:rsidR="00D125BF" w:rsidRDefault="00D125BF" w:rsidP="00D125BF">
      <w:pPr>
        <w:pStyle w:val="BodyText"/>
        <w:numPr>
          <w:ilvl w:val="1"/>
          <w:numId w:val="21"/>
        </w:numPr>
        <w:rPr>
          <w:b/>
          <w:bCs w:val="0"/>
        </w:rPr>
      </w:pPr>
      <w:r>
        <w:rPr>
          <w:b/>
          <w:bCs w:val="0"/>
        </w:rPr>
        <w:t>DefectIssuingMC</w:t>
      </w:r>
    </w:p>
    <w:p w14:paraId="63EE2B6A" w14:textId="77777777" w:rsidR="00D125BF" w:rsidRDefault="00D125BF" w:rsidP="00D125BF">
      <w:pPr>
        <w:pStyle w:val="BodyText"/>
        <w:numPr>
          <w:ilvl w:val="0"/>
          <w:numId w:val="21"/>
        </w:numPr>
        <w:rPr>
          <w:b/>
          <w:bCs w:val="0"/>
        </w:rPr>
      </w:pPr>
      <w:r w:rsidRPr="00733907">
        <w:rPr>
          <w:b/>
          <w:bCs w:val="0"/>
        </w:rPr>
        <w:t xml:space="preserve">Update version attribute </w:t>
      </w:r>
      <w:r>
        <w:rPr>
          <w:b/>
          <w:bCs w:val="0"/>
        </w:rPr>
        <w:t>of following existing elements from r44 to r46:</w:t>
      </w:r>
    </w:p>
    <w:p w14:paraId="43047978" w14:textId="77777777" w:rsidR="00D125BF" w:rsidRDefault="00D125BF" w:rsidP="00D125BF">
      <w:pPr>
        <w:pStyle w:val="BodyText"/>
        <w:numPr>
          <w:ilvl w:val="1"/>
          <w:numId w:val="21"/>
        </w:numPr>
        <w:rPr>
          <w:b/>
          <w:bCs w:val="0"/>
        </w:rPr>
      </w:pPr>
      <w:r w:rsidRPr="002615AF">
        <w:rPr>
          <w:b/>
          <w:bCs w:val="0"/>
        </w:rPr>
        <w:t>ElectricityNMIMasterRow</w:t>
      </w:r>
    </w:p>
    <w:p w14:paraId="1DB4C304" w14:textId="77777777" w:rsidR="00D125BF" w:rsidRDefault="00D125BF" w:rsidP="00D125BF">
      <w:pPr>
        <w:pStyle w:val="BodyText"/>
        <w:numPr>
          <w:ilvl w:val="1"/>
          <w:numId w:val="21"/>
        </w:numPr>
        <w:rPr>
          <w:b/>
          <w:bCs w:val="0"/>
        </w:rPr>
      </w:pPr>
      <w:r w:rsidRPr="002615AF">
        <w:rPr>
          <w:b/>
          <w:bCs w:val="0"/>
        </w:rPr>
        <w:t>ElectricityNMIMasterRowBDT</w:t>
      </w:r>
    </w:p>
    <w:p w14:paraId="3AAA42CD" w14:textId="77777777" w:rsidR="00D125BF" w:rsidRDefault="00D125BF" w:rsidP="00D125BF">
      <w:pPr>
        <w:pStyle w:val="BodyText"/>
        <w:numPr>
          <w:ilvl w:val="1"/>
          <w:numId w:val="21"/>
        </w:numPr>
        <w:rPr>
          <w:b/>
          <w:bCs w:val="0"/>
        </w:rPr>
      </w:pPr>
      <w:r w:rsidRPr="002615AF">
        <w:rPr>
          <w:b/>
          <w:bCs w:val="0"/>
        </w:rPr>
        <w:t xml:space="preserve">ElectricityCATSChangeRequestNMIMasterRow </w:t>
      </w:r>
      <w:r>
        <w:rPr>
          <w:b/>
          <w:bCs w:val="0"/>
        </w:rPr>
        <w:t xml:space="preserve">and </w:t>
      </w:r>
    </w:p>
    <w:p w14:paraId="30D17DDA" w14:textId="77777777" w:rsidR="00D125BF" w:rsidRDefault="00D125BF" w:rsidP="00D125BF">
      <w:pPr>
        <w:pStyle w:val="BodyText"/>
        <w:numPr>
          <w:ilvl w:val="1"/>
          <w:numId w:val="21"/>
        </w:numPr>
        <w:rPr>
          <w:b/>
          <w:bCs w:val="0"/>
        </w:rPr>
      </w:pPr>
      <w:r w:rsidRPr="002615AF">
        <w:rPr>
          <w:b/>
          <w:bCs w:val="0"/>
        </w:rPr>
        <w:t>ElectricityStandingData</w:t>
      </w:r>
    </w:p>
    <w:p w14:paraId="6FD5E3B1" w14:textId="77777777" w:rsidR="00D125BF" w:rsidRDefault="00D125BF" w:rsidP="00D125BF">
      <w:pPr>
        <w:spacing w:before="60" w:after="60"/>
      </w:pPr>
    </w:p>
    <w:p w14:paraId="7B8CF2C9" w14:textId="77777777" w:rsidR="00D125BF" w:rsidRPr="006E4240" w:rsidRDefault="00D125BF" w:rsidP="00D125BF">
      <w:pPr>
        <w:spacing w:before="60" w:after="60"/>
        <w:rPr>
          <w:rFonts w:eastAsia="Arial Unicode MS"/>
          <w:u w:val="single"/>
        </w:rPr>
      </w:pPr>
      <w:r w:rsidRPr="006E4240">
        <w:rPr>
          <w:rFonts w:cs="Segoe UI Semilight"/>
          <w:b/>
          <w:szCs w:val="18"/>
          <w:u w:val="single"/>
        </w:rPr>
        <w:t xml:space="preserve">ICF_078 - </w:t>
      </w:r>
      <w:r w:rsidRPr="006E4240">
        <w:rPr>
          <w:rFonts w:eastAsia="Arial Unicode MS"/>
          <w:b/>
          <w:bCs w:val="0"/>
          <w:u w:val="single"/>
        </w:rPr>
        <w:t xml:space="preserve">B004/22 </w:t>
      </w:r>
      <w:r w:rsidRPr="006E4240">
        <w:rPr>
          <w:rFonts w:cs="Segoe UI Semilight"/>
          <w:b/>
          <w:szCs w:val="18"/>
          <w:u w:val="single"/>
        </w:rPr>
        <w:t>Amended B2M</w:t>
      </w:r>
      <w:r>
        <w:rPr>
          <w:rFonts w:cs="Segoe UI Semilight"/>
          <w:b/>
          <w:szCs w:val="18"/>
          <w:u w:val="single"/>
        </w:rPr>
        <w:t xml:space="preserve"> and B2B</w:t>
      </w:r>
      <w:r w:rsidRPr="006E4240">
        <w:rPr>
          <w:rFonts w:cs="Segoe UI Semilight"/>
          <w:b/>
          <w:szCs w:val="18"/>
          <w:u w:val="single"/>
        </w:rPr>
        <w:t xml:space="preserve"> Fields</w:t>
      </w:r>
    </w:p>
    <w:p w14:paraId="694B0207" w14:textId="77777777" w:rsidR="00D125BF" w:rsidRDefault="00D125BF" w:rsidP="00D125BF">
      <w:pPr>
        <w:tabs>
          <w:tab w:val="num" w:pos="720"/>
        </w:tabs>
        <w:spacing w:before="60" w:after="60"/>
        <w:rPr>
          <w:rFonts w:eastAsia="Arial Unicode MS"/>
        </w:rPr>
      </w:pPr>
      <w:r w:rsidRPr="005A608F">
        <w:rPr>
          <w:rFonts w:eastAsia="Arial Unicode MS"/>
        </w:rPr>
        <w:t xml:space="preserve">As part of ICF-078 &amp; B004/22 following changes will be implemented for </w:t>
      </w:r>
      <w:r w:rsidRPr="006E4240">
        <w:rPr>
          <w:rFonts w:eastAsia="Arial Unicode MS"/>
          <w:u w:val="single"/>
        </w:rPr>
        <w:t>B2M and B2B</w:t>
      </w:r>
      <w:r w:rsidRPr="005A608F">
        <w:rPr>
          <w:rFonts w:eastAsia="Arial Unicode MS"/>
        </w:rPr>
        <w:t>:</w:t>
      </w:r>
    </w:p>
    <w:p w14:paraId="7D99ADDE" w14:textId="77777777" w:rsidR="00D125BF" w:rsidRPr="006E4240" w:rsidRDefault="00D125BF" w:rsidP="00D125BF">
      <w:pPr>
        <w:pStyle w:val="BodyText"/>
      </w:pPr>
      <w:r>
        <w:t>Common s</w:t>
      </w:r>
      <w:r w:rsidRPr="006E4240">
        <w:t>chema changes required are as follows:</w:t>
      </w:r>
    </w:p>
    <w:p w14:paraId="0BB00A00" w14:textId="77777777" w:rsidR="00D125BF" w:rsidRDefault="00D125BF" w:rsidP="00D125BF">
      <w:pPr>
        <w:pStyle w:val="BodyText"/>
        <w:numPr>
          <w:ilvl w:val="0"/>
          <w:numId w:val="21"/>
        </w:numPr>
        <w:rPr>
          <w:b/>
          <w:bCs w:val="0"/>
        </w:rPr>
      </w:pPr>
      <w:r w:rsidRPr="005A608F">
        <w:rPr>
          <w:b/>
          <w:bCs w:val="0"/>
        </w:rPr>
        <w:t>BuildingOrPropertyName</w:t>
      </w:r>
      <w:r>
        <w:rPr>
          <w:b/>
          <w:bCs w:val="0"/>
        </w:rPr>
        <w:t xml:space="preserve"> </w:t>
      </w:r>
    </w:p>
    <w:p w14:paraId="7B7C4849" w14:textId="77777777" w:rsidR="00D125BF" w:rsidRDefault="00D125BF" w:rsidP="00D125BF">
      <w:pPr>
        <w:pStyle w:val="BodyText"/>
        <w:numPr>
          <w:ilvl w:val="1"/>
          <w:numId w:val="21"/>
        </w:numPr>
        <w:rPr>
          <w:b/>
          <w:bCs w:val="0"/>
        </w:rPr>
      </w:pPr>
      <w:r>
        <w:rPr>
          <w:b/>
          <w:bCs w:val="0"/>
        </w:rPr>
        <w:t xml:space="preserve">Update </w:t>
      </w:r>
      <w:r w:rsidRPr="006215E2">
        <w:rPr>
          <w:b/>
          <w:bCs w:val="0"/>
        </w:rPr>
        <w:t xml:space="preserve">AustralianBuildingOrPropertyName </w:t>
      </w:r>
      <w:r>
        <w:rPr>
          <w:b/>
          <w:bCs w:val="0"/>
        </w:rPr>
        <w:t>element length from 30 to 50 characters.</w:t>
      </w:r>
    </w:p>
    <w:p w14:paraId="69EE11C0" w14:textId="77777777" w:rsidR="00D125BF" w:rsidRDefault="00D125BF" w:rsidP="00D125BF">
      <w:pPr>
        <w:pStyle w:val="BodyText"/>
        <w:numPr>
          <w:ilvl w:val="0"/>
          <w:numId w:val="21"/>
        </w:numPr>
        <w:rPr>
          <w:b/>
          <w:bCs w:val="0"/>
        </w:rPr>
      </w:pPr>
      <w:r w:rsidRPr="005A608F">
        <w:rPr>
          <w:b/>
          <w:bCs w:val="0"/>
        </w:rPr>
        <w:lastRenderedPageBreak/>
        <w:t>BuildingOrPropertyName2: This field will be added as an option field both B2M and B2B and Maximum length will be 50 characters.</w:t>
      </w:r>
    </w:p>
    <w:p w14:paraId="6D2BEF0E" w14:textId="77777777" w:rsidR="00D125BF" w:rsidRDefault="00D125BF" w:rsidP="00D125BF">
      <w:pPr>
        <w:pStyle w:val="BodyText"/>
        <w:numPr>
          <w:ilvl w:val="1"/>
          <w:numId w:val="21"/>
        </w:numPr>
        <w:rPr>
          <w:b/>
          <w:bCs w:val="0"/>
        </w:rPr>
      </w:pPr>
      <w:r>
        <w:rPr>
          <w:b/>
          <w:bCs w:val="0"/>
        </w:rPr>
        <w:t>Add new element as ‘</w:t>
      </w:r>
      <w:r w:rsidRPr="005A608F">
        <w:rPr>
          <w:b/>
          <w:bCs w:val="0"/>
        </w:rPr>
        <w:t>BuildingOrPropertyName2</w:t>
      </w:r>
      <w:r>
        <w:rPr>
          <w:b/>
          <w:bCs w:val="0"/>
        </w:rPr>
        <w:t>’ of type ‘</w:t>
      </w:r>
      <w:r w:rsidRPr="00C0524A">
        <w:rPr>
          <w:b/>
          <w:bCs w:val="0"/>
        </w:rPr>
        <w:t>AustralianBuildingOrPropertyName</w:t>
      </w:r>
      <w:r>
        <w:rPr>
          <w:b/>
          <w:bCs w:val="0"/>
        </w:rPr>
        <w:t>’ to existing complex types ‘</w:t>
      </w:r>
      <w:r w:rsidRPr="006215E2">
        <w:rPr>
          <w:b/>
          <w:bCs w:val="0"/>
        </w:rPr>
        <w:t>AustralianStructuredAddressPartialComponents</w:t>
      </w:r>
      <w:r>
        <w:rPr>
          <w:b/>
          <w:bCs w:val="0"/>
        </w:rPr>
        <w:t>’</w:t>
      </w:r>
      <w:r w:rsidRPr="006215E2">
        <w:rPr>
          <w:b/>
          <w:bCs w:val="0"/>
        </w:rPr>
        <w:t xml:space="preserve"> </w:t>
      </w:r>
      <w:r>
        <w:rPr>
          <w:b/>
          <w:bCs w:val="0"/>
        </w:rPr>
        <w:t xml:space="preserve"> and ‘</w:t>
      </w:r>
      <w:r w:rsidRPr="006215E2">
        <w:rPr>
          <w:b/>
          <w:bCs w:val="0"/>
        </w:rPr>
        <w:t>AustralianStructuredAddressComponents</w:t>
      </w:r>
      <w:r>
        <w:rPr>
          <w:b/>
          <w:bCs w:val="0"/>
        </w:rPr>
        <w:t>’ elements.</w:t>
      </w:r>
    </w:p>
    <w:p w14:paraId="497ED30A" w14:textId="77777777" w:rsidR="00D125BF" w:rsidRDefault="00D125BF" w:rsidP="00D125BF">
      <w:pPr>
        <w:pStyle w:val="BodyText"/>
        <w:numPr>
          <w:ilvl w:val="0"/>
          <w:numId w:val="21"/>
        </w:numPr>
        <w:rPr>
          <w:b/>
          <w:bCs w:val="0"/>
        </w:rPr>
      </w:pPr>
      <w:r w:rsidRPr="005A608F">
        <w:rPr>
          <w:b/>
          <w:bCs w:val="0"/>
        </w:rPr>
        <w:t xml:space="preserve">FloorOrLevelType: </w:t>
      </w:r>
    </w:p>
    <w:p w14:paraId="2172F04A" w14:textId="77777777" w:rsidR="00D125BF" w:rsidRDefault="00D125BF" w:rsidP="00D125BF">
      <w:pPr>
        <w:pStyle w:val="BodyText"/>
        <w:numPr>
          <w:ilvl w:val="1"/>
          <w:numId w:val="21"/>
        </w:numPr>
        <w:rPr>
          <w:b/>
          <w:bCs w:val="0"/>
        </w:rPr>
      </w:pPr>
      <w:r w:rsidRPr="005A608F">
        <w:rPr>
          <w:b/>
          <w:bCs w:val="0"/>
        </w:rPr>
        <w:t>Update</w:t>
      </w:r>
      <w:r>
        <w:rPr>
          <w:b/>
          <w:bCs w:val="0"/>
        </w:rPr>
        <w:t xml:space="preserve"> ‘</w:t>
      </w:r>
      <w:r w:rsidRPr="00C0524A">
        <w:rPr>
          <w:b/>
          <w:bCs w:val="0"/>
        </w:rPr>
        <w:t>AustralianFloorOrLevelType’</w:t>
      </w:r>
      <w:r>
        <w:t xml:space="preserve"> </w:t>
      </w:r>
      <w:r>
        <w:rPr>
          <w:b/>
          <w:bCs w:val="0"/>
        </w:rPr>
        <w:t>enum length from 2 to 4 characters.</w:t>
      </w:r>
    </w:p>
    <w:p w14:paraId="51790F90" w14:textId="77777777" w:rsidR="00D125BF" w:rsidRPr="005A608F" w:rsidRDefault="00D125BF" w:rsidP="00D125BF">
      <w:pPr>
        <w:pStyle w:val="BodyText"/>
        <w:numPr>
          <w:ilvl w:val="1"/>
          <w:numId w:val="21"/>
        </w:numPr>
        <w:rPr>
          <w:b/>
          <w:bCs w:val="0"/>
        </w:rPr>
      </w:pPr>
      <w:r>
        <w:rPr>
          <w:b/>
          <w:bCs w:val="0"/>
        </w:rPr>
        <w:t xml:space="preserve">Add following 4 enums to match the name mapping as per </w:t>
      </w:r>
      <w:r w:rsidRPr="00E56FDB">
        <w:rPr>
          <w:b/>
          <w:bCs w:val="0"/>
        </w:rPr>
        <w:t>AS4590</w:t>
      </w:r>
      <w:r w:rsidRPr="005A608F">
        <w:rPr>
          <w:b/>
          <w:bCs w:val="0"/>
        </w:rPr>
        <w:t>:</w:t>
      </w:r>
    </w:p>
    <w:p w14:paraId="2C56E87F" w14:textId="77777777" w:rsidR="00D125BF" w:rsidRPr="00914DB8" w:rsidRDefault="00D125BF" w:rsidP="00D125BF">
      <w:pPr>
        <w:pStyle w:val="BodyText"/>
        <w:numPr>
          <w:ilvl w:val="2"/>
          <w:numId w:val="21"/>
        </w:numPr>
        <w:rPr>
          <w:b/>
          <w:bCs w:val="0"/>
        </w:rPr>
      </w:pPr>
      <w:r w:rsidRPr="00914DB8">
        <w:rPr>
          <w:b/>
          <w:bCs w:val="0"/>
        </w:rPr>
        <w:t>LL   - LOWER LEVEL</w:t>
      </w:r>
    </w:p>
    <w:p w14:paraId="1D221A2B" w14:textId="77777777" w:rsidR="00D125BF" w:rsidRPr="00914DB8" w:rsidRDefault="00D125BF" w:rsidP="00D125BF">
      <w:pPr>
        <w:pStyle w:val="BodyText"/>
        <w:numPr>
          <w:ilvl w:val="2"/>
          <w:numId w:val="21"/>
        </w:numPr>
        <w:rPr>
          <w:b/>
          <w:bCs w:val="0"/>
        </w:rPr>
      </w:pPr>
      <w:r w:rsidRPr="00914DB8">
        <w:rPr>
          <w:b/>
          <w:bCs w:val="0"/>
        </w:rPr>
        <w:t>PTHS - PENTHOUSE</w:t>
      </w:r>
    </w:p>
    <w:p w14:paraId="4052A8C8" w14:textId="77777777" w:rsidR="00D125BF" w:rsidRPr="00914DB8" w:rsidRDefault="00D125BF" w:rsidP="00D125BF">
      <w:pPr>
        <w:pStyle w:val="BodyText"/>
        <w:numPr>
          <w:ilvl w:val="2"/>
          <w:numId w:val="21"/>
        </w:numPr>
        <w:rPr>
          <w:b/>
          <w:bCs w:val="0"/>
        </w:rPr>
      </w:pPr>
      <w:r w:rsidRPr="00914DB8">
        <w:rPr>
          <w:b/>
          <w:bCs w:val="0"/>
        </w:rPr>
        <w:t>PL   - PLATFORM</w:t>
      </w:r>
    </w:p>
    <w:p w14:paraId="3E21CD3C" w14:textId="77777777" w:rsidR="00D125BF" w:rsidRPr="005A608F" w:rsidRDefault="00D125BF" w:rsidP="00D125BF">
      <w:pPr>
        <w:pStyle w:val="BodyText"/>
        <w:numPr>
          <w:ilvl w:val="2"/>
          <w:numId w:val="21"/>
        </w:numPr>
        <w:rPr>
          <w:b/>
          <w:bCs w:val="0"/>
        </w:rPr>
      </w:pPr>
      <w:r w:rsidRPr="00914DB8">
        <w:rPr>
          <w:b/>
          <w:bCs w:val="0"/>
        </w:rPr>
        <w:t>PD   - PODIUM</w:t>
      </w:r>
    </w:p>
    <w:p w14:paraId="31CB42B3" w14:textId="77777777" w:rsidR="00D125BF" w:rsidRDefault="00D125BF" w:rsidP="00D125BF">
      <w:pPr>
        <w:pStyle w:val="BodyText"/>
        <w:numPr>
          <w:ilvl w:val="0"/>
          <w:numId w:val="21"/>
        </w:numPr>
        <w:rPr>
          <w:b/>
          <w:bCs w:val="0"/>
        </w:rPr>
      </w:pPr>
      <w:r w:rsidRPr="005A608F">
        <w:rPr>
          <w:b/>
          <w:bCs w:val="0"/>
        </w:rPr>
        <w:t xml:space="preserve">StreetName: </w:t>
      </w:r>
    </w:p>
    <w:p w14:paraId="5DCAA6F1" w14:textId="77777777" w:rsidR="00D125BF" w:rsidRPr="005A608F" w:rsidRDefault="00D125BF" w:rsidP="00D125BF">
      <w:pPr>
        <w:pStyle w:val="BodyText"/>
        <w:numPr>
          <w:ilvl w:val="1"/>
          <w:numId w:val="21"/>
        </w:numPr>
        <w:rPr>
          <w:b/>
          <w:bCs w:val="0"/>
        </w:rPr>
      </w:pPr>
      <w:r w:rsidRPr="005A608F">
        <w:rPr>
          <w:b/>
          <w:bCs w:val="0"/>
        </w:rPr>
        <w:t xml:space="preserve">Updated </w:t>
      </w:r>
      <w:r>
        <w:rPr>
          <w:b/>
          <w:bCs w:val="0"/>
        </w:rPr>
        <w:t>length of ‘</w:t>
      </w:r>
      <w:r w:rsidRPr="00C0524A">
        <w:rPr>
          <w:b/>
          <w:bCs w:val="0"/>
        </w:rPr>
        <w:t>AustralianStreetName</w:t>
      </w:r>
      <w:r>
        <w:rPr>
          <w:b/>
          <w:bCs w:val="0"/>
        </w:rPr>
        <w:t>’</w:t>
      </w:r>
      <w:r w:rsidRPr="00C0524A">
        <w:rPr>
          <w:b/>
          <w:bCs w:val="0"/>
        </w:rPr>
        <w:t xml:space="preserve"> </w:t>
      </w:r>
      <w:r w:rsidRPr="005A608F">
        <w:rPr>
          <w:b/>
          <w:bCs w:val="0"/>
        </w:rPr>
        <w:t>from 30 to 45 character.</w:t>
      </w:r>
    </w:p>
    <w:p w14:paraId="42734431" w14:textId="77777777" w:rsidR="00D125BF" w:rsidRDefault="00D125BF" w:rsidP="00D125BF">
      <w:pPr>
        <w:pStyle w:val="BodyText"/>
        <w:numPr>
          <w:ilvl w:val="0"/>
          <w:numId w:val="21"/>
        </w:numPr>
        <w:rPr>
          <w:b/>
          <w:bCs w:val="0"/>
        </w:rPr>
      </w:pPr>
      <w:r w:rsidRPr="005A608F">
        <w:rPr>
          <w:b/>
          <w:bCs w:val="0"/>
        </w:rPr>
        <w:t xml:space="preserve">FlatOrUnitType: </w:t>
      </w:r>
    </w:p>
    <w:p w14:paraId="5B0BE111" w14:textId="77777777" w:rsidR="00D125BF" w:rsidRPr="005A608F" w:rsidRDefault="00D125BF" w:rsidP="00D125BF">
      <w:pPr>
        <w:pStyle w:val="BodyText"/>
        <w:numPr>
          <w:ilvl w:val="1"/>
          <w:numId w:val="21"/>
        </w:numPr>
        <w:rPr>
          <w:b/>
          <w:bCs w:val="0"/>
        </w:rPr>
      </w:pPr>
      <w:r>
        <w:rPr>
          <w:b/>
          <w:bCs w:val="0"/>
        </w:rPr>
        <w:t>Add c</w:t>
      </w:r>
      <w:r w:rsidRPr="005A608F">
        <w:rPr>
          <w:b/>
          <w:bCs w:val="0"/>
        </w:rPr>
        <w:t xml:space="preserve">omments </w:t>
      </w:r>
      <w:r>
        <w:rPr>
          <w:b/>
          <w:bCs w:val="0"/>
        </w:rPr>
        <w:t xml:space="preserve">for name mapping according to  </w:t>
      </w:r>
      <w:r w:rsidRPr="00C0524A">
        <w:rPr>
          <w:b/>
          <w:bCs w:val="0"/>
        </w:rPr>
        <w:t>AS4590.1:2017</w:t>
      </w:r>
      <w:r w:rsidRPr="00045E05">
        <w:rPr>
          <w:rStyle w:val="ui-provider"/>
        </w:rPr>
        <w:t xml:space="preserve"> </w:t>
      </w:r>
      <w:r>
        <w:rPr>
          <w:b/>
          <w:bCs w:val="0"/>
        </w:rPr>
        <w:t xml:space="preserve">to the </w:t>
      </w:r>
      <w:r w:rsidRPr="005A608F">
        <w:rPr>
          <w:b/>
          <w:bCs w:val="0"/>
        </w:rPr>
        <w:t>following 9 enums</w:t>
      </w:r>
      <w:r>
        <w:rPr>
          <w:b/>
          <w:bCs w:val="0"/>
        </w:rPr>
        <w:t xml:space="preserve"> for ‘</w:t>
      </w:r>
      <w:r w:rsidRPr="00C0524A">
        <w:rPr>
          <w:b/>
          <w:bCs w:val="0"/>
        </w:rPr>
        <w:t>AustralianFlatOrUnitType</w:t>
      </w:r>
      <w:r>
        <w:rPr>
          <w:b/>
          <w:bCs w:val="0"/>
        </w:rPr>
        <w:t>’ type:</w:t>
      </w:r>
    </w:p>
    <w:p w14:paraId="71C63E23" w14:textId="77777777" w:rsidR="00D125BF" w:rsidRPr="000B617C" w:rsidRDefault="00D125BF" w:rsidP="00D125BF">
      <w:pPr>
        <w:pStyle w:val="BodyText"/>
        <w:numPr>
          <w:ilvl w:val="2"/>
          <w:numId w:val="21"/>
        </w:numPr>
        <w:rPr>
          <w:b/>
          <w:bCs w:val="0"/>
        </w:rPr>
      </w:pPr>
      <w:r w:rsidRPr="000B617C">
        <w:rPr>
          <w:b/>
          <w:bCs w:val="0"/>
        </w:rPr>
        <w:t>DUPL - DUP - DUPLEX</w:t>
      </w:r>
    </w:p>
    <w:p w14:paraId="5D4AB34F" w14:textId="77777777" w:rsidR="00D125BF" w:rsidRPr="000B617C" w:rsidRDefault="00D125BF" w:rsidP="00D125BF">
      <w:pPr>
        <w:pStyle w:val="BodyText"/>
        <w:numPr>
          <w:ilvl w:val="2"/>
          <w:numId w:val="21"/>
        </w:numPr>
        <w:rPr>
          <w:b/>
          <w:bCs w:val="0"/>
        </w:rPr>
      </w:pPr>
      <w:r w:rsidRPr="000B617C">
        <w:rPr>
          <w:b/>
          <w:bCs w:val="0"/>
        </w:rPr>
        <w:t>FCTY</w:t>
      </w:r>
      <w:r w:rsidRPr="000B617C">
        <w:rPr>
          <w:b/>
          <w:bCs w:val="0"/>
        </w:rPr>
        <w:tab/>
        <w:t xml:space="preserve"> - FY - FACTORY</w:t>
      </w:r>
    </w:p>
    <w:p w14:paraId="15CDBB70" w14:textId="77777777" w:rsidR="00D125BF" w:rsidRPr="000B617C" w:rsidRDefault="00D125BF" w:rsidP="00D125BF">
      <w:pPr>
        <w:pStyle w:val="BodyText"/>
        <w:numPr>
          <w:ilvl w:val="2"/>
          <w:numId w:val="21"/>
        </w:numPr>
        <w:rPr>
          <w:b/>
          <w:bCs w:val="0"/>
        </w:rPr>
      </w:pPr>
      <w:r w:rsidRPr="000B617C">
        <w:rPr>
          <w:b/>
          <w:bCs w:val="0"/>
        </w:rPr>
        <w:t>FLAT – F - FLAT</w:t>
      </w:r>
    </w:p>
    <w:p w14:paraId="109C7415" w14:textId="77777777" w:rsidR="00D125BF" w:rsidRPr="000B617C" w:rsidRDefault="00D125BF" w:rsidP="00D125BF">
      <w:pPr>
        <w:pStyle w:val="BodyText"/>
        <w:numPr>
          <w:ilvl w:val="2"/>
          <w:numId w:val="21"/>
        </w:numPr>
        <w:rPr>
          <w:b/>
          <w:bCs w:val="0"/>
        </w:rPr>
      </w:pPr>
      <w:r w:rsidRPr="000B617C">
        <w:rPr>
          <w:b/>
          <w:bCs w:val="0"/>
        </w:rPr>
        <w:t>MBTH – MB - MARINE BERTH</w:t>
      </w:r>
    </w:p>
    <w:p w14:paraId="5D1E0C8A" w14:textId="77777777" w:rsidR="00D125BF" w:rsidRPr="000B617C" w:rsidRDefault="00D125BF" w:rsidP="00D125BF">
      <w:pPr>
        <w:pStyle w:val="BodyText"/>
        <w:numPr>
          <w:ilvl w:val="2"/>
          <w:numId w:val="21"/>
        </w:numPr>
        <w:rPr>
          <w:b/>
          <w:bCs w:val="0"/>
        </w:rPr>
      </w:pPr>
      <w:r w:rsidRPr="000B617C">
        <w:rPr>
          <w:b/>
          <w:bCs w:val="0"/>
        </w:rPr>
        <w:t>OFFC – OFF - OFFICE</w:t>
      </w:r>
    </w:p>
    <w:p w14:paraId="64D3EBD6" w14:textId="77777777" w:rsidR="00D125BF" w:rsidRPr="000B617C" w:rsidRDefault="00D125BF" w:rsidP="00D125BF">
      <w:pPr>
        <w:pStyle w:val="BodyText"/>
        <w:numPr>
          <w:ilvl w:val="2"/>
          <w:numId w:val="21"/>
        </w:numPr>
        <w:rPr>
          <w:b/>
          <w:bCs w:val="0"/>
        </w:rPr>
      </w:pPr>
      <w:r w:rsidRPr="000B617C">
        <w:rPr>
          <w:b/>
          <w:bCs w:val="0"/>
        </w:rPr>
        <w:t>ROOM - RM - ROOM</w:t>
      </w:r>
    </w:p>
    <w:p w14:paraId="310B6B8D" w14:textId="77777777" w:rsidR="00D125BF" w:rsidRPr="000B617C" w:rsidRDefault="00D125BF" w:rsidP="00D125BF">
      <w:pPr>
        <w:pStyle w:val="BodyText"/>
        <w:numPr>
          <w:ilvl w:val="2"/>
          <w:numId w:val="21"/>
        </w:numPr>
        <w:rPr>
          <w:b/>
          <w:bCs w:val="0"/>
        </w:rPr>
      </w:pPr>
      <w:r w:rsidRPr="000B617C">
        <w:rPr>
          <w:b/>
          <w:bCs w:val="0"/>
        </w:rPr>
        <w:t>STLL - SL - STALL</w:t>
      </w:r>
    </w:p>
    <w:p w14:paraId="1E29CEE6" w14:textId="77777777" w:rsidR="00D125BF" w:rsidRPr="000B617C" w:rsidRDefault="00D125BF" w:rsidP="00D125BF">
      <w:pPr>
        <w:pStyle w:val="BodyText"/>
        <w:numPr>
          <w:ilvl w:val="2"/>
          <w:numId w:val="21"/>
        </w:numPr>
        <w:rPr>
          <w:b/>
          <w:bCs w:val="0"/>
        </w:rPr>
      </w:pPr>
      <w:r w:rsidRPr="000B617C">
        <w:rPr>
          <w:b/>
          <w:bCs w:val="0"/>
        </w:rPr>
        <w:t>UNIT - U - UNIT</w:t>
      </w:r>
    </w:p>
    <w:p w14:paraId="44F31CC1" w14:textId="77777777" w:rsidR="00D125BF" w:rsidRPr="000B617C" w:rsidRDefault="00D125BF" w:rsidP="00D125BF">
      <w:pPr>
        <w:pStyle w:val="BodyText"/>
        <w:numPr>
          <w:ilvl w:val="2"/>
          <w:numId w:val="21"/>
        </w:numPr>
        <w:rPr>
          <w:b/>
          <w:bCs w:val="0"/>
        </w:rPr>
      </w:pPr>
      <w:r w:rsidRPr="000B617C">
        <w:rPr>
          <w:b/>
          <w:bCs w:val="0"/>
        </w:rPr>
        <w:t>WHSE - WE – WAREHOUSE</w:t>
      </w:r>
    </w:p>
    <w:p w14:paraId="3DA2F1BA" w14:textId="77777777" w:rsidR="00D125BF" w:rsidRDefault="00D125BF" w:rsidP="00D125BF">
      <w:pPr>
        <w:pStyle w:val="BodyText"/>
        <w:numPr>
          <w:ilvl w:val="0"/>
          <w:numId w:val="21"/>
        </w:numPr>
        <w:rPr>
          <w:b/>
          <w:bCs w:val="0"/>
        </w:rPr>
      </w:pPr>
      <w:r w:rsidRPr="005A608F">
        <w:rPr>
          <w:b/>
          <w:bCs w:val="0"/>
        </w:rPr>
        <w:t xml:space="preserve">StreetType: </w:t>
      </w:r>
    </w:p>
    <w:p w14:paraId="2F204FB4" w14:textId="77777777" w:rsidR="00D125BF" w:rsidRPr="005A608F" w:rsidRDefault="00D125BF" w:rsidP="00D125BF">
      <w:pPr>
        <w:pStyle w:val="BodyText"/>
        <w:numPr>
          <w:ilvl w:val="1"/>
          <w:numId w:val="21"/>
        </w:numPr>
        <w:rPr>
          <w:b/>
          <w:bCs w:val="0"/>
        </w:rPr>
      </w:pPr>
      <w:r>
        <w:rPr>
          <w:b/>
          <w:bCs w:val="0"/>
        </w:rPr>
        <w:t>Add c</w:t>
      </w:r>
      <w:r w:rsidRPr="005A608F">
        <w:rPr>
          <w:b/>
          <w:bCs w:val="0"/>
        </w:rPr>
        <w:t xml:space="preserve">omments </w:t>
      </w:r>
      <w:r>
        <w:rPr>
          <w:b/>
          <w:bCs w:val="0"/>
        </w:rPr>
        <w:t xml:space="preserve">for name mapping according to  </w:t>
      </w:r>
      <w:r w:rsidRPr="00C0524A">
        <w:rPr>
          <w:b/>
          <w:bCs w:val="0"/>
        </w:rPr>
        <w:t xml:space="preserve">AS4590.1:2017 </w:t>
      </w:r>
      <w:r>
        <w:rPr>
          <w:b/>
          <w:bCs w:val="0"/>
        </w:rPr>
        <w:t xml:space="preserve">to the </w:t>
      </w:r>
      <w:r w:rsidRPr="005A608F">
        <w:rPr>
          <w:b/>
          <w:bCs w:val="0"/>
        </w:rPr>
        <w:t xml:space="preserve">following </w:t>
      </w:r>
      <w:r>
        <w:rPr>
          <w:b/>
          <w:bCs w:val="0"/>
        </w:rPr>
        <w:t>5</w:t>
      </w:r>
      <w:r w:rsidRPr="005A608F">
        <w:rPr>
          <w:b/>
          <w:bCs w:val="0"/>
        </w:rPr>
        <w:t xml:space="preserve"> enums</w:t>
      </w:r>
      <w:r>
        <w:rPr>
          <w:b/>
          <w:bCs w:val="0"/>
        </w:rPr>
        <w:t xml:space="preserve"> for ‘</w:t>
      </w:r>
      <w:r w:rsidRPr="00C0524A">
        <w:rPr>
          <w:b/>
          <w:bCs w:val="0"/>
        </w:rPr>
        <w:t>AustralianStreetType</w:t>
      </w:r>
      <w:r>
        <w:rPr>
          <w:b/>
          <w:bCs w:val="0"/>
        </w:rPr>
        <w:t>’ type:</w:t>
      </w:r>
    </w:p>
    <w:p w14:paraId="059E6BC9" w14:textId="77777777" w:rsidR="00D125BF" w:rsidRPr="009360DD" w:rsidRDefault="00D125BF" w:rsidP="00D125BF">
      <w:pPr>
        <w:pStyle w:val="BodyText"/>
        <w:numPr>
          <w:ilvl w:val="2"/>
          <w:numId w:val="21"/>
        </w:numPr>
        <w:rPr>
          <w:b/>
          <w:bCs w:val="0"/>
        </w:rPr>
      </w:pPr>
      <w:r w:rsidRPr="009360DD">
        <w:rPr>
          <w:b/>
          <w:bCs w:val="0"/>
        </w:rPr>
        <w:t>FRTL - FITR - FIRETRAIL</w:t>
      </w:r>
    </w:p>
    <w:p w14:paraId="2999A4C2" w14:textId="77777777" w:rsidR="00D125BF" w:rsidRPr="009360DD" w:rsidRDefault="00D125BF" w:rsidP="00D125BF">
      <w:pPr>
        <w:pStyle w:val="BodyText"/>
        <w:numPr>
          <w:ilvl w:val="2"/>
          <w:numId w:val="21"/>
        </w:numPr>
        <w:rPr>
          <w:b/>
          <w:bCs w:val="0"/>
        </w:rPr>
      </w:pPr>
      <w:r w:rsidRPr="009360DD">
        <w:rPr>
          <w:b/>
          <w:bCs w:val="0"/>
        </w:rPr>
        <w:t>AV - AVE - AVENUE</w:t>
      </w:r>
    </w:p>
    <w:p w14:paraId="06527CCC" w14:textId="77777777" w:rsidR="00D125BF" w:rsidRPr="009360DD" w:rsidRDefault="00D125BF" w:rsidP="00D125BF">
      <w:pPr>
        <w:pStyle w:val="BodyText"/>
        <w:numPr>
          <w:ilvl w:val="2"/>
          <w:numId w:val="21"/>
        </w:numPr>
        <w:rPr>
          <w:b/>
          <w:bCs w:val="0"/>
        </w:rPr>
      </w:pPr>
      <w:r w:rsidRPr="009360DD">
        <w:rPr>
          <w:b/>
          <w:bCs w:val="0"/>
        </w:rPr>
        <w:t xml:space="preserve">CR - </w:t>
      </w:r>
      <w:r>
        <w:rPr>
          <w:b/>
          <w:bCs w:val="0"/>
        </w:rPr>
        <w:t>CRES</w:t>
      </w:r>
      <w:r w:rsidRPr="009360DD">
        <w:rPr>
          <w:b/>
          <w:bCs w:val="0"/>
        </w:rPr>
        <w:t xml:space="preserve"> - CRESCENT</w:t>
      </w:r>
    </w:p>
    <w:p w14:paraId="258A5B2E" w14:textId="77777777" w:rsidR="00D125BF" w:rsidRPr="009360DD" w:rsidRDefault="00D125BF" w:rsidP="00D125BF">
      <w:pPr>
        <w:pStyle w:val="BodyText"/>
        <w:numPr>
          <w:ilvl w:val="2"/>
          <w:numId w:val="21"/>
        </w:numPr>
        <w:rPr>
          <w:b/>
          <w:bCs w:val="0"/>
        </w:rPr>
      </w:pPr>
      <w:r w:rsidRPr="009360DD">
        <w:rPr>
          <w:b/>
          <w:bCs w:val="0"/>
        </w:rPr>
        <w:t>GLDE – GLD - GLADE</w:t>
      </w:r>
    </w:p>
    <w:p w14:paraId="47D8A89C" w14:textId="77777777" w:rsidR="00D125BF" w:rsidRPr="00914DB8" w:rsidRDefault="00D125BF" w:rsidP="00D125BF">
      <w:pPr>
        <w:pStyle w:val="BodyText"/>
        <w:numPr>
          <w:ilvl w:val="2"/>
          <w:numId w:val="21"/>
        </w:numPr>
        <w:rPr>
          <w:b/>
          <w:bCs w:val="0"/>
        </w:rPr>
      </w:pPr>
      <w:r w:rsidRPr="009360DD">
        <w:rPr>
          <w:b/>
          <w:bCs w:val="0"/>
        </w:rPr>
        <w:t>PWY – PKWY - PARKWAY</w:t>
      </w:r>
    </w:p>
    <w:p w14:paraId="5DC94BA7" w14:textId="77777777" w:rsidR="00D125BF" w:rsidRPr="00EE3254" w:rsidRDefault="00D125BF" w:rsidP="00D125BF">
      <w:pPr>
        <w:spacing w:before="60" w:after="60"/>
        <w:rPr>
          <w:rFonts w:cs="Segoe UI Semilight"/>
          <w:b/>
          <w:szCs w:val="18"/>
          <w:u w:val="single"/>
        </w:rPr>
      </w:pPr>
      <w:r w:rsidRPr="00EE3254">
        <w:rPr>
          <w:rFonts w:cs="Segoe UI Semilight"/>
          <w:b/>
          <w:szCs w:val="18"/>
          <w:u w:val="single"/>
        </w:rPr>
        <w:t xml:space="preserve">MSR Package 1 B2B </w:t>
      </w:r>
      <w:r>
        <w:rPr>
          <w:rFonts w:cs="Segoe UI Semilight"/>
          <w:b/>
          <w:szCs w:val="18"/>
          <w:u w:val="single"/>
        </w:rPr>
        <w:t xml:space="preserve">transaction </w:t>
      </w:r>
      <w:r w:rsidRPr="00EE3254">
        <w:rPr>
          <w:rFonts w:cs="Segoe UI Semilight"/>
          <w:b/>
          <w:szCs w:val="18"/>
          <w:u w:val="single"/>
        </w:rPr>
        <w:t>changes – LMRP, Defects, One In All In</w:t>
      </w:r>
    </w:p>
    <w:p w14:paraId="0E681D7D" w14:textId="77777777" w:rsidR="00D125BF" w:rsidRDefault="00D125BF" w:rsidP="00D125BF">
      <w:pPr>
        <w:pStyle w:val="BodyText"/>
        <w:rPr>
          <w:rFonts w:eastAsia="Arial Unicode MS"/>
        </w:rPr>
      </w:pPr>
      <w:r>
        <w:rPr>
          <w:rFonts w:eastAsia="Arial Unicode MS"/>
        </w:rPr>
        <w:t>As part of Metering Services Review Project, a number of changes to existing B2B transaction changes have been identified by the IEC.</w:t>
      </w:r>
    </w:p>
    <w:p w14:paraId="4B3FF364" w14:textId="77777777" w:rsidR="00D125BF" w:rsidRPr="00733907" w:rsidRDefault="00D125BF" w:rsidP="00D125BF">
      <w:pPr>
        <w:pStyle w:val="BodyText"/>
        <w:rPr>
          <w:b/>
          <w:bCs w:val="0"/>
        </w:rPr>
      </w:pPr>
      <w:r>
        <w:t>The B2B s</w:t>
      </w:r>
      <w:r w:rsidRPr="006E4240">
        <w:t>chema changes required for MSR package 1 are as follows</w:t>
      </w:r>
      <w:r w:rsidRPr="00733907">
        <w:rPr>
          <w:b/>
          <w:bCs w:val="0"/>
        </w:rPr>
        <w:t>:</w:t>
      </w:r>
    </w:p>
    <w:p w14:paraId="6F6918E5" w14:textId="77777777" w:rsidR="00D125BF" w:rsidRPr="006E4240" w:rsidRDefault="00D125BF" w:rsidP="00D125BF">
      <w:pPr>
        <w:pStyle w:val="BodyText"/>
        <w:numPr>
          <w:ilvl w:val="0"/>
          <w:numId w:val="21"/>
        </w:numPr>
        <w:rPr>
          <w:b/>
          <w:bCs w:val="0"/>
        </w:rPr>
      </w:pPr>
      <w:r w:rsidRPr="006E4240">
        <w:rPr>
          <w:b/>
          <w:bCs w:val="0"/>
        </w:rPr>
        <w:t>Add new Service Order Request subtypes for Supply Service Works (SSW) to support One-in-all-in:</w:t>
      </w:r>
    </w:p>
    <w:p w14:paraId="2DECF3AA" w14:textId="77777777" w:rsidR="00D125BF" w:rsidRPr="006E4240" w:rsidRDefault="00D125BF" w:rsidP="00D125BF">
      <w:pPr>
        <w:pStyle w:val="BodyText"/>
        <w:numPr>
          <w:ilvl w:val="1"/>
          <w:numId w:val="21"/>
        </w:numPr>
        <w:rPr>
          <w:b/>
          <w:bCs w:val="0"/>
        </w:rPr>
      </w:pPr>
      <w:r w:rsidRPr="006E4240">
        <w:rPr>
          <w:b/>
          <w:bCs w:val="0"/>
        </w:rPr>
        <w:t>Temporary Isolation</w:t>
      </w:r>
      <w:r>
        <w:rPr>
          <w:b/>
          <w:bCs w:val="0"/>
        </w:rPr>
        <w:t>-</w:t>
      </w:r>
      <w:r w:rsidRPr="006E4240">
        <w:rPr>
          <w:b/>
          <w:bCs w:val="0"/>
        </w:rPr>
        <w:t>Scoping Request</w:t>
      </w:r>
    </w:p>
    <w:p w14:paraId="764C9EF1" w14:textId="77777777" w:rsidR="00D125BF" w:rsidRPr="006E4240" w:rsidRDefault="00D125BF" w:rsidP="00D125BF">
      <w:pPr>
        <w:pStyle w:val="BodyText"/>
        <w:numPr>
          <w:ilvl w:val="1"/>
          <w:numId w:val="21"/>
        </w:numPr>
        <w:rPr>
          <w:b/>
          <w:bCs w:val="0"/>
        </w:rPr>
      </w:pPr>
      <w:r w:rsidRPr="006E4240">
        <w:rPr>
          <w:b/>
          <w:bCs w:val="0"/>
        </w:rPr>
        <w:t>Temporary Isolation</w:t>
      </w:r>
      <w:r>
        <w:rPr>
          <w:b/>
          <w:bCs w:val="0"/>
        </w:rPr>
        <w:t>-</w:t>
      </w:r>
      <w:r w:rsidRPr="006E4240">
        <w:rPr>
          <w:b/>
          <w:bCs w:val="0"/>
        </w:rPr>
        <w:t>One In All In</w:t>
      </w:r>
    </w:p>
    <w:p w14:paraId="747A69C0" w14:textId="77777777" w:rsidR="00D125BF" w:rsidRPr="006E4240" w:rsidRDefault="00D125BF" w:rsidP="00D125BF">
      <w:pPr>
        <w:pStyle w:val="BodyText"/>
        <w:numPr>
          <w:ilvl w:val="0"/>
          <w:numId w:val="21"/>
        </w:numPr>
        <w:rPr>
          <w:b/>
          <w:bCs w:val="0"/>
        </w:rPr>
      </w:pPr>
      <w:r w:rsidRPr="006E4240">
        <w:rPr>
          <w:b/>
          <w:bCs w:val="0"/>
        </w:rPr>
        <w:t>Add new Service Order Request subtypes for Metering Service Works (MSW) to support One-in-all-in:</w:t>
      </w:r>
    </w:p>
    <w:p w14:paraId="1737E1AA" w14:textId="77777777" w:rsidR="00D125BF" w:rsidRPr="006E4240" w:rsidRDefault="00D125BF" w:rsidP="00D125BF">
      <w:pPr>
        <w:pStyle w:val="BodyText"/>
        <w:numPr>
          <w:ilvl w:val="1"/>
          <w:numId w:val="21"/>
        </w:numPr>
        <w:rPr>
          <w:b/>
          <w:bCs w:val="0"/>
        </w:rPr>
      </w:pPr>
      <w:r w:rsidRPr="006E4240">
        <w:rPr>
          <w:b/>
          <w:bCs w:val="0"/>
        </w:rPr>
        <w:lastRenderedPageBreak/>
        <w:t>Install Meter Isolation Device</w:t>
      </w:r>
    </w:p>
    <w:p w14:paraId="55D8F46C" w14:textId="77777777" w:rsidR="00D125BF" w:rsidRPr="006E4240" w:rsidRDefault="00D125BF" w:rsidP="00D125BF">
      <w:pPr>
        <w:pStyle w:val="BodyText"/>
        <w:numPr>
          <w:ilvl w:val="0"/>
          <w:numId w:val="21"/>
        </w:numPr>
        <w:rPr>
          <w:b/>
          <w:bCs w:val="0"/>
        </w:rPr>
      </w:pPr>
      <w:r w:rsidRPr="006E4240">
        <w:rPr>
          <w:b/>
          <w:bCs w:val="0"/>
        </w:rPr>
        <w:t>New and amended enumerations to support B2B transactions:</w:t>
      </w:r>
    </w:p>
    <w:p w14:paraId="7F25BFE0" w14:textId="77777777" w:rsidR="00D125BF" w:rsidRDefault="00D125BF" w:rsidP="00D125BF">
      <w:pPr>
        <w:pStyle w:val="BodyText"/>
        <w:numPr>
          <w:ilvl w:val="1"/>
          <w:numId w:val="21"/>
        </w:numPr>
        <w:rPr>
          <w:b/>
          <w:bCs w:val="0"/>
        </w:rPr>
      </w:pPr>
      <w:r w:rsidRPr="006E4240">
        <w:rPr>
          <w:b/>
          <w:bCs w:val="0"/>
        </w:rPr>
        <w:t xml:space="preserve">RegClassification </w:t>
      </w:r>
    </w:p>
    <w:p w14:paraId="663F031D" w14:textId="77777777" w:rsidR="00D125BF" w:rsidRDefault="00D125BF" w:rsidP="00D125BF">
      <w:pPr>
        <w:pStyle w:val="BodyText"/>
        <w:numPr>
          <w:ilvl w:val="2"/>
          <w:numId w:val="21"/>
        </w:numPr>
        <w:rPr>
          <w:b/>
          <w:bCs w:val="0"/>
        </w:rPr>
      </w:pPr>
      <w:r>
        <w:rPr>
          <w:b/>
          <w:bCs w:val="0"/>
        </w:rPr>
        <w:t xml:space="preserve">Add 3 new enums: </w:t>
      </w:r>
    </w:p>
    <w:p w14:paraId="1A674A6D" w14:textId="77777777" w:rsidR="00D125BF" w:rsidRPr="007C7AC1" w:rsidRDefault="00D125BF" w:rsidP="00D125BF">
      <w:pPr>
        <w:pStyle w:val="BodyText"/>
        <w:numPr>
          <w:ilvl w:val="0"/>
          <w:numId w:val="55"/>
        </w:numPr>
        <w:rPr>
          <w:b/>
          <w:bCs w:val="0"/>
        </w:rPr>
      </w:pPr>
      <w:r w:rsidRPr="007C7AC1">
        <w:rPr>
          <w:b/>
          <w:bCs w:val="0"/>
        </w:rPr>
        <w:t>LMRP</w:t>
      </w:r>
    </w:p>
    <w:p w14:paraId="079EF7BD" w14:textId="77777777" w:rsidR="00D125BF" w:rsidRPr="007C7AC1" w:rsidRDefault="00D125BF" w:rsidP="00D125BF">
      <w:pPr>
        <w:pStyle w:val="BodyText"/>
        <w:numPr>
          <w:ilvl w:val="0"/>
          <w:numId w:val="55"/>
        </w:numPr>
        <w:rPr>
          <w:b/>
          <w:bCs w:val="0"/>
        </w:rPr>
      </w:pPr>
      <w:r w:rsidRPr="007C7AC1">
        <w:rPr>
          <w:b/>
          <w:bCs w:val="0"/>
        </w:rPr>
        <w:t>One In All In</w:t>
      </w:r>
    </w:p>
    <w:p w14:paraId="7892D3B7" w14:textId="77777777" w:rsidR="00D125BF" w:rsidRPr="006E4240" w:rsidRDefault="00D125BF" w:rsidP="00D125BF">
      <w:pPr>
        <w:pStyle w:val="BodyText"/>
        <w:numPr>
          <w:ilvl w:val="0"/>
          <w:numId w:val="55"/>
        </w:numPr>
        <w:rPr>
          <w:b/>
          <w:bCs w:val="0"/>
        </w:rPr>
      </w:pPr>
      <w:r w:rsidRPr="007C7AC1">
        <w:rPr>
          <w:b/>
          <w:bCs w:val="0"/>
        </w:rPr>
        <w:t>Family Failure</w:t>
      </w:r>
    </w:p>
    <w:p w14:paraId="33D10D51" w14:textId="77777777" w:rsidR="00D125BF" w:rsidRDefault="00D125BF" w:rsidP="00D125BF">
      <w:pPr>
        <w:pStyle w:val="BodyText"/>
        <w:numPr>
          <w:ilvl w:val="1"/>
          <w:numId w:val="21"/>
        </w:numPr>
        <w:rPr>
          <w:b/>
          <w:bCs w:val="0"/>
        </w:rPr>
      </w:pPr>
      <w:r w:rsidRPr="006E4240">
        <w:rPr>
          <w:b/>
          <w:bCs w:val="0"/>
        </w:rPr>
        <w:t>PurposeOfRequest</w:t>
      </w:r>
    </w:p>
    <w:p w14:paraId="75F89D63" w14:textId="77777777" w:rsidR="00D125BF" w:rsidRDefault="00D125BF" w:rsidP="00D125BF">
      <w:pPr>
        <w:pStyle w:val="BodyText"/>
        <w:numPr>
          <w:ilvl w:val="2"/>
          <w:numId w:val="21"/>
        </w:numPr>
        <w:rPr>
          <w:b/>
          <w:bCs w:val="0"/>
        </w:rPr>
      </w:pPr>
      <w:r>
        <w:rPr>
          <w:b/>
          <w:bCs w:val="0"/>
        </w:rPr>
        <w:t>Add 1 enum</w:t>
      </w:r>
    </w:p>
    <w:p w14:paraId="5DBACB4F" w14:textId="77777777" w:rsidR="00D125BF" w:rsidRPr="007C7AC1" w:rsidRDefault="00D125BF" w:rsidP="00D125BF">
      <w:pPr>
        <w:pStyle w:val="BodyText"/>
        <w:numPr>
          <w:ilvl w:val="0"/>
          <w:numId w:val="55"/>
        </w:numPr>
        <w:rPr>
          <w:b/>
          <w:bCs w:val="0"/>
        </w:rPr>
      </w:pPr>
      <w:r w:rsidRPr="007C7AC1">
        <w:rPr>
          <w:b/>
          <w:bCs w:val="0"/>
        </w:rPr>
        <w:t>Remediation Advised</w:t>
      </w:r>
    </w:p>
    <w:p w14:paraId="621688B6" w14:textId="77777777" w:rsidR="00D125BF" w:rsidRDefault="00D125BF" w:rsidP="00D125BF">
      <w:pPr>
        <w:pStyle w:val="BodyText"/>
        <w:numPr>
          <w:ilvl w:val="2"/>
          <w:numId w:val="21"/>
        </w:numPr>
        <w:rPr>
          <w:b/>
          <w:bCs w:val="0"/>
        </w:rPr>
      </w:pPr>
      <w:r>
        <w:rPr>
          <w:b/>
          <w:bCs w:val="0"/>
        </w:rPr>
        <w:t>Remove 1 enum</w:t>
      </w:r>
    </w:p>
    <w:p w14:paraId="1587A75B" w14:textId="77777777" w:rsidR="00D125BF" w:rsidRPr="006E4240" w:rsidRDefault="00D125BF" w:rsidP="00D125BF">
      <w:pPr>
        <w:pStyle w:val="BodyText"/>
        <w:numPr>
          <w:ilvl w:val="0"/>
          <w:numId w:val="55"/>
        </w:numPr>
        <w:rPr>
          <w:b/>
          <w:bCs w:val="0"/>
        </w:rPr>
      </w:pPr>
      <w:r>
        <w:rPr>
          <w:b/>
          <w:bCs w:val="0"/>
        </w:rPr>
        <w:t>Family Failure</w:t>
      </w:r>
    </w:p>
    <w:p w14:paraId="102BFD7E" w14:textId="77777777" w:rsidR="00D125BF" w:rsidRDefault="00D125BF" w:rsidP="00D125BF">
      <w:pPr>
        <w:pStyle w:val="BodyText"/>
        <w:numPr>
          <w:ilvl w:val="1"/>
          <w:numId w:val="21"/>
        </w:numPr>
        <w:rPr>
          <w:b/>
          <w:bCs w:val="0"/>
        </w:rPr>
      </w:pPr>
      <w:r w:rsidRPr="006E4240">
        <w:rPr>
          <w:b/>
          <w:bCs w:val="0"/>
        </w:rPr>
        <w:t>ResponseCode</w:t>
      </w:r>
    </w:p>
    <w:p w14:paraId="02A87D6E" w14:textId="77777777" w:rsidR="00D125BF" w:rsidRDefault="00D125BF" w:rsidP="00D125BF">
      <w:pPr>
        <w:pStyle w:val="BodyText"/>
        <w:numPr>
          <w:ilvl w:val="2"/>
          <w:numId w:val="21"/>
        </w:numPr>
        <w:rPr>
          <w:b/>
          <w:bCs w:val="0"/>
        </w:rPr>
      </w:pPr>
      <w:r>
        <w:rPr>
          <w:b/>
          <w:bCs w:val="0"/>
        </w:rPr>
        <w:t>Add following new enums:</w:t>
      </w:r>
    </w:p>
    <w:p w14:paraId="14E09059" w14:textId="77777777" w:rsidR="00D125BF" w:rsidRPr="007C7AC1" w:rsidRDefault="00D125BF" w:rsidP="00D125BF">
      <w:pPr>
        <w:pStyle w:val="BodyText"/>
        <w:numPr>
          <w:ilvl w:val="0"/>
          <w:numId w:val="55"/>
        </w:numPr>
        <w:rPr>
          <w:b/>
          <w:bCs w:val="0"/>
        </w:rPr>
      </w:pPr>
      <w:r w:rsidRPr="007C7AC1">
        <w:rPr>
          <w:b/>
          <w:bCs w:val="0"/>
        </w:rPr>
        <w:t>Defect</w:t>
      </w:r>
    </w:p>
    <w:p w14:paraId="060E6055" w14:textId="77777777" w:rsidR="00D125BF" w:rsidRPr="007C7AC1" w:rsidRDefault="00D125BF" w:rsidP="00D125BF">
      <w:pPr>
        <w:pStyle w:val="BodyText"/>
        <w:numPr>
          <w:ilvl w:val="0"/>
          <w:numId w:val="55"/>
        </w:numPr>
        <w:rPr>
          <w:b/>
          <w:bCs w:val="0"/>
        </w:rPr>
      </w:pPr>
      <w:r w:rsidRPr="007C7AC1">
        <w:rPr>
          <w:b/>
          <w:bCs w:val="0"/>
        </w:rPr>
        <w:t>Appointment Required</w:t>
      </w:r>
    </w:p>
    <w:p w14:paraId="7092579F" w14:textId="77777777" w:rsidR="00D125BF" w:rsidRPr="007C7AC1" w:rsidRDefault="00D125BF" w:rsidP="00D125BF">
      <w:pPr>
        <w:pStyle w:val="BodyText"/>
        <w:numPr>
          <w:ilvl w:val="0"/>
          <w:numId w:val="55"/>
        </w:numPr>
        <w:rPr>
          <w:b/>
          <w:bCs w:val="0"/>
        </w:rPr>
      </w:pPr>
      <w:r w:rsidRPr="007C7AC1">
        <w:rPr>
          <w:b/>
          <w:bCs w:val="0"/>
        </w:rPr>
        <w:t>Comms Refused</w:t>
      </w:r>
    </w:p>
    <w:p w14:paraId="39385830" w14:textId="77777777" w:rsidR="00D125BF" w:rsidRPr="007C7AC1" w:rsidRDefault="00D125BF" w:rsidP="00D125BF">
      <w:pPr>
        <w:pStyle w:val="BodyText"/>
        <w:numPr>
          <w:ilvl w:val="0"/>
          <w:numId w:val="55"/>
        </w:numPr>
        <w:rPr>
          <w:b/>
          <w:bCs w:val="0"/>
        </w:rPr>
      </w:pPr>
      <w:r w:rsidRPr="007C7AC1">
        <w:rPr>
          <w:b/>
          <w:bCs w:val="0"/>
        </w:rPr>
        <w:t>Coordination Failure</w:t>
      </w:r>
    </w:p>
    <w:p w14:paraId="419BF2CB" w14:textId="77777777" w:rsidR="00D125BF" w:rsidRPr="007C7AC1" w:rsidRDefault="00D125BF" w:rsidP="00D125BF">
      <w:pPr>
        <w:pStyle w:val="BodyText"/>
        <w:numPr>
          <w:ilvl w:val="0"/>
          <w:numId w:val="55"/>
        </w:numPr>
        <w:rPr>
          <w:b/>
          <w:bCs w:val="0"/>
        </w:rPr>
      </w:pPr>
      <w:r w:rsidRPr="007C7AC1">
        <w:rPr>
          <w:b/>
          <w:bCs w:val="0"/>
        </w:rPr>
        <w:t>Demolished</w:t>
      </w:r>
    </w:p>
    <w:p w14:paraId="16BE28EB" w14:textId="77777777" w:rsidR="00D125BF" w:rsidRPr="007C7AC1" w:rsidRDefault="00D125BF" w:rsidP="00D125BF">
      <w:pPr>
        <w:pStyle w:val="BodyText"/>
        <w:numPr>
          <w:ilvl w:val="0"/>
          <w:numId w:val="55"/>
        </w:numPr>
        <w:rPr>
          <w:b/>
          <w:bCs w:val="0"/>
        </w:rPr>
      </w:pPr>
      <w:r w:rsidRPr="007C7AC1">
        <w:rPr>
          <w:b/>
          <w:bCs w:val="0"/>
        </w:rPr>
        <w:t>Dog</w:t>
      </w:r>
    </w:p>
    <w:p w14:paraId="18348AAD" w14:textId="77777777" w:rsidR="00D125BF" w:rsidRPr="007C7AC1" w:rsidRDefault="00D125BF" w:rsidP="00D125BF">
      <w:pPr>
        <w:pStyle w:val="BodyText"/>
        <w:numPr>
          <w:ilvl w:val="0"/>
          <w:numId w:val="55"/>
        </w:numPr>
        <w:rPr>
          <w:b/>
          <w:bCs w:val="0"/>
        </w:rPr>
      </w:pPr>
      <w:r w:rsidRPr="007C7AC1">
        <w:rPr>
          <w:b/>
          <w:bCs w:val="0"/>
        </w:rPr>
        <w:t>Incorrect Service Order</w:t>
      </w:r>
    </w:p>
    <w:p w14:paraId="32B8D761" w14:textId="77777777" w:rsidR="00D125BF" w:rsidRPr="007C7AC1" w:rsidRDefault="00D125BF" w:rsidP="00D125BF">
      <w:pPr>
        <w:pStyle w:val="BodyText"/>
        <w:numPr>
          <w:ilvl w:val="0"/>
          <w:numId w:val="55"/>
        </w:numPr>
        <w:rPr>
          <w:b/>
          <w:bCs w:val="0"/>
        </w:rPr>
      </w:pPr>
      <w:r w:rsidRPr="007C7AC1">
        <w:rPr>
          <w:b/>
          <w:bCs w:val="0"/>
        </w:rPr>
        <w:t>Mismatch with Standing Data</w:t>
      </w:r>
    </w:p>
    <w:p w14:paraId="782B777B" w14:textId="77777777" w:rsidR="00D125BF" w:rsidRPr="007C7AC1" w:rsidRDefault="00D125BF" w:rsidP="00D125BF">
      <w:pPr>
        <w:pStyle w:val="BodyText"/>
        <w:numPr>
          <w:ilvl w:val="0"/>
          <w:numId w:val="55"/>
        </w:numPr>
        <w:rPr>
          <w:b/>
          <w:bCs w:val="0"/>
        </w:rPr>
      </w:pPr>
      <w:r w:rsidRPr="007C7AC1">
        <w:rPr>
          <w:b/>
          <w:bCs w:val="0"/>
        </w:rPr>
        <w:t>Natural Event</w:t>
      </w:r>
    </w:p>
    <w:p w14:paraId="3693A252" w14:textId="28C1C36C" w:rsidR="00D125BF" w:rsidRPr="007C7AC1" w:rsidRDefault="00D125BF" w:rsidP="00D125BF">
      <w:pPr>
        <w:pStyle w:val="BodyText"/>
        <w:numPr>
          <w:ilvl w:val="0"/>
          <w:numId w:val="55"/>
        </w:numPr>
        <w:rPr>
          <w:b/>
          <w:bCs w:val="0"/>
        </w:rPr>
      </w:pPr>
      <w:r w:rsidRPr="007C7AC1">
        <w:rPr>
          <w:b/>
          <w:bCs w:val="0"/>
        </w:rPr>
        <w:t>No Access</w:t>
      </w:r>
      <w:r>
        <w:rPr>
          <w:b/>
          <w:bCs w:val="0"/>
        </w:rPr>
        <w:t xml:space="preserve"> </w:t>
      </w:r>
      <w:r w:rsidRPr="007C7AC1">
        <w:rPr>
          <w:b/>
          <w:bCs w:val="0"/>
        </w:rPr>
        <w:t>-</w:t>
      </w:r>
      <w:r>
        <w:rPr>
          <w:b/>
          <w:bCs w:val="0"/>
        </w:rPr>
        <w:t xml:space="preserve"> </w:t>
      </w:r>
      <w:r w:rsidRPr="007C7AC1">
        <w:rPr>
          <w:b/>
          <w:bCs w:val="0"/>
        </w:rPr>
        <w:t>Network Support Required</w:t>
      </w:r>
    </w:p>
    <w:p w14:paraId="58C6E859" w14:textId="77777777" w:rsidR="00D125BF" w:rsidRPr="007C7AC1" w:rsidRDefault="00D125BF" w:rsidP="00D125BF">
      <w:pPr>
        <w:pStyle w:val="BodyText"/>
        <w:numPr>
          <w:ilvl w:val="0"/>
          <w:numId w:val="55"/>
        </w:numPr>
        <w:rPr>
          <w:b/>
          <w:bCs w:val="0"/>
        </w:rPr>
      </w:pPr>
      <w:r w:rsidRPr="007C7AC1">
        <w:rPr>
          <w:b/>
          <w:bCs w:val="0"/>
        </w:rPr>
        <w:t>No Adult Present</w:t>
      </w:r>
    </w:p>
    <w:p w14:paraId="61CC7FE3" w14:textId="77777777" w:rsidR="00D125BF" w:rsidRPr="007C7AC1" w:rsidRDefault="00D125BF" w:rsidP="00D125BF">
      <w:pPr>
        <w:pStyle w:val="BodyText"/>
        <w:numPr>
          <w:ilvl w:val="0"/>
          <w:numId w:val="55"/>
        </w:numPr>
        <w:rPr>
          <w:b/>
          <w:bCs w:val="0"/>
        </w:rPr>
      </w:pPr>
      <w:r w:rsidRPr="007C7AC1">
        <w:rPr>
          <w:b/>
          <w:bCs w:val="0"/>
        </w:rPr>
        <w:t>Not FRMP</w:t>
      </w:r>
    </w:p>
    <w:p w14:paraId="7D531455" w14:textId="77777777" w:rsidR="00D125BF" w:rsidRPr="007C7AC1" w:rsidRDefault="00D125BF" w:rsidP="00D125BF">
      <w:pPr>
        <w:pStyle w:val="BodyText"/>
        <w:numPr>
          <w:ilvl w:val="0"/>
          <w:numId w:val="55"/>
        </w:numPr>
        <w:rPr>
          <w:b/>
          <w:bCs w:val="0"/>
        </w:rPr>
      </w:pPr>
      <w:r w:rsidRPr="007C7AC1">
        <w:rPr>
          <w:b/>
          <w:bCs w:val="0"/>
        </w:rPr>
        <w:t>Obstruction</w:t>
      </w:r>
    </w:p>
    <w:p w14:paraId="773FFE28" w14:textId="49735F78" w:rsidR="00D125BF" w:rsidRPr="007C7AC1" w:rsidRDefault="00D125BF" w:rsidP="00D125BF">
      <w:pPr>
        <w:pStyle w:val="BodyText"/>
        <w:numPr>
          <w:ilvl w:val="0"/>
          <w:numId w:val="55"/>
        </w:numPr>
        <w:rPr>
          <w:b/>
          <w:bCs w:val="0"/>
        </w:rPr>
      </w:pPr>
      <w:r w:rsidRPr="007C7AC1">
        <w:rPr>
          <w:b/>
          <w:bCs w:val="0"/>
        </w:rPr>
        <w:t>Shared Fuse</w:t>
      </w:r>
      <w:r>
        <w:rPr>
          <w:b/>
          <w:bCs w:val="0"/>
        </w:rPr>
        <w:t xml:space="preserve"> </w:t>
      </w:r>
      <w:r w:rsidRPr="007C7AC1">
        <w:rPr>
          <w:b/>
          <w:bCs w:val="0"/>
        </w:rPr>
        <w:t>-</w:t>
      </w:r>
      <w:r>
        <w:rPr>
          <w:b/>
          <w:bCs w:val="0"/>
        </w:rPr>
        <w:t xml:space="preserve"> </w:t>
      </w:r>
      <w:r w:rsidRPr="007C7AC1">
        <w:rPr>
          <w:b/>
          <w:bCs w:val="0"/>
        </w:rPr>
        <w:t>Scoping Required</w:t>
      </w:r>
    </w:p>
    <w:p w14:paraId="6D063958" w14:textId="77777777" w:rsidR="00D125BF" w:rsidRPr="007C7AC1" w:rsidRDefault="00D125BF" w:rsidP="00D125BF">
      <w:pPr>
        <w:pStyle w:val="BodyText"/>
        <w:numPr>
          <w:ilvl w:val="0"/>
          <w:numId w:val="55"/>
        </w:numPr>
        <w:rPr>
          <w:b/>
          <w:bCs w:val="0"/>
        </w:rPr>
      </w:pPr>
      <w:r w:rsidRPr="007C7AC1">
        <w:rPr>
          <w:b/>
          <w:bCs w:val="0"/>
        </w:rPr>
        <w:t>Site Not Ready</w:t>
      </w:r>
    </w:p>
    <w:p w14:paraId="22D2C5B4" w14:textId="77777777" w:rsidR="00D125BF" w:rsidRPr="007C7AC1" w:rsidRDefault="00D125BF" w:rsidP="00D125BF">
      <w:pPr>
        <w:pStyle w:val="BodyText"/>
        <w:numPr>
          <w:ilvl w:val="0"/>
          <w:numId w:val="55"/>
        </w:numPr>
        <w:rPr>
          <w:b/>
          <w:bCs w:val="0"/>
        </w:rPr>
      </w:pPr>
      <w:r w:rsidRPr="007C7AC1">
        <w:rPr>
          <w:b/>
          <w:bCs w:val="0"/>
        </w:rPr>
        <w:t>Unable To Isolate</w:t>
      </w:r>
    </w:p>
    <w:p w14:paraId="0AF7510D" w14:textId="77777777" w:rsidR="00D125BF" w:rsidRPr="006E4240" w:rsidRDefault="00D125BF" w:rsidP="00D125BF">
      <w:pPr>
        <w:pStyle w:val="BodyText"/>
        <w:numPr>
          <w:ilvl w:val="0"/>
          <w:numId w:val="55"/>
        </w:numPr>
        <w:rPr>
          <w:b/>
          <w:bCs w:val="0"/>
        </w:rPr>
      </w:pPr>
      <w:r w:rsidRPr="007C7AC1">
        <w:rPr>
          <w:b/>
          <w:bCs w:val="0"/>
        </w:rPr>
        <w:t>Unable To Locate Site</w:t>
      </w:r>
    </w:p>
    <w:p w14:paraId="4CED1E36" w14:textId="77777777" w:rsidR="00D125BF" w:rsidRDefault="00D125BF" w:rsidP="00D125BF">
      <w:pPr>
        <w:pStyle w:val="BodyText"/>
        <w:numPr>
          <w:ilvl w:val="1"/>
          <w:numId w:val="21"/>
        </w:numPr>
        <w:rPr>
          <w:b/>
          <w:bCs w:val="0"/>
        </w:rPr>
      </w:pPr>
      <w:r w:rsidRPr="006E4240">
        <w:rPr>
          <w:b/>
          <w:bCs w:val="0"/>
        </w:rPr>
        <w:t>ReasonForNotice</w:t>
      </w:r>
    </w:p>
    <w:p w14:paraId="3FACEA30" w14:textId="77777777" w:rsidR="00D125BF" w:rsidRDefault="00D125BF" w:rsidP="00D125BF">
      <w:pPr>
        <w:pStyle w:val="BodyText"/>
        <w:numPr>
          <w:ilvl w:val="2"/>
          <w:numId w:val="21"/>
        </w:numPr>
        <w:rPr>
          <w:b/>
          <w:bCs w:val="0"/>
        </w:rPr>
      </w:pPr>
      <w:r>
        <w:rPr>
          <w:b/>
          <w:bCs w:val="0"/>
        </w:rPr>
        <w:t>Add 1 enum</w:t>
      </w:r>
    </w:p>
    <w:p w14:paraId="67A114D8" w14:textId="77777777" w:rsidR="00D125BF" w:rsidRPr="007C7AC1" w:rsidRDefault="00D125BF" w:rsidP="00D125BF">
      <w:pPr>
        <w:pStyle w:val="BodyText"/>
        <w:numPr>
          <w:ilvl w:val="0"/>
          <w:numId w:val="55"/>
        </w:numPr>
        <w:rPr>
          <w:b/>
          <w:bCs w:val="0"/>
        </w:rPr>
      </w:pPr>
      <w:r w:rsidRPr="007C7AC1">
        <w:rPr>
          <w:b/>
          <w:bCs w:val="0"/>
        </w:rPr>
        <w:t>One In All In</w:t>
      </w:r>
    </w:p>
    <w:p w14:paraId="29A98168" w14:textId="77777777" w:rsidR="00D125BF" w:rsidRDefault="00D125BF" w:rsidP="00D125BF">
      <w:pPr>
        <w:pStyle w:val="BodyText"/>
        <w:rPr>
          <w:b/>
          <w:bCs w:val="0"/>
          <w:highlight w:val="yellow"/>
        </w:rPr>
      </w:pPr>
    </w:p>
    <w:p w14:paraId="66D62B93" w14:textId="77777777" w:rsidR="00D125BF" w:rsidRPr="006E4240" w:rsidRDefault="00D125BF" w:rsidP="00D125BF">
      <w:pPr>
        <w:pStyle w:val="BodyText"/>
        <w:rPr>
          <w:rFonts w:cs="Segoe UI Semilight"/>
          <w:b/>
          <w:szCs w:val="18"/>
          <w:u w:val="single"/>
        </w:rPr>
      </w:pPr>
      <w:r w:rsidRPr="006E4240">
        <w:rPr>
          <w:rFonts w:cs="Segoe UI Semilight"/>
          <w:b/>
          <w:szCs w:val="18"/>
          <w:u w:val="single"/>
        </w:rPr>
        <w:t>MSR Package 1 B00</w:t>
      </w:r>
      <w:r>
        <w:rPr>
          <w:rFonts w:cs="Segoe UI Semilight"/>
          <w:b/>
          <w:szCs w:val="18"/>
          <w:u w:val="single"/>
        </w:rPr>
        <w:t>2</w:t>
      </w:r>
      <w:r w:rsidRPr="006E4240">
        <w:rPr>
          <w:rFonts w:cs="Segoe UI Semilight"/>
          <w:b/>
          <w:szCs w:val="18"/>
          <w:u w:val="single"/>
        </w:rPr>
        <w:t>/22 – ICF Amended B2B Fields</w:t>
      </w:r>
    </w:p>
    <w:p w14:paraId="41529A77" w14:textId="77777777" w:rsidR="00D125BF" w:rsidRDefault="00D125BF" w:rsidP="00D125BF">
      <w:pPr>
        <w:tabs>
          <w:tab w:val="num" w:pos="720"/>
        </w:tabs>
        <w:spacing w:before="60" w:after="60"/>
        <w:rPr>
          <w:rFonts w:eastAsia="Arial Unicode MS"/>
        </w:rPr>
      </w:pPr>
      <w:r w:rsidRPr="005A608F">
        <w:rPr>
          <w:rFonts w:eastAsia="Arial Unicode MS"/>
        </w:rPr>
        <w:t>As part of B00</w:t>
      </w:r>
      <w:r>
        <w:rPr>
          <w:rFonts w:eastAsia="Arial Unicode MS"/>
        </w:rPr>
        <w:t>2</w:t>
      </w:r>
      <w:r w:rsidRPr="005A608F">
        <w:rPr>
          <w:rFonts w:eastAsia="Arial Unicode MS"/>
        </w:rPr>
        <w:t xml:space="preserve">/22 following changes will be implemented for </w:t>
      </w:r>
      <w:r w:rsidRPr="006E4240">
        <w:rPr>
          <w:rFonts w:eastAsia="Arial Unicode MS"/>
          <w:u w:val="single"/>
        </w:rPr>
        <w:t>B2B</w:t>
      </w:r>
      <w:r w:rsidRPr="005A608F">
        <w:rPr>
          <w:rFonts w:eastAsia="Arial Unicode MS"/>
        </w:rPr>
        <w:t>:</w:t>
      </w:r>
    </w:p>
    <w:p w14:paraId="18FCAEEF" w14:textId="77777777" w:rsidR="00D125BF" w:rsidRPr="006E4240" w:rsidRDefault="00D125BF" w:rsidP="00D125BF">
      <w:pPr>
        <w:pStyle w:val="BodyText"/>
      </w:pPr>
      <w:r w:rsidRPr="006E4240">
        <w:t>Schema changes required are as follows:</w:t>
      </w:r>
    </w:p>
    <w:p w14:paraId="30CFC949" w14:textId="77777777" w:rsidR="00D125BF" w:rsidRPr="006E4240" w:rsidRDefault="00D125BF" w:rsidP="00D125BF">
      <w:pPr>
        <w:pStyle w:val="BodyText"/>
        <w:numPr>
          <w:ilvl w:val="0"/>
          <w:numId w:val="21"/>
        </w:numPr>
        <w:rPr>
          <w:b/>
          <w:bCs w:val="0"/>
        </w:rPr>
      </w:pPr>
      <w:r w:rsidRPr="006E4240">
        <w:rPr>
          <w:b/>
          <w:bCs w:val="0"/>
        </w:rPr>
        <w:t xml:space="preserve">FormReference: </w:t>
      </w:r>
      <w:r>
        <w:rPr>
          <w:b/>
          <w:bCs w:val="0"/>
        </w:rPr>
        <w:t xml:space="preserve"> Decrease the </w:t>
      </w:r>
      <w:r w:rsidRPr="006E4240">
        <w:rPr>
          <w:b/>
          <w:bCs w:val="0"/>
        </w:rPr>
        <w:t>maximum length value from 30 to 20 character.</w:t>
      </w:r>
    </w:p>
    <w:p w14:paraId="2E69D3C8" w14:textId="77777777" w:rsidR="00D125BF" w:rsidRDefault="00D125BF" w:rsidP="00D125BF">
      <w:pPr>
        <w:pStyle w:val="BodyText"/>
        <w:numPr>
          <w:ilvl w:val="0"/>
          <w:numId w:val="21"/>
        </w:numPr>
        <w:rPr>
          <w:b/>
          <w:bCs w:val="0"/>
        </w:rPr>
      </w:pPr>
      <w:r w:rsidRPr="006E4240">
        <w:rPr>
          <w:b/>
          <w:bCs w:val="0"/>
        </w:rPr>
        <w:t xml:space="preserve">FormNumber: </w:t>
      </w:r>
      <w:r>
        <w:rPr>
          <w:b/>
          <w:bCs w:val="0"/>
        </w:rPr>
        <w:t xml:space="preserve">Increase </w:t>
      </w:r>
      <w:r w:rsidRPr="006E4240">
        <w:rPr>
          <w:b/>
          <w:bCs w:val="0"/>
        </w:rPr>
        <w:t>the maximum length value from 15 to 20 character.</w:t>
      </w:r>
    </w:p>
    <w:p w14:paraId="0DD19A51" w14:textId="460F3405" w:rsidR="008F1E81" w:rsidRPr="00D125BF" w:rsidRDefault="00D125BF" w:rsidP="00D125BF">
      <w:pPr>
        <w:pStyle w:val="BodyText"/>
        <w:numPr>
          <w:ilvl w:val="0"/>
          <w:numId w:val="21"/>
        </w:numPr>
        <w:rPr>
          <w:b/>
          <w:bCs w:val="0"/>
        </w:rPr>
      </w:pPr>
      <w:r w:rsidRPr="00EE3254">
        <w:rPr>
          <w:b/>
          <w:bCs w:val="0"/>
        </w:rPr>
        <w:lastRenderedPageBreak/>
        <w:t>HazardDescription: Increase the maximum length value from 80 to 100.</w:t>
      </w:r>
    </w:p>
    <w:p w14:paraId="2B3903D0" w14:textId="77777777" w:rsidR="001F7FEC" w:rsidRPr="00044584" w:rsidRDefault="001F7FEC" w:rsidP="001F7FEC">
      <w:pPr>
        <w:pStyle w:val="Heading2"/>
      </w:pPr>
      <w:bookmarkStart w:id="19" w:name="_Toc196061334"/>
      <w:r w:rsidRPr="00044584">
        <w:t>Reason for Change</w:t>
      </w:r>
      <w:bookmarkEnd w:id="16"/>
      <w:bookmarkEnd w:id="17"/>
      <w:bookmarkEnd w:id="18"/>
      <w:bookmarkEnd w:id="19"/>
    </w:p>
    <w:p w14:paraId="4759DF2E" w14:textId="77777777" w:rsidR="00D125BF" w:rsidRDefault="00D125BF" w:rsidP="00D125BF">
      <w:pPr>
        <w:pStyle w:val="ListNumber"/>
        <w:numPr>
          <w:ilvl w:val="0"/>
          <w:numId w:val="0"/>
        </w:numPr>
        <w:spacing w:before="120" w:after="120"/>
      </w:pPr>
      <w:bookmarkStart w:id="20" w:name="_Toc148936175"/>
      <w:bookmarkStart w:id="21" w:name="_Toc244924306"/>
      <w:bookmarkStart w:id="22" w:name="_Toc31704278"/>
      <w:r>
        <w:t>To enable an acceleration of installation of smart meters, the rule outlines a regulatory change that requires Distribution Network Service Providers to gradually phase out their type 5 and type 6 meters (legacy meters) from 2025 to 2030 through a Legacy Meter Replacement Plan (LMRP).</w:t>
      </w:r>
    </w:p>
    <w:p w14:paraId="5DD3D0C2" w14:textId="77777777" w:rsidR="00D125BF" w:rsidRPr="000A661F" w:rsidRDefault="00D125BF" w:rsidP="00D125BF">
      <w:pPr>
        <w:pStyle w:val="BodyText"/>
      </w:pPr>
      <w:r>
        <w:t>To facilitate the accelerated deployment of smart meters, the LMRP will be strengthened with new requirements for sites with defects and shared isolation. Sites identified with defects are a barrier to the deployment of smart meters. The rule requires a formal defect tracking process which will require MCs to record a defect and for retailers to record customer notifications.  In addition, there will be new obligations for industry coordination between DNSPs, Retailers and Metering Coordinators for sites with shared fuse replace legacy meters with smart meters. To streamline the process, retailer notifications to customers will be reduced from two to one, and the opt-out provision will be removed.</w:t>
      </w:r>
    </w:p>
    <w:p w14:paraId="21FC95A5" w14:textId="77777777" w:rsidR="00D125BF" w:rsidRPr="000A661F" w:rsidRDefault="00D125BF" w:rsidP="00D125BF">
      <w:pPr>
        <w:pStyle w:val="BodyText"/>
      </w:pPr>
      <w:r>
        <w:t xml:space="preserve">Finally, the rule requires AEMO to develop an asset management strategy to ensure MCs have a testing and inspection strategy in place to assess meter accuracy, having regard to the costs and benefits to consumers. </w:t>
      </w:r>
    </w:p>
    <w:p w14:paraId="72059562" w14:textId="77777777" w:rsidR="00D125BF" w:rsidRDefault="00D125BF" w:rsidP="00D125BF">
      <w:pPr>
        <w:pStyle w:val="ListNumber"/>
        <w:numPr>
          <w:ilvl w:val="0"/>
          <w:numId w:val="0"/>
        </w:numPr>
        <w:spacing w:before="120" w:after="120"/>
      </w:pPr>
      <w:r>
        <w:t xml:space="preserve">Work Package 2 changes will be implemented </w:t>
      </w:r>
      <w:r w:rsidRPr="00B339A2">
        <w:t>to align the address standard in B2M Procedures with the AS4590.1:2017 standard, superseding the current NEM addressing, which is based on the AS4590-1999 standard.</w:t>
      </w:r>
      <w:r>
        <w:t xml:space="preserve"> This will resolve </w:t>
      </w:r>
      <w:r w:rsidRPr="00B339A2">
        <w:t>discrepancies</w:t>
      </w:r>
      <w:r>
        <w:rPr>
          <w:rFonts w:eastAsia="Times New Roman"/>
          <w:sz w:val="18"/>
          <w:szCs w:val="18"/>
        </w:rPr>
        <w:t xml:space="preserve"> </w:t>
      </w:r>
      <w:r w:rsidRPr="00B339A2">
        <w:t>related to field length, enumerated values</w:t>
      </w:r>
      <w:r>
        <w:t xml:space="preserve"> etc. </w:t>
      </w:r>
    </w:p>
    <w:p w14:paraId="5B40C484" w14:textId="77777777" w:rsidR="00D125BF" w:rsidRPr="00B339A2" w:rsidRDefault="00D125BF" w:rsidP="00D125BF">
      <w:pPr>
        <w:pStyle w:val="ListNumber"/>
        <w:numPr>
          <w:ilvl w:val="0"/>
          <w:numId w:val="0"/>
        </w:numPr>
        <w:spacing w:before="120" w:after="120"/>
      </w:pPr>
      <w:r w:rsidRPr="00B339A2">
        <w:t>This initiative will:</w:t>
      </w:r>
    </w:p>
    <w:p w14:paraId="5EBFD5CA" w14:textId="77777777" w:rsidR="00D125BF" w:rsidRPr="00B339A2" w:rsidRDefault="00D125BF" w:rsidP="00D125BF">
      <w:pPr>
        <w:pStyle w:val="ListNumber"/>
        <w:numPr>
          <w:ilvl w:val="0"/>
          <w:numId w:val="56"/>
        </w:numPr>
        <w:spacing w:before="120" w:after="120"/>
      </w:pPr>
      <w:r w:rsidRPr="00B339A2">
        <w:t xml:space="preserve">Ensure accurate, complete address data, leading to better service delivery and customer trust. </w:t>
      </w:r>
    </w:p>
    <w:p w14:paraId="00799E6C" w14:textId="77777777" w:rsidR="00D125BF" w:rsidRPr="00B339A2" w:rsidRDefault="00D125BF" w:rsidP="00D125BF">
      <w:pPr>
        <w:pStyle w:val="ListNumber"/>
        <w:numPr>
          <w:ilvl w:val="0"/>
          <w:numId w:val="56"/>
        </w:numPr>
        <w:spacing w:before="120" w:after="120"/>
      </w:pPr>
      <w:r w:rsidRPr="00B339A2">
        <w:t>Harmonize data standards between B2B and B2M, reducing operational errors and the potential for data discrepancies, leading to cost savings.</w:t>
      </w:r>
    </w:p>
    <w:p w14:paraId="54BF4842" w14:textId="77777777" w:rsidR="00D125BF" w:rsidRDefault="00D125BF" w:rsidP="00D125BF">
      <w:pPr>
        <w:pStyle w:val="ListNumber"/>
        <w:numPr>
          <w:ilvl w:val="0"/>
          <w:numId w:val="0"/>
        </w:numPr>
        <w:spacing w:before="120" w:after="120"/>
      </w:pPr>
    </w:p>
    <w:p w14:paraId="49440091" w14:textId="77777777" w:rsidR="00D125BF" w:rsidRDefault="00D125BF" w:rsidP="00D125BF">
      <w:pPr>
        <w:pStyle w:val="ListNumber"/>
        <w:numPr>
          <w:ilvl w:val="0"/>
          <w:numId w:val="0"/>
        </w:numPr>
        <w:spacing w:before="120" w:after="120"/>
      </w:pPr>
      <w:r>
        <w:t xml:space="preserve">Schema changes are implemented to cater the following project requirements for MSR: </w:t>
      </w:r>
    </w:p>
    <w:p w14:paraId="50D691E4" w14:textId="77777777" w:rsidR="00D125BF" w:rsidRPr="00B339A2" w:rsidRDefault="00D125BF" w:rsidP="00D125BF">
      <w:pPr>
        <w:pStyle w:val="ListNumber"/>
        <w:numPr>
          <w:ilvl w:val="0"/>
          <w:numId w:val="0"/>
        </w:numPr>
        <w:spacing w:before="120" w:after="120"/>
        <w:ind w:left="284"/>
      </w:pPr>
      <w:r w:rsidRPr="00B339A2">
        <w:t>Accelerating Smart Meter Role Out including LMRP, site defects, one-in-all-in processes and matters critical to the go-live commencement.</w:t>
      </w:r>
    </w:p>
    <w:p w14:paraId="52A7C227" w14:textId="77777777" w:rsidR="00D125BF" w:rsidRPr="00B339A2" w:rsidRDefault="00D125BF" w:rsidP="00D125BF">
      <w:pPr>
        <w:pStyle w:val="ListNumber"/>
        <w:numPr>
          <w:ilvl w:val="0"/>
          <w:numId w:val="0"/>
        </w:numPr>
        <w:spacing w:before="120" w:after="120"/>
        <w:ind w:left="284"/>
      </w:pPr>
      <w:r>
        <w:t>I</w:t>
      </w:r>
      <w:r w:rsidRPr="00B339A2">
        <w:t>CFs including auto population of LCCD and alignment of address to AS4590.1.2017, B2M and B2B field alignment.</w:t>
      </w:r>
    </w:p>
    <w:p w14:paraId="4448CA51" w14:textId="77777777" w:rsidR="001F7FEC" w:rsidRDefault="001F7FEC" w:rsidP="001F7FEC">
      <w:pPr>
        <w:pStyle w:val="Heading2"/>
      </w:pPr>
      <w:bookmarkStart w:id="23" w:name="_Toc196061335"/>
      <w:r w:rsidRPr="00044584">
        <w:t>Supplied Documents</w:t>
      </w:r>
      <w:bookmarkEnd w:id="20"/>
      <w:bookmarkEnd w:id="21"/>
      <w:bookmarkEnd w:id="22"/>
      <w:bookmarkEnd w:id="23"/>
    </w:p>
    <w:p w14:paraId="5536B5A7" w14:textId="77777777" w:rsidR="000E626C" w:rsidRPr="000E626C" w:rsidRDefault="000E626C" w:rsidP="000E626C">
      <w:pPr>
        <w:pStyle w:val="Heading3"/>
      </w:pPr>
      <w:bookmarkStart w:id="24" w:name="_Hlk83160387"/>
      <w:r w:rsidRPr="000E626C">
        <w:t>GRCF Gas Retail GMIs requiring this Change Request</w:t>
      </w:r>
    </w:p>
    <w:p w14:paraId="0C771E94" w14:textId="77777777" w:rsidR="008F1E81" w:rsidRDefault="008F1E81" w:rsidP="008F1E81">
      <w:pPr>
        <w:pStyle w:val="Heading3"/>
      </w:pPr>
      <w:r w:rsidRPr="00044584">
        <w:t>Business process document</w:t>
      </w:r>
    </w:p>
    <w:p w14:paraId="50DCBEEC" w14:textId="77777777" w:rsidR="008F1E81" w:rsidRDefault="008F1E81" w:rsidP="008F1E81">
      <w:pPr>
        <w:pStyle w:val="BodyText"/>
        <w:rPr>
          <w:color w:val="FF0000"/>
        </w:rPr>
      </w:pPr>
      <w:r>
        <w:t xml:space="preserve">The consulation for the October 2025 release is being run by both AEMO and the IEC through the B2B Working Group. While the final report for both these consulations is yet to be published, AEMO has based CR75 on the finalised, but unpublished version of the documents in Table 3. The rational behind seeking approval from the ASWG for a schema version prior to the publishing of the final is to provide as much time as possible to participants to progress their system changes. </w:t>
      </w:r>
    </w:p>
    <w:p w14:paraId="3F95558D" w14:textId="77777777" w:rsidR="008F1E81" w:rsidRPr="006363FE" w:rsidRDefault="008F1E81" w:rsidP="008F1E81">
      <w:pPr>
        <w:pStyle w:val="BodyText"/>
        <w:rPr>
          <w:color w:val="auto"/>
        </w:rPr>
      </w:pPr>
    </w:p>
    <w:tbl>
      <w:tblPr>
        <w:tblStyle w:val="TableGridLight"/>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3064"/>
        <w:gridCol w:w="4943"/>
      </w:tblGrid>
      <w:tr w:rsidR="008F1E81" w:rsidRPr="00045B35" w14:paraId="21DEEECA" w14:textId="77777777" w:rsidTr="00662874">
        <w:trPr>
          <w:trHeight w:val="429"/>
        </w:trPr>
        <w:tc>
          <w:tcPr>
            <w:tcW w:w="780" w:type="pct"/>
            <w:shd w:val="clear" w:color="auto" w:fill="D9D9D9" w:themeFill="background1" w:themeFillShade="D9"/>
            <w:hideMark/>
          </w:tcPr>
          <w:p w14:paraId="5EFFD8B0" w14:textId="77777777" w:rsidR="008F1E81" w:rsidRPr="009B7E15" w:rsidRDefault="008F1E81" w:rsidP="00662874">
            <w:pPr>
              <w:pStyle w:val="BodyText"/>
              <w:jc w:val="center"/>
              <w:rPr>
                <w:rFonts w:cstheme="minorHAnsi"/>
                <w:color w:val="auto"/>
                <w:sz w:val="18"/>
                <w:szCs w:val="18"/>
              </w:rPr>
            </w:pPr>
            <w:r w:rsidRPr="009B7E15">
              <w:rPr>
                <w:rFonts w:cstheme="minorHAnsi"/>
                <w:b/>
                <w:color w:val="auto"/>
                <w:sz w:val="18"/>
                <w:szCs w:val="18"/>
              </w:rPr>
              <w:t>Market Segment</w:t>
            </w:r>
          </w:p>
        </w:tc>
        <w:tc>
          <w:tcPr>
            <w:tcW w:w="1615" w:type="pct"/>
            <w:shd w:val="clear" w:color="auto" w:fill="D9D9D9" w:themeFill="background1" w:themeFillShade="D9"/>
            <w:hideMark/>
          </w:tcPr>
          <w:p w14:paraId="1828C94F" w14:textId="77777777" w:rsidR="008F1E81" w:rsidRPr="009B7E15" w:rsidRDefault="008F1E81" w:rsidP="00662874">
            <w:pPr>
              <w:pStyle w:val="BodyText"/>
              <w:jc w:val="center"/>
              <w:rPr>
                <w:rFonts w:cstheme="minorHAnsi"/>
                <w:color w:val="auto"/>
                <w:sz w:val="18"/>
                <w:szCs w:val="18"/>
              </w:rPr>
            </w:pPr>
            <w:r w:rsidRPr="009B7E15">
              <w:rPr>
                <w:rFonts w:cstheme="minorHAnsi"/>
                <w:b/>
                <w:color w:val="auto"/>
                <w:sz w:val="18"/>
                <w:szCs w:val="18"/>
              </w:rPr>
              <w:t>Work Package</w:t>
            </w:r>
          </w:p>
        </w:tc>
        <w:tc>
          <w:tcPr>
            <w:tcW w:w="2605" w:type="pct"/>
            <w:shd w:val="clear" w:color="auto" w:fill="D9D9D9" w:themeFill="background1" w:themeFillShade="D9"/>
            <w:hideMark/>
          </w:tcPr>
          <w:p w14:paraId="6FBF885B" w14:textId="77777777" w:rsidR="008F1E81" w:rsidRPr="009B7E15" w:rsidRDefault="008F1E81" w:rsidP="00662874">
            <w:pPr>
              <w:pStyle w:val="BodyText"/>
              <w:jc w:val="center"/>
              <w:rPr>
                <w:rFonts w:cstheme="minorHAnsi"/>
                <w:color w:val="auto"/>
                <w:sz w:val="18"/>
                <w:szCs w:val="18"/>
              </w:rPr>
            </w:pPr>
            <w:r>
              <w:rPr>
                <w:rFonts w:cstheme="minorHAnsi"/>
                <w:b/>
                <w:color w:val="auto"/>
                <w:sz w:val="18"/>
                <w:szCs w:val="18"/>
              </w:rPr>
              <w:t>Final</w:t>
            </w:r>
            <w:r w:rsidRPr="009B7E15">
              <w:rPr>
                <w:rFonts w:cstheme="minorHAnsi"/>
                <w:b/>
                <w:color w:val="auto"/>
                <w:sz w:val="18"/>
                <w:szCs w:val="18"/>
              </w:rPr>
              <w:t xml:space="preserve"> Procedure</w:t>
            </w:r>
          </w:p>
        </w:tc>
      </w:tr>
      <w:tr w:rsidR="008F1E81" w:rsidRPr="00045B35" w14:paraId="4D11EE59" w14:textId="77777777" w:rsidTr="00662874">
        <w:trPr>
          <w:trHeight w:val="865"/>
        </w:trPr>
        <w:tc>
          <w:tcPr>
            <w:tcW w:w="780" w:type="pct"/>
          </w:tcPr>
          <w:p w14:paraId="007B8C3C" w14:textId="77777777" w:rsidR="008F1E81" w:rsidRPr="009B7E15" w:rsidRDefault="008F1E81" w:rsidP="00662874">
            <w:pPr>
              <w:pStyle w:val="BodyText"/>
              <w:rPr>
                <w:rFonts w:cstheme="minorHAnsi"/>
                <w:bCs w:val="0"/>
                <w:color w:val="auto"/>
                <w:sz w:val="18"/>
                <w:szCs w:val="18"/>
              </w:rPr>
            </w:pPr>
            <w:r w:rsidRPr="009B7E15">
              <w:rPr>
                <w:rFonts w:cstheme="minorHAnsi"/>
                <w:bCs w:val="0"/>
                <w:color w:val="auto"/>
                <w:sz w:val="18"/>
                <w:szCs w:val="18"/>
              </w:rPr>
              <w:t xml:space="preserve">NEM B2M </w:t>
            </w:r>
          </w:p>
        </w:tc>
        <w:tc>
          <w:tcPr>
            <w:tcW w:w="1615" w:type="pct"/>
          </w:tcPr>
          <w:p w14:paraId="1EBF8CE6" w14:textId="77777777" w:rsidR="008F1E81" w:rsidRPr="009B7E15" w:rsidRDefault="008F1E81" w:rsidP="00662874">
            <w:pPr>
              <w:pStyle w:val="BodyText"/>
              <w:rPr>
                <w:rFonts w:cstheme="minorHAnsi"/>
                <w:bCs w:val="0"/>
                <w:color w:val="auto"/>
                <w:sz w:val="18"/>
                <w:szCs w:val="18"/>
              </w:rPr>
            </w:pPr>
            <w:r w:rsidRPr="009B7E15">
              <w:rPr>
                <w:rFonts w:cstheme="minorHAnsi"/>
                <w:bCs w:val="0"/>
                <w:color w:val="auto"/>
                <w:sz w:val="18"/>
                <w:szCs w:val="18"/>
              </w:rPr>
              <w:t xml:space="preserve">MSR Package 1 </w:t>
            </w:r>
          </w:p>
        </w:tc>
        <w:tc>
          <w:tcPr>
            <w:tcW w:w="2605" w:type="pct"/>
          </w:tcPr>
          <w:p w14:paraId="358D28C0" w14:textId="58223951" w:rsidR="008F1E81" w:rsidRPr="00480169" w:rsidRDefault="00000000" w:rsidP="00662874">
            <w:pPr>
              <w:pStyle w:val="NormalWeb"/>
              <w:spacing w:before="120" w:beforeAutospacing="0" w:after="0" w:afterAutospacing="0" w:line="256" w:lineRule="auto"/>
              <w:rPr>
                <w:rStyle w:val="Hyperlink"/>
                <w:rFonts w:asciiTheme="minorHAnsi" w:hAnsiTheme="minorHAnsi" w:cstheme="minorHAnsi"/>
                <w:color w:val="auto"/>
                <w:sz w:val="18"/>
                <w:szCs w:val="18"/>
                <w:u w:val="none"/>
                <w:lang w:eastAsia="ko-KR"/>
              </w:rPr>
            </w:pPr>
            <w:hyperlink r:id="rId18" w:history="1">
              <w:r w:rsidR="008F1E81" w:rsidRPr="00480169">
                <w:rPr>
                  <w:rStyle w:val="Hyperlink"/>
                  <w:rFonts w:asciiTheme="minorHAnsi" w:hAnsiTheme="minorHAnsi" w:cstheme="minorHAnsi"/>
                  <w:sz w:val="18"/>
                  <w:szCs w:val="18"/>
                  <w:lang w:eastAsia="ko-KR"/>
                </w:rPr>
                <w:t>Metering Services Review Package 1 Final Determination (Final Stage)</w:t>
              </w:r>
            </w:hyperlink>
          </w:p>
          <w:p w14:paraId="036120E3" w14:textId="77777777" w:rsidR="008F1E81" w:rsidRPr="00480169" w:rsidRDefault="008F1E81" w:rsidP="008F1E81">
            <w:pPr>
              <w:pStyle w:val="NormalWeb"/>
              <w:numPr>
                <w:ilvl w:val="0"/>
                <w:numId w:val="57"/>
              </w:numPr>
              <w:spacing w:before="120" w:beforeAutospacing="0" w:after="0" w:afterAutospacing="0" w:line="256" w:lineRule="auto"/>
              <w:rPr>
                <w:rStyle w:val="Hyperlink"/>
                <w:rFonts w:asciiTheme="minorHAnsi" w:hAnsiTheme="minorHAnsi" w:cstheme="minorHAnsi"/>
                <w:bCs/>
                <w:color w:val="auto"/>
                <w:sz w:val="18"/>
                <w:szCs w:val="18"/>
                <w:u w:val="none"/>
                <w:lang w:eastAsia="ko-KR"/>
              </w:rPr>
            </w:pPr>
            <w:r w:rsidRPr="00480169">
              <w:rPr>
                <w:rStyle w:val="Hyperlink"/>
                <w:rFonts w:asciiTheme="minorHAnsi" w:hAnsiTheme="minorHAnsi" w:cstheme="minorHAnsi"/>
                <w:color w:val="auto"/>
                <w:sz w:val="18"/>
                <w:szCs w:val="18"/>
                <w:u w:val="none"/>
                <w:lang w:eastAsia="ko-KR"/>
              </w:rPr>
              <w:t xml:space="preserve">Standing Data for MSATS v6.1 </w:t>
            </w:r>
          </w:p>
          <w:p w14:paraId="40375911" w14:textId="2A6FA10D" w:rsidR="008F1E81" w:rsidRPr="00480169" w:rsidRDefault="00000000" w:rsidP="008F1E81">
            <w:pPr>
              <w:pStyle w:val="NormalWeb"/>
              <w:numPr>
                <w:ilvl w:val="0"/>
                <w:numId w:val="57"/>
              </w:numPr>
              <w:spacing w:before="120" w:beforeAutospacing="0" w:after="0" w:afterAutospacing="0" w:line="256" w:lineRule="auto"/>
              <w:rPr>
                <w:rStyle w:val="Hyperlink"/>
                <w:rFonts w:asciiTheme="minorHAnsi" w:hAnsiTheme="minorHAnsi" w:cstheme="minorHAnsi"/>
                <w:color w:val="auto"/>
                <w:sz w:val="18"/>
                <w:szCs w:val="18"/>
                <w:u w:val="none"/>
                <w:lang w:eastAsia="ko-KR"/>
              </w:rPr>
            </w:pPr>
            <w:hyperlink r:id="rId19" w:history="1">
              <w:r w:rsidR="008F1E81" w:rsidRPr="00480169">
                <w:rPr>
                  <w:rStyle w:val="Hyperlink"/>
                  <w:rFonts w:asciiTheme="minorHAnsi" w:hAnsiTheme="minorHAnsi" w:cstheme="minorHAnsi"/>
                  <w:color w:val="auto"/>
                  <w:sz w:val="18"/>
                  <w:szCs w:val="18"/>
                  <w:u w:val="none"/>
                  <w:lang w:eastAsia="ko-KR"/>
                </w:rPr>
                <w:t>Standing Data for MSATS v6.2</w:t>
              </w:r>
            </w:hyperlink>
          </w:p>
          <w:p w14:paraId="2660A849" w14:textId="77777777" w:rsidR="008F1E81" w:rsidRPr="00480169" w:rsidRDefault="008F1E81" w:rsidP="008F1E81">
            <w:pPr>
              <w:pStyle w:val="NormalWeb"/>
              <w:numPr>
                <w:ilvl w:val="0"/>
                <w:numId w:val="57"/>
              </w:numPr>
              <w:spacing w:before="120" w:beforeAutospacing="0" w:after="0" w:afterAutospacing="0" w:line="256" w:lineRule="auto"/>
              <w:rPr>
                <w:rStyle w:val="Hyperlink"/>
                <w:rFonts w:asciiTheme="minorHAnsi" w:hAnsiTheme="minorHAnsi" w:cstheme="minorHAnsi"/>
                <w:color w:val="auto"/>
                <w:sz w:val="18"/>
                <w:szCs w:val="18"/>
                <w:u w:val="none"/>
                <w:lang w:eastAsia="ko-KR"/>
              </w:rPr>
            </w:pPr>
            <w:r w:rsidRPr="00480169">
              <w:rPr>
                <w:rStyle w:val="Hyperlink"/>
                <w:rFonts w:asciiTheme="minorHAnsi" w:hAnsiTheme="minorHAnsi" w:cstheme="minorHAnsi"/>
                <w:color w:val="auto"/>
                <w:sz w:val="18"/>
                <w:szCs w:val="18"/>
                <w:u w:val="none"/>
                <w:lang w:eastAsia="ko-KR"/>
              </w:rPr>
              <w:lastRenderedPageBreak/>
              <w:t xml:space="preserve">MSATS Procedures - Principles and Obligations for All Connection Points v7.0 </w:t>
            </w:r>
          </w:p>
          <w:p w14:paraId="6524BA74" w14:textId="7C4FCADA" w:rsidR="008F1E81" w:rsidRPr="00480169" w:rsidRDefault="00000000" w:rsidP="008F1E81">
            <w:pPr>
              <w:pStyle w:val="NormalWeb"/>
              <w:numPr>
                <w:ilvl w:val="0"/>
                <w:numId w:val="57"/>
              </w:numPr>
              <w:spacing w:before="120" w:beforeAutospacing="0" w:after="0" w:afterAutospacing="0" w:line="256" w:lineRule="auto"/>
              <w:rPr>
                <w:rFonts w:asciiTheme="minorHAnsi" w:hAnsiTheme="minorHAnsi" w:cstheme="minorHAnsi"/>
                <w:sz w:val="18"/>
                <w:szCs w:val="18"/>
              </w:rPr>
            </w:pPr>
            <w:hyperlink r:id="rId20" w:history="1">
              <w:r w:rsidR="008F1E81" w:rsidRPr="00480169">
                <w:rPr>
                  <w:rStyle w:val="Hyperlink"/>
                  <w:rFonts w:asciiTheme="minorHAnsi" w:hAnsiTheme="minorHAnsi" w:cstheme="minorHAnsi"/>
                  <w:color w:val="auto"/>
                  <w:sz w:val="18"/>
                  <w:szCs w:val="18"/>
                  <w:u w:val="none"/>
                  <w:lang w:eastAsia="ko-KR"/>
                </w:rPr>
                <w:t>MSATS Procedures - Principles and Obligations for All Connection Points v7.1</w:t>
              </w:r>
            </w:hyperlink>
            <w:r w:rsidR="008F1E81" w:rsidRPr="00480169">
              <w:rPr>
                <w:rFonts w:asciiTheme="minorHAnsi" w:hAnsiTheme="minorHAnsi" w:cstheme="minorHAnsi"/>
                <w:kern w:val="24"/>
                <w:sz w:val="18"/>
                <w:szCs w:val="18"/>
              </w:rPr>
              <w:t xml:space="preserve"> </w:t>
            </w:r>
          </w:p>
        </w:tc>
      </w:tr>
      <w:tr w:rsidR="008F1E81" w:rsidRPr="00045B35" w14:paraId="0A0FDFF2" w14:textId="77777777" w:rsidTr="00662874">
        <w:trPr>
          <w:trHeight w:val="696"/>
        </w:trPr>
        <w:tc>
          <w:tcPr>
            <w:tcW w:w="780" w:type="pct"/>
            <w:vMerge w:val="restart"/>
            <w:hideMark/>
          </w:tcPr>
          <w:p w14:paraId="43F1AFFD" w14:textId="77777777" w:rsidR="008F1E81" w:rsidRPr="009B7E15" w:rsidRDefault="008F1E81" w:rsidP="00662874">
            <w:pPr>
              <w:pStyle w:val="BodyText"/>
              <w:rPr>
                <w:rFonts w:cstheme="minorHAnsi"/>
                <w:bCs w:val="0"/>
                <w:color w:val="auto"/>
                <w:sz w:val="18"/>
                <w:szCs w:val="18"/>
              </w:rPr>
            </w:pPr>
            <w:r w:rsidRPr="009B7E15">
              <w:rPr>
                <w:rFonts w:cstheme="minorHAnsi"/>
                <w:bCs w:val="0"/>
                <w:color w:val="auto"/>
                <w:sz w:val="18"/>
                <w:szCs w:val="18"/>
              </w:rPr>
              <w:lastRenderedPageBreak/>
              <w:t>NEM B2B</w:t>
            </w:r>
          </w:p>
        </w:tc>
        <w:tc>
          <w:tcPr>
            <w:tcW w:w="1615" w:type="pct"/>
            <w:hideMark/>
          </w:tcPr>
          <w:p w14:paraId="29F946B7" w14:textId="77777777" w:rsidR="008F1E81" w:rsidRPr="009B7E15" w:rsidRDefault="008F1E81" w:rsidP="00662874">
            <w:pPr>
              <w:pStyle w:val="BodyText"/>
              <w:rPr>
                <w:rFonts w:cstheme="minorHAnsi"/>
                <w:bCs w:val="0"/>
                <w:color w:val="auto"/>
                <w:sz w:val="18"/>
                <w:szCs w:val="18"/>
              </w:rPr>
            </w:pPr>
            <w:r w:rsidRPr="009B7E15">
              <w:rPr>
                <w:rFonts w:cstheme="minorHAnsi"/>
                <w:bCs w:val="0"/>
                <w:color w:val="auto"/>
                <w:sz w:val="18"/>
                <w:szCs w:val="18"/>
              </w:rPr>
              <w:t>MSR Package 1</w:t>
            </w:r>
          </w:p>
        </w:tc>
        <w:tc>
          <w:tcPr>
            <w:tcW w:w="2605" w:type="pct"/>
            <w:hideMark/>
          </w:tcPr>
          <w:p w14:paraId="5B1AB119" w14:textId="7A2D7BC3" w:rsidR="008F1E81" w:rsidRPr="00480169" w:rsidRDefault="00000000" w:rsidP="00662874">
            <w:pPr>
              <w:pStyle w:val="BodyText"/>
              <w:rPr>
                <w:rFonts w:cstheme="minorHAnsi"/>
                <w:sz w:val="18"/>
                <w:szCs w:val="18"/>
              </w:rPr>
            </w:pPr>
            <w:hyperlink r:id="rId21" w:history="1">
              <w:r w:rsidR="008F1E81" w:rsidRPr="00480169">
                <w:rPr>
                  <w:rStyle w:val="Hyperlink"/>
                  <w:rFonts w:cstheme="minorHAnsi"/>
                  <w:sz w:val="18"/>
                  <w:szCs w:val="18"/>
                </w:rPr>
                <w:t>B2B Procedures v3.9</w:t>
              </w:r>
              <w:r w:rsidR="008F1E81" w:rsidRPr="00480169">
                <w:rPr>
                  <w:rStyle w:val="Hyperlink"/>
                  <w:sz w:val="18"/>
                  <w:szCs w:val="18"/>
                </w:rPr>
                <w:t xml:space="preserve"> (Final Stage)</w:t>
              </w:r>
            </w:hyperlink>
          </w:p>
          <w:p w14:paraId="2A08E506" w14:textId="03D2E629" w:rsidR="008F1E81" w:rsidRPr="00480169" w:rsidRDefault="00000000" w:rsidP="008F1E81">
            <w:pPr>
              <w:pStyle w:val="BodyText"/>
              <w:numPr>
                <w:ilvl w:val="0"/>
                <w:numId w:val="59"/>
              </w:numPr>
              <w:rPr>
                <w:rFonts w:cstheme="minorHAnsi"/>
                <w:bCs w:val="0"/>
                <w:color w:val="auto"/>
                <w:sz w:val="18"/>
                <w:szCs w:val="18"/>
              </w:rPr>
            </w:pPr>
            <w:hyperlink r:id="rId22" w:history="1">
              <w:r w:rsidR="008F1E81" w:rsidRPr="00480169">
                <w:rPr>
                  <w:rStyle w:val="Hyperlink"/>
                  <w:rFonts w:cstheme="minorHAnsi"/>
                  <w:bCs w:val="0"/>
                  <w:color w:val="auto"/>
                  <w:sz w:val="18"/>
                  <w:szCs w:val="18"/>
                  <w:u w:val="none"/>
                </w:rPr>
                <w:t>B2B Procedure One Way Notification Process v3.9</w:t>
              </w:r>
            </w:hyperlink>
            <w:r w:rsidR="008F1E81" w:rsidRPr="00480169">
              <w:rPr>
                <w:rFonts w:cstheme="minorHAnsi"/>
                <w:bCs w:val="0"/>
                <w:color w:val="auto"/>
                <w:sz w:val="18"/>
                <w:szCs w:val="18"/>
              </w:rPr>
              <w:t xml:space="preserve"> </w:t>
            </w:r>
          </w:p>
          <w:p w14:paraId="3246E1F6" w14:textId="0931D5AA" w:rsidR="008F1E81" w:rsidRPr="00480169" w:rsidRDefault="00000000" w:rsidP="008F1E81">
            <w:pPr>
              <w:pStyle w:val="BodyText"/>
              <w:numPr>
                <w:ilvl w:val="0"/>
                <w:numId w:val="59"/>
              </w:numPr>
              <w:rPr>
                <w:rFonts w:cstheme="minorHAnsi"/>
                <w:bCs w:val="0"/>
                <w:color w:val="auto"/>
                <w:kern w:val="24"/>
                <w:sz w:val="18"/>
                <w:szCs w:val="18"/>
              </w:rPr>
            </w:pPr>
            <w:hyperlink r:id="rId23" w:history="1">
              <w:r w:rsidR="008F1E81" w:rsidRPr="00480169">
                <w:rPr>
                  <w:rStyle w:val="Hyperlink"/>
                  <w:rFonts w:cstheme="minorHAnsi"/>
                  <w:bCs w:val="0"/>
                  <w:color w:val="auto"/>
                  <w:sz w:val="18"/>
                  <w:szCs w:val="18"/>
                  <w:u w:val="none"/>
                </w:rPr>
                <w:t>B2B Procedure Service Order Process v3.9</w:t>
              </w:r>
            </w:hyperlink>
            <w:r w:rsidR="008F1E81" w:rsidRPr="00480169">
              <w:rPr>
                <w:rFonts w:cstheme="minorHAnsi"/>
                <w:bCs w:val="0"/>
                <w:color w:val="auto"/>
                <w:sz w:val="18"/>
                <w:szCs w:val="18"/>
              </w:rPr>
              <w:t> </w:t>
            </w:r>
          </w:p>
          <w:p w14:paraId="6457587B" w14:textId="77777777" w:rsidR="008F1E81" w:rsidRPr="00480169" w:rsidRDefault="008F1E81" w:rsidP="008F1E81">
            <w:pPr>
              <w:pStyle w:val="BodyText"/>
              <w:numPr>
                <w:ilvl w:val="0"/>
                <w:numId w:val="59"/>
              </w:numPr>
              <w:rPr>
                <w:rFonts w:cstheme="minorHAnsi"/>
                <w:bCs w:val="0"/>
                <w:color w:val="auto"/>
                <w:kern w:val="24"/>
                <w:sz w:val="18"/>
                <w:szCs w:val="18"/>
              </w:rPr>
            </w:pPr>
            <w:r w:rsidRPr="00480169">
              <w:rPr>
                <w:rFonts w:cstheme="minorHAnsi"/>
                <w:bCs w:val="0"/>
                <w:color w:val="auto"/>
                <w:sz w:val="18"/>
                <w:szCs w:val="18"/>
              </w:rPr>
              <w:t xml:space="preserve">B2B Procedure Technical Delivery Specification v3.9 </w:t>
            </w:r>
          </w:p>
          <w:p w14:paraId="05EA56C8" w14:textId="77777777" w:rsidR="008F1E81" w:rsidRPr="00480169" w:rsidRDefault="008F1E81" w:rsidP="008F1E81">
            <w:pPr>
              <w:pStyle w:val="BodyText"/>
              <w:numPr>
                <w:ilvl w:val="0"/>
                <w:numId w:val="59"/>
              </w:numPr>
              <w:rPr>
                <w:rFonts w:cstheme="minorHAnsi"/>
                <w:bCs w:val="0"/>
                <w:color w:val="auto"/>
                <w:kern w:val="24"/>
                <w:sz w:val="18"/>
                <w:szCs w:val="18"/>
              </w:rPr>
            </w:pPr>
            <w:r w:rsidRPr="00480169">
              <w:rPr>
                <w:rFonts w:cstheme="minorHAnsi"/>
                <w:bCs w:val="0"/>
                <w:color w:val="auto"/>
                <w:sz w:val="18"/>
                <w:szCs w:val="18"/>
              </w:rPr>
              <w:t xml:space="preserve">B2B Procedures Customer and Site Details Notification Process v3.9 </w:t>
            </w:r>
          </w:p>
        </w:tc>
      </w:tr>
      <w:tr w:rsidR="008F1E81" w:rsidRPr="00045B35" w14:paraId="6E40708F" w14:textId="77777777" w:rsidTr="00662874">
        <w:trPr>
          <w:trHeight w:val="308"/>
        </w:trPr>
        <w:tc>
          <w:tcPr>
            <w:tcW w:w="780" w:type="pct"/>
            <w:vMerge/>
            <w:hideMark/>
          </w:tcPr>
          <w:p w14:paraId="1E0EFD9D" w14:textId="77777777" w:rsidR="008F1E81" w:rsidRPr="009B7E15" w:rsidRDefault="008F1E81" w:rsidP="00662874">
            <w:pPr>
              <w:pStyle w:val="BodyText"/>
              <w:rPr>
                <w:rFonts w:cstheme="minorHAnsi"/>
                <w:bCs w:val="0"/>
                <w:color w:val="auto"/>
                <w:sz w:val="18"/>
                <w:szCs w:val="18"/>
              </w:rPr>
            </w:pPr>
          </w:p>
        </w:tc>
        <w:tc>
          <w:tcPr>
            <w:tcW w:w="1615" w:type="pct"/>
            <w:hideMark/>
          </w:tcPr>
          <w:p w14:paraId="40243A70" w14:textId="77777777" w:rsidR="008F1E81" w:rsidRPr="009B7E15" w:rsidRDefault="008F1E81" w:rsidP="00662874">
            <w:pPr>
              <w:pStyle w:val="BodyText"/>
              <w:rPr>
                <w:rFonts w:cstheme="minorHAnsi"/>
                <w:bCs w:val="0"/>
                <w:color w:val="auto"/>
                <w:sz w:val="18"/>
                <w:szCs w:val="18"/>
              </w:rPr>
            </w:pPr>
            <w:r w:rsidRPr="009B7E15">
              <w:rPr>
                <w:rFonts w:cstheme="minorHAnsi"/>
                <w:bCs w:val="0"/>
                <w:color w:val="auto"/>
                <w:sz w:val="18"/>
                <w:szCs w:val="18"/>
              </w:rPr>
              <w:t>IEC - B002/22 B2B Working Group Enhancement</w:t>
            </w:r>
          </w:p>
        </w:tc>
        <w:tc>
          <w:tcPr>
            <w:tcW w:w="2605" w:type="pct"/>
            <w:hideMark/>
          </w:tcPr>
          <w:p w14:paraId="48E2C2B0" w14:textId="10E0BB84" w:rsidR="008F1E81" w:rsidRPr="00480169" w:rsidRDefault="00000000" w:rsidP="00662874">
            <w:pPr>
              <w:pStyle w:val="BodyText"/>
              <w:rPr>
                <w:rFonts w:cstheme="minorHAnsi"/>
                <w:sz w:val="18"/>
                <w:szCs w:val="18"/>
              </w:rPr>
            </w:pPr>
            <w:hyperlink r:id="rId24" w:history="1">
              <w:r w:rsidR="008F1E81" w:rsidRPr="00480169">
                <w:rPr>
                  <w:rStyle w:val="Hyperlink"/>
                  <w:rFonts w:cstheme="minorHAnsi"/>
                  <w:sz w:val="18"/>
                  <w:szCs w:val="18"/>
                </w:rPr>
                <w:t>B2B Procedures v3.9</w:t>
              </w:r>
              <w:r w:rsidR="008F1E81" w:rsidRPr="00480169">
                <w:rPr>
                  <w:rStyle w:val="Hyperlink"/>
                  <w:sz w:val="18"/>
                  <w:szCs w:val="18"/>
                </w:rPr>
                <w:t xml:space="preserve"> (Final Stage)</w:t>
              </w:r>
            </w:hyperlink>
          </w:p>
          <w:p w14:paraId="3E53B846" w14:textId="760D0262" w:rsidR="008F1E81" w:rsidRPr="009B7E15" w:rsidRDefault="00000000" w:rsidP="008F1E81">
            <w:pPr>
              <w:pStyle w:val="BodyText"/>
              <w:numPr>
                <w:ilvl w:val="0"/>
                <w:numId w:val="60"/>
              </w:numPr>
              <w:rPr>
                <w:rFonts w:cstheme="minorHAnsi"/>
                <w:bCs w:val="0"/>
                <w:color w:val="auto"/>
                <w:kern w:val="24"/>
                <w:sz w:val="18"/>
                <w:szCs w:val="18"/>
              </w:rPr>
            </w:pPr>
            <w:hyperlink r:id="rId25" w:history="1">
              <w:r w:rsidR="008F1E81" w:rsidRPr="009B7E15">
                <w:rPr>
                  <w:rStyle w:val="Hyperlink"/>
                  <w:rFonts w:cstheme="minorHAnsi"/>
                  <w:bCs w:val="0"/>
                  <w:color w:val="auto"/>
                  <w:sz w:val="18"/>
                  <w:szCs w:val="18"/>
                  <w:u w:val="none"/>
                </w:rPr>
                <w:t>B2B Procedure Service Order Process v3.9</w:t>
              </w:r>
            </w:hyperlink>
          </w:p>
          <w:p w14:paraId="26058697" w14:textId="77777777" w:rsidR="008F1E81" w:rsidRDefault="008F1E81" w:rsidP="008F1E81">
            <w:pPr>
              <w:pStyle w:val="BodyText"/>
              <w:numPr>
                <w:ilvl w:val="0"/>
                <w:numId w:val="60"/>
              </w:numPr>
              <w:rPr>
                <w:rFonts w:cstheme="minorHAnsi"/>
                <w:bCs w:val="0"/>
                <w:color w:val="auto"/>
                <w:sz w:val="18"/>
                <w:szCs w:val="18"/>
              </w:rPr>
            </w:pPr>
            <w:r w:rsidRPr="009B7E15">
              <w:rPr>
                <w:rFonts w:cstheme="minorHAnsi"/>
                <w:bCs w:val="0"/>
                <w:color w:val="auto"/>
                <w:sz w:val="18"/>
                <w:szCs w:val="18"/>
              </w:rPr>
              <w:t xml:space="preserve">B2B Procedure Technical Delivery Specification v3.9 </w:t>
            </w:r>
          </w:p>
          <w:p w14:paraId="2CD12335" w14:textId="02552F4D" w:rsidR="00D125BF" w:rsidRPr="009B7E15" w:rsidRDefault="00D125BF" w:rsidP="008F1E81">
            <w:pPr>
              <w:pStyle w:val="BodyText"/>
              <w:numPr>
                <w:ilvl w:val="0"/>
                <w:numId w:val="60"/>
              </w:numPr>
              <w:rPr>
                <w:rFonts w:cstheme="minorHAnsi"/>
                <w:bCs w:val="0"/>
                <w:color w:val="auto"/>
                <w:sz w:val="18"/>
                <w:szCs w:val="18"/>
              </w:rPr>
            </w:pPr>
            <w:r w:rsidRPr="00AE414C">
              <w:rPr>
                <w:rFonts w:cstheme="minorHAnsi"/>
                <w:bCs w:val="0"/>
                <w:color w:val="auto"/>
                <w:sz w:val="18"/>
                <w:szCs w:val="18"/>
              </w:rPr>
              <w:t>B2B Procedure Customer and Site Details Notification Process v3.9</w:t>
            </w:r>
          </w:p>
        </w:tc>
      </w:tr>
      <w:tr w:rsidR="008F1E81" w:rsidRPr="00045B35" w14:paraId="0AFB3327" w14:textId="77777777" w:rsidTr="00662874">
        <w:trPr>
          <w:trHeight w:val="826"/>
        </w:trPr>
        <w:tc>
          <w:tcPr>
            <w:tcW w:w="780" w:type="pct"/>
          </w:tcPr>
          <w:p w14:paraId="392B02A7" w14:textId="77777777" w:rsidR="008F1E81" w:rsidRPr="009B7E15" w:rsidRDefault="008F1E81" w:rsidP="00662874">
            <w:pPr>
              <w:pStyle w:val="BodyText"/>
              <w:rPr>
                <w:rFonts w:cstheme="minorHAnsi"/>
                <w:bCs w:val="0"/>
                <w:color w:val="auto"/>
                <w:sz w:val="18"/>
                <w:szCs w:val="18"/>
              </w:rPr>
            </w:pPr>
            <w:r w:rsidRPr="009B7E15">
              <w:rPr>
                <w:rFonts w:cstheme="minorHAnsi"/>
                <w:bCs w:val="0"/>
                <w:color w:val="auto"/>
                <w:sz w:val="18"/>
                <w:szCs w:val="18"/>
              </w:rPr>
              <w:t>Common</w:t>
            </w:r>
          </w:p>
        </w:tc>
        <w:tc>
          <w:tcPr>
            <w:tcW w:w="1615" w:type="pct"/>
          </w:tcPr>
          <w:p w14:paraId="42119F4D" w14:textId="77777777" w:rsidR="008F1E81" w:rsidRPr="009B7E15" w:rsidRDefault="008F1E81" w:rsidP="00662874">
            <w:pPr>
              <w:pStyle w:val="NormalWeb"/>
              <w:spacing w:before="120" w:beforeAutospacing="0" w:after="0" w:afterAutospacing="0" w:line="256" w:lineRule="auto"/>
              <w:rPr>
                <w:rFonts w:asciiTheme="minorHAnsi" w:hAnsiTheme="minorHAnsi" w:cstheme="minorHAnsi"/>
                <w:sz w:val="18"/>
                <w:szCs w:val="18"/>
                <w:lang w:eastAsia="ko-KR"/>
              </w:rPr>
            </w:pPr>
            <w:r w:rsidRPr="009B7E15">
              <w:rPr>
                <w:rFonts w:asciiTheme="minorHAnsi" w:hAnsiTheme="minorHAnsi" w:cstheme="minorHAnsi"/>
                <w:sz w:val="18"/>
                <w:szCs w:val="18"/>
                <w:lang w:eastAsia="ko-KR"/>
              </w:rPr>
              <w:t>ICF_078 ERCF Enhancement</w:t>
            </w:r>
          </w:p>
          <w:p w14:paraId="3919369F" w14:textId="77777777" w:rsidR="008F1E81" w:rsidRPr="009B7E15" w:rsidRDefault="008F1E81" w:rsidP="00662874">
            <w:pPr>
              <w:pStyle w:val="BodyText"/>
              <w:rPr>
                <w:rFonts w:cstheme="minorHAnsi"/>
                <w:bCs w:val="0"/>
                <w:color w:val="auto"/>
                <w:sz w:val="18"/>
                <w:szCs w:val="18"/>
              </w:rPr>
            </w:pPr>
            <w:r w:rsidRPr="009B7E15">
              <w:rPr>
                <w:rFonts w:cstheme="minorHAnsi"/>
                <w:bCs w:val="0"/>
                <w:color w:val="auto"/>
                <w:sz w:val="18"/>
                <w:szCs w:val="18"/>
              </w:rPr>
              <w:t>IEC - B004/22 B2B Working Group Enhancement</w:t>
            </w:r>
          </w:p>
        </w:tc>
        <w:tc>
          <w:tcPr>
            <w:tcW w:w="2605" w:type="pct"/>
          </w:tcPr>
          <w:p w14:paraId="17514FF3" w14:textId="5663D259" w:rsidR="008F1E81" w:rsidRDefault="00000000" w:rsidP="00662874">
            <w:pPr>
              <w:pStyle w:val="NormalWeb"/>
              <w:spacing w:before="120" w:beforeAutospacing="0" w:after="0" w:afterAutospacing="0" w:line="256" w:lineRule="auto"/>
              <w:rPr>
                <w:rStyle w:val="Hyperlink"/>
                <w:rFonts w:asciiTheme="minorHAnsi" w:hAnsiTheme="minorHAnsi" w:cstheme="minorHAnsi"/>
                <w:color w:val="auto"/>
                <w:sz w:val="18"/>
                <w:szCs w:val="18"/>
                <w:u w:val="none"/>
                <w:lang w:eastAsia="ko-KR"/>
              </w:rPr>
            </w:pPr>
            <w:hyperlink r:id="rId26" w:history="1">
              <w:r w:rsidR="008F1E81" w:rsidRPr="00480169">
                <w:rPr>
                  <w:rStyle w:val="Hyperlink"/>
                  <w:rFonts w:asciiTheme="minorHAnsi" w:hAnsiTheme="minorHAnsi" w:cstheme="minorHAnsi"/>
                  <w:sz w:val="18"/>
                  <w:szCs w:val="18"/>
                  <w:lang w:eastAsia="ko-KR"/>
                </w:rPr>
                <w:t>Metering Services Review Package 1 Final Determination (Final Stage)</w:t>
              </w:r>
            </w:hyperlink>
          </w:p>
          <w:p w14:paraId="2574DD1E" w14:textId="0AD03F48" w:rsidR="008F1E81" w:rsidRDefault="00000000" w:rsidP="008F1E81">
            <w:pPr>
              <w:pStyle w:val="NormalWeb"/>
              <w:numPr>
                <w:ilvl w:val="0"/>
                <w:numId w:val="58"/>
              </w:numPr>
              <w:spacing w:before="120" w:beforeAutospacing="0" w:after="0" w:afterAutospacing="0" w:line="256" w:lineRule="auto"/>
              <w:rPr>
                <w:rStyle w:val="Hyperlink"/>
                <w:rFonts w:asciiTheme="minorHAnsi" w:hAnsiTheme="minorHAnsi" w:cstheme="minorHAnsi"/>
                <w:color w:val="auto"/>
                <w:sz w:val="18"/>
                <w:szCs w:val="18"/>
                <w:u w:val="none"/>
              </w:rPr>
            </w:pPr>
            <w:hyperlink r:id="rId27" w:history="1">
              <w:r w:rsidR="008F1E81" w:rsidRPr="009B7E15">
                <w:rPr>
                  <w:rStyle w:val="Hyperlink"/>
                  <w:rFonts w:asciiTheme="minorHAnsi" w:hAnsiTheme="minorHAnsi" w:cstheme="minorHAnsi"/>
                  <w:color w:val="auto"/>
                  <w:sz w:val="18"/>
                  <w:szCs w:val="18"/>
                  <w:u w:val="none"/>
                </w:rPr>
                <w:t>Standing Data for MSATS v6.</w:t>
              </w:r>
              <w:r w:rsidR="008F1E81">
                <w:rPr>
                  <w:rStyle w:val="Hyperlink"/>
                  <w:rFonts w:asciiTheme="minorHAnsi" w:hAnsiTheme="minorHAnsi" w:cstheme="minorHAnsi"/>
                  <w:color w:val="auto"/>
                  <w:sz w:val="18"/>
                  <w:szCs w:val="18"/>
                  <w:u w:val="none"/>
                </w:rPr>
                <w:t>2</w:t>
              </w:r>
            </w:hyperlink>
          </w:p>
          <w:p w14:paraId="7724B352" w14:textId="77777777" w:rsidR="00D125BF" w:rsidRPr="009B7E15" w:rsidRDefault="00D125BF" w:rsidP="00D125BF">
            <w:pPr>
              <w:pStyle w:val="NormalWeb"/>
              <w:numPr>
                <w:ilvl w:val="0"/>
                <w:numId w:val="58"/>
              </w:numPr>
              <w:spacing w:before="120" w:beforeAutospacing="0" w:after="0" w:afterAutospacing="0" w:line="256" w:lineRule="auto"/>
              <w:rPr>
                <w:rFonts w:asciiTheme="minorHAnsi" w:hAnsiTheme="minorHAnsi" w:cstheme="minorHAnsi"/>
                <w:sz w:val="18"/>
                <w:szCs w:val="18"/>
              </w:rPr>
            </w:pPr>
            <w:hyperlink r:id="rId28" w:history="1">
              <w:r w:rsidRPr="00480169">
                <w:rPr>
                  <w:rStyle w:val="Hyperlink"/>
                  <w:rFonts w:asciiTheme="minorHAnsi" w:hAnsiTheme="minorHAnsi" w:cstheme="minorHAnsi"/>
                  <w:color w:val="auto"/>
                  <w:sz w:val="18"/>
                  <w:szCs w:val="18"/>
                  <w:u w:val="none"/>
                  <w:lang w:eastAsia="ko-KR"/>
                </w:rPr>
                <w:t>MSATS Procedures - Principles and Obligations for All Connection Points v7.1</w:t>
              </w:r>
            </w:hyperlink>
          </w:p>
          <w:p w14:paraId="0F539873" w14:textId="2C3A38C9" w:rsidR="008F1E81" w:rsidRPr="00480169" w:rsidRDefault="00000000" w:rsidP="00662874">
            <w:pPr>
              <w:pStyle w:val="BodyText"/>
              <w:rPr>
                <w:rFonts w:cstheme="minorHAnsi"/>
                <w:sz w:val="18"/>
                <w:szCs w:val="18"/>
              </w:rPr>
            </w:pPr>
            <w:hyperlink r:id="rId29" w:history="1">
              <w:r w:rsidR="008F1E81" w:rsidRPr="00480169">
                <w:rPr>
                  <w:rStyle w:val="Hyperlink"/>
                  <w:rFonts w:cstheme="minorHAnsi"/>
                  <w:sz w:val="18"/>
                  <w:szCs w:val="18"/>
                </w:rPr>
                <w:t>B2B Procedures v3.9</w:t>
              </w:r>
              <w:r w:rsidR="008F1E81" w:rsidRPr="00480169">
                <w:rPr>
                  <w:rStyle w:val="Hyperlink"/>
                  <w:sz w:val="18"/>
                  <w:szCs w:val="18"/>
                </w:rPr>
                <w:t xml:space="preserve"> (Final Stage)</w:t>
              </w:r>
            </w:hyperlink>
          </w:p>
          <w:p w14:paraId="150C315F" w14:textId="53130E5C" w:rsidR="008F1E81" w:rsidRPr="009B7E15" w:rsidRDefault="00000000" w:rsidP="008F1E81">
            <w:pPr>
              <w:pStyle w:val="BodyText"/>
              <w:numPr>
                <w:ilvl w:val="0"/>
                <w:numId w:val="58"/>
              </w:numPr>
              <w:rPr>
                <w:rFonts w:cstheme="minorHAnsi"/>
                <w:bCs w:val="0"/>
                <w:color w:val="auto"/>
                <w:kern w:val="24"/>
                <w:sz w:val="18"/>
                <w:szCs w:val="18"/>
              </w:rPr>
            </w:pPr>
            <w:hyperlink r:id="rId30" w:history="1">
              <w:r w:rsidR="008F1E81" w:rsidRPr="009B7E15">
                <w:rPr>
                  <w:rStyle w:val="Hyperlink"/>
                  <w:rFonts w:cstheme="minorHAnsi"/>
                  <w:bCs w:val="0"/>
                  <w:color w:val="auto"/>
                  <w:sz w:val="18"/>
                  <w:szCs w:val="18"/>
                  <w:u w:val="none"/>
                </w:rPr>
                <w:t>B2B Procedure Service Order Process v3.9</w:t>
              </w:r>
            </w:hyperlink>
          </w:p>
          <w:p w14:paraId="0FCEC8D4" w14:textId="77777777" w:rsidR="008F1E81" w:rsidRPr="009B7E15" w:rsidRDefault="008F1E81" w:rsidP="008F1E81">
            <w:pPr>
              <w:pStyle w:val="BodyText"/>
              <w:numPr>
                <w:ilvl w:val="0"/>
                <w:numId w:val="58"/>
              </w:numPr>
              <w:rPr>
                <w:rFonts w:cstheme="minorHAnsi"/>
                <w:bCs w:val="0"/>
                <w:color w:val="auto"/>
                <w:sz w:val="18"/>
                <w:szCs w:val="18"/>
              </w:rPr>
            </w:pPr>
            <w:r w:rsidRPr="009B7E15">
              <w:rPr>
                <w:rFonts w:cstheme="minorHAnsi"/>
                <w:bCs w:val="0"/>
                <w:color w:val="auto"/>
                <w:sz w:val="18"/>
                <w:szCs w:val="18"/>
              </w:rPr>
              <w:t xml:space="preserve">B2B Procedure Technical Delivery Specification v3.9 </w:t>
            </w:r>
          </w:p>
        </w:tc>
      </w:tr>
    </w:tbl>
    <w:p w14:paraId="3C1ADDA6" w14:textId="7225EB54" w:rsidR="008F1E81" w:rsidRDefault="008F1E81" w:rsidP="00955D4B">
      <w:pPr>
        <w:pStyle w:val="BodyText"/>
      </w:pPr>
    </w:p>
    <w:p w14:paraId="33C1D952" w14:textId="19150E1C" w:rsidR="008F1E81" w:rsidRDefault="008F1E81"/>
    <w:p w14:paraId="601C9CF9" w14:textId="77777777" w:rsidR="008F1E81" w:rsidRDefault="008F1E81" w:rsidP="00955D4B">
      <w:pPr>
        <w:pStyle w:val="BodyText"/>
        <w:sectPr w:rsidR="008F1E81" w:rsidSect="001F7FEC">
          <w:footerReference w:type="default" r:id="rId31"/>
          <w:pgSz w:w="11907" w:h="16840" w:code="9"/>
          <w:pgMar w:top="1134" w:right="851" w:bottom="992" w:left="992" w:header="720" w:footer="329" w:gutter="0"/>
          <w:cols w:space="720"/>
          <w:docGrid w:linePitch="272"/>
        </w:sectPr>
      </w:pPr>
    </w:p>
    <w:p w14:paraId="2299678A" w14:textId="77777777" w:rsidR="00955D4B" w:rsidRPr="002D2E21" w:rsidRDefault="00955D4B" w:rsidP="00955D4B">
      <w:pPr>
        <w:pStyle w:val="BodyText"/>
      </w:pPr>
    </w:p>
    <w:p w14:paraId="2FAEFB4B" w14:textId="77777777" w:rsidR="002B0C76" w:rsidRPr="00FE4D58" w:rsidRDefault="002B0C76" w:rsidP="00FE4D58">
      <w:pPr>
        <w:pStyle w:val="Heading1"/>
      </w:pPr>
      <w:bookmarkStart w:id="25" w:name="_Toc196061336"/>
      <w:bookmarkEnd w:id="24"/>
      <w:r w:rsidRPr="00FE4D58">
        <w:t xml:space="preserve">Impact </w:t>
      </w:r>
      <w:bookmarkEnd w:id="8"/>
      <w:r w:rsidRPr="00FE4D58">
        <w:t>Summary</w:t>
      </w:r>
      <w:bookmarkEnd w:id="9"/>
      <w:bookmarkEnd w:id="10"/>
      <w:bookmarkEnd w:id="25"/>
    </w:p>
    <w:p w14:paraId="034EF594" w14:textId="77777777" w:rsidR="000E626C" w:rsidRPr="002C6356" w:rsidRDefault="000E626C" w:rsidP="000E626C">
      <w:pPr>
        <w:pStyle w:val="BodyText"/>
        <w:rPr>
          <w:rFonts w:eastAsia="Arial Unicode MS"/>
        </w:rPr>
      </w:pPr>
      <w:r w:rsidRPr="002C6356">
        <w:rPr>
          <w:rFonts w:eastAsia="Arial Unicode MS"/>
        </w:rPr>
        <w:t>This table identifies the files, transactions and versioned types that are potentially impacted as the result of these changes, where:</w:t>
      </w:r>
    </w:p>
    <w:p w14:paraId="072FDB6D" w14:textId="77777777" w:rsidR="000E626C" w:rsidRPr="00177C20" w:rsidRDefault="000E626C" w:rsidP="000E626C">
      <w:pPr>
        <w:pStyle w:val="ListBullet"/>
        <w:numPr>
          <w:ilvl w:val="0"/>
          <w:numId w:val="18"/>
        </w:numPr>
        <w:spacing w:before="120" w:after="120"/>
        <w:ind w:left="709" w:hanging="352"/>
        <w:rPr>
          <w:rFonts w:eastAsia="Arial Unicode MS"/>
          <w:lang w:val="en-US"/>
        </w:rPr>
      </w:pPr>
      <w:r w:rsidRPr="00177C20">
        <w:rPr>
          <w:rFonts w:eastAsia="Arial Unicode MS"/>
          <w:lang w:val="en-US"/>
        </w:rPr>
        <w:t>Modified types -  is a full list of types changed by this Change Request</w:t>
      </w:r>
    </w:p>
    <w:p w14:paraId="5201A1F7" w14:textId="77777777" w:rsidR="000E626C" w:rsidRPr="00177C20" w:rsidRDefault="000E626C" w:rsidP="000E626C">
      <w:pPr>
        <w:pStyle w:val="ListBullet"/>
        <w:numPr>
          <w:ilvl w:val="0"/>
          <w:numId w:val="18"/>
        </w:numPr>
        <w:spacing w:before="120" w:after="120"/>
        <w:ind w:left="709" w:hanging="352"/>
        <w:rPr>
          <w:rFonts w:eastAsia="Arial Unicode MS"/>
          <w:lang w:val="en-US"/>
        </w:rPr>
      </w:pPr>
      <w:r w:rsidRPr="00177C20">
        <w:rPr>
          <w:rFonts w:eastAsia="Arial Unicode MS"/>
          <w:lang w:val="en-US"/>
        </w:rPr>
        <w:t>Derived types – is a list of any types that are derived from a modified type, and are therefore also modified by default</w:t>
      </w:r>
    </w:p>
    <w:p w14:paraId="23AF6880" w14:textId="77777777" w:rsidR="000E626C" w:rsidRPr="00177C20" w:rsidRDefault="000E626C" w:rsidP="000E626C">
      <w:pPr>
        <w:pStyle w:val="ListBullet"/>
        <w:numPr>
          <w:ilvl w:val="0"/>
          <w:numId w:val="18"/>
        </w:numPr>
        <w:spacing w:before="120" w:after="120"/>
        <w:ind w:left="709" w:hanging="352"/>
        <w:rPr>
          <w:rFonts w:eastAsia="Arial Unicode MS"/>
          <w:lang w:val="en-US"/>
        </w:rPr>
      </w:pPr>
      <w:r w:rsidRPr="00177C20">
        <w:rPr>
          <w:rFonts w:eastAsia="Arial Unicode MS"/>
          <w:lang w:val="en-US"/>
        </w:rPr>
        <w:t>Versioned types affected – is a list of all versioned types that will need to have the version attribute updated as a result of this Change Request</w:t>
      </w:r>
    </w:p>
    <w:p w14:paraId="1B48B0A6" w14:textId="77777777" w:rsidR="000E626C" w:rsidRPr="00177C20" w:rsidRDefault="000E626C" w:rsidP="000E626C">
      <w:pPr>
        <w:pStyle w:val="ListBullet"/>
        <w:numPr>
          <w:ilvl w:val="0"/>
          <w:numId w:val="18"/>
        </w:numPr>
        <w:spacing w:before="120" w:after="120"/>
        <w:ind w:left="709" w:hanging="352"/>
        <w:rPr>
          <w:rFonts w:eastAsia="Arial Unicode MS"/>
          <w:lang w:val="en-US"/>
        </w:rPr>
      </w:pPr>
      <w:r w:rsidRPr="00177C20">
        <w:rPr>
          <w:rFonts w:eastAsia="Arial Unicode MS"/>
          <w:lang w:val="en-US"/>
        </w:rPr>
        <w:t>Transactions potentially affected – is a list of all transactions that contain a modified type, either directly or via a type substitution</w:t>
      </w:r>
    </w:p>
    <w:p w14:paraId="4EAD81FB" w14:textId="77777777" w:rsidR="000E626C" w:rsidRPr="00177C20" w:rsidRDefault="000E626C" w:rsidP="000E626C">
      <w:pPr>
        <w:pStyle w:val="ListBullet"/>
        <w:numPr>
          <w:ilvl w:val="0"/>
          <w:numId w:val="18"/>
        </w:numPr>
        <w:spacing w:before="120" w:after="120"/>
        <w:ind w:left="709" w:hanging="352"/>
        <w:rPr>
          <w:rFonts w:eastAsia="Arial Unicode MS"/>
          <w:lang w:val="en-US"/>
        </w:rPr>
      </w:pPr>
      <w:r w:rsidRPr="00177C20">
        <w:rPr>
          <w:rFonts w:eastAsia="Arial Unicode MS"/>
          <w:lang w:val="en-US"/>
        </w:rPr>
        <w:t>Schema files affected – is a list of schema files that will be changed in some way as a result of this Change Request.</w:t>
      </w:r>
    </w:p>
    <w:p w14:paraId="7160646E" w14:textId="77777777" w:rsidR="000E626C" w:rsidRPr="007B45DA" w:rsidRDefault="000E626C" w:rsidP="000E626C">
      <w:pPr>
        <w:pStyle w:val="BodyText"/>
        <w:rPr>
          <w:rFonts w:eastAsia="Arial Unicode MS"/>
        </w:rPr>
      </w:pP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978"/>
        <w:gridCol w:w="3401"/>
        <w:gridCol w:w="2836"/>
        <w:gridCol w:w="2691"/>
      </w:tblGrid>
      <w:tr w:rsidR="008F1E81" w:rsidRPr="00072B8A" w14:paraId="6E0FC78E" w14:textId="77777777" w:rsidTr="008F1E81">
        <w:trPr>
          <w:trHeight w:val="378"/>
        </w:trPr>
        <w:tc>
          <w:tcPr>
            <w:tcW w:w="1146" w:type="pct"/>
            <w:shd w:val="clear" w:color="auto" w:fill="D9D9D9"/>
          </w:tcPr>
          <w:p w14:paraId="4C52255C" w14:textId="77777777" w:rsidR="008F1E81" w:rsidRPr="00072B8A" w:rsidRDefault="008F1E81" w:rsidP="00662874">
            <w:pPr>
              <w:pStyle w:val="BodyText"/>
              <w:spacing w:before="60"/>
              <w:rPr>
                <w:rFonts w:eastAsia="Arial Unicode MS" w:cs="Arial"/>
                <w:b/>
                <w:bCs w:val="0"/>
                <w:szCs w:val="16"/>
              </w:rPr>
            </w:pPr>
            <w:r w:rsidRPr="00072B8A">
              <w:rPr>
                <w:rFonts w:eastAsia="Arial Unicode MS" w:cs="Arial"/>
                <w:b/>
                <w:bCs w:val="0"/>
                <w:szCs w:val="16"/>
              </w:rPr>
              <w:t>Modified types</w:t>
            </w:r>
          </w:p>
        </w:tc>
        <w:tc>
          <w:tcPr>
            <w:tcW w:w="964" w:type="pct"/>
            <w:shd w:val="clear" w:color="auto" w:fill="D9D9D9"/>
          </w:tcPr>
          <w:p w14:paraId="067029FE" w14:textId="77777777" w:rsidR="008F1E81" w:rsidRPr="00072B8A" w:rsidRDefault="008F1E81" w:rsidP="00662874">
            <w:pPr>
              <w:pStyle w:val="BodyText"/>
              <w:spacing w:before="60"/>
              <w:rPr>
                <w:rFonts w:eastAsia="Arial Unicode MS" w:cs="Arial"/>
                <w:b/>
                <w:bCs w:val="0"/>
                <w:szCs w:val="16"/>
              </w:rPr>
            </w:pPr>
            <w:r w:rsidRPr="00072B8A">
              <w:rPr>
                <w:rFonts w:eastAsia="Arial Unicode MS" w:cs="Arial"/>
                <w:b/>
                <w:bCs w:val="0"/>
                <w:szCs w:val="16"/>
              </w:rPr>
              <w:t>Derived types</w:t>
            </w:r>
          </w:p>
        </w:tc>
        <w:tc>
          <w:tcPr>
            <w:tcW w:w="1101" w:type="pct"/>
            <w:shd w:val="clear" w:color="auto" w:fill="D9D9D9"/>
          </w:tcPr>
          <w:p w14:paraId="1807BA83" w14:textId="77777777" w:rsidR="008F1E81" w:rsidRPr="00072B8A" w:rsidRDefault="008F1E81" w:rsidP="00662874">
            <w:pPr>
              <w:pStyle w:val="BodyText"/>
              <w:spacing w:before="60"/>
              <w:rPr>
                <w:rFonts w:eastAsia="Arial Unicode MS" w:cs="Arial"/>
                <w:b/>
                <w:bCs w:val="0"/>
                <w:szCs w:val="16"/>
              </w:rPr>
            </w:pPr>
            <w:r w:rsidRPr="00072B8A">
              <w:rPr>
                <w:rFonts w:eastAsia="Arial Unicode MS" w:cs="Arial"/>
                <w:b/>
                <w:bCs w:val="0"/>
                <w:szCs w:val="16"/>
              </w:rPr>
              <w:t>Versioned types affected</w:t>
            </w:r>
          </w:p>
        </w:tc>
        <w:tc>
          <w:tcPr>
            <w:tcW w:w="918" w:type="pct"/>
            <w:shd w:val="clear" w:color="auto" w:fill="D9D9D9"/>
          </w:tcPr>
          <w:p w14:paraId="7B8AE0C5" w14:textId="77777777" w:rsidR="008F1E81" w:rsidRPr="00072B8A" w:rsidRDefault="008F1E81" w:rsidP="00662874">
            <w:pPr>
              <w:pStyle w:val="BodyText"/>
              <w:spacing w:before="60"/>
              <w:rPr>
                <w:rFonts w:eastAsia="Arial Unicode MS" w:cs="Arial"/>
                <w:b/>
                <w:bCs w:val="0"/>
                <w:szCs w:val="16"/>
              </w:rPr>
            </w:pPr>
            <w:r w:rsidRPr="00072B8A">
              <w:rPr>
                <w:rFonts w:eastAsia="Arial Unicode MS" w:cs="Arial"/>
                <w:b/>
                <w:bCs w:val="0"/>
                <w:szCs w:val="16"/>
              </w:rPr>
              <w:t>Transactions potentially affected</w:t>
            </w:r>
          </w:p>
        </w:tc>
        <w:tc>
          <w:tcPr>
            <w:tcW w:w="871" w:type="pct"/>
            <w:shd w:val="clear" w:color="auto" w:fill="D9D9D9"/>
          </w:tcPr>
          <w:p w14:paraId="19DDD3B7" w14:textId="77777777" w:rsidR="008F1E81" w:rsidRPr="00072B8A" w:rsidRDefault="008F1E81" w:rsidP="00662874">
            <w:pPr>
              <w:pStyle w:val="BodyText"/>
              <w:spacing w:before="60"/>
              <w:rPr>
                <w:rFonts w:eastAsia="Arial Unicode MS" w:cs="Arial"/>
                <w:b/>
                <w:bCs w:val="0"/>
                <w:szCs w:val="16"/>
              </w:rPr>
            </w:pPr>
            <w:r w:rsidRPr="00072B8A">
              <w:rPr>
                <w:rFonts w:eastAsia="Arial Unicode MS" w:cs="Arial"/>
                <w:b/>
                <w:bCs w:val="0"/>
                <w:szCs w:val="16"/>
              </w:rPr>
              <w:t>Schema files affected</w:t>
            </w:r>
          </w:p>
        </w:tc>
      </w:tr>
      <w:tr w:rsidR="008F1E81" w:rsidRPr="00072B8A" w14:paraId="3F818659" w14:textId="77777777" w:rsidTr="008F1E81">
        <w:trPr>
          <w:trHeight w:val="378"/>
        </w:trPr>
        <w:tc>
          <w:tcPr>
            <w:tcW w:w="1146" w:type="pct"/>
          </w:tcPr>
          <w:p w14:paraId="6E6775A3" w14:textId="77777777" w:rsidR="008F1E81" w:rsidRPr="009B7E15" w:rsidRDefault="008F1E81" w:rsidP="00662874">
            <w:pPr>
              <w:pStyle w:val="BodyText"/>
              <w:spacing w:before="60"/>
              <w:rPr>
                <w:rFonts w:eastAsia="MS Mincho" w:cs="Arial"/>
                <w:sz w:val="16"/>
                <w:szCs w:val="16"/>
              </w:rPr>
            </w:pPr>
          </w:p>
        </w:tc>
        <w:tc>
          <w:tcPr>
            <w:tcW w:w="964" w:type="pct"/>
          </w:tcPr>
          <w:p w14:paraId="1218F384" w14:textId="77777777" w:rsidR="008F1E81" w:rsidRPr="009B7E15" w:rsidRDefault="008F1E81" w:rsidP="00662874">
            <w:pPr>
              <w:pStyle w:val="BodyText"/>
              <w:spacing w:before="60"/>
              <w:rPr>
                <w:rFonts w:eastAsia="Arial Unicode MS" w:cs="Arial"/>
                <w:sz w:val="16"/>
                <w:szCs w:val="16"/>
              </w:rPr>
            </w:pPr>
          </w:p>
        </w:tc>
        <w:tc>
          <w:tcPr>
            <w:tcW w:w="1101" w:type="pct"/>
          </w:tcPr>
          <w:p w14:paraId="6242C7D2" w14:textId="77777777" w:rsidR="008F1E81" w:rsidRPr="009B7E15" w:rsidRDefault="008F1E81" w:rsidP="00662874">
            <w:pPr>
              <w:pStyle w:val="BodyText"/>
              <w:spacing w:before="60"/>
              <w:rPr>
                <w:rFonts w:eastAsia="MS Mincho" w:cs="Arial"/>
                <w:sz w:val="16"/>
                <w:szCs w:val="16"/>
              </w:rPr>
            </w:pPr>
          </w:p>
        </w:tc>
        <w:tc>
          <w:tcPr>
            <w:tcW w:w="918" w:type="pct"/>
          </w:tcPr>
          <w:p w14:paraId="36F8BE52" w14:textId="77777777" w:rsidR="008F1E81" w:rsidRPr="009B7E15" w:rsidRDefault="008F1E81" w:rsidP="00662874">
            <w:pPr>
              <w:pStyle w:val="BodyText"/>
              <w:spacing w:before="60"/>
              <w:rPr>
                <w:rFonts w:eastAsia="Arial Unicode MS" w:cs="Arial"/>
                <w:sz w:val="16"/>
                <w:szCs w:val="16"/>
              </w:rPr>
            </w:pPr>
          </w:p>
        </w:tc>
        <w:tc>
          <w:tcPr>
            <w:tcW w:w="871" w:type="pct"/>
          </w:tcPr>
          <w:p w14:paraId="7FAA335D"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aseXML_r46.xsd</w:t>
            </w:r>
          </w:p>
        </w:tc>
      </w:tr>
      <w:tr w:rsidR="008F1E81" w:rsidRPr="00072B8A" w14:paraId="0D3416B2" w14:textId="77777777" w:rsidTr="008F1E81">
        <w:trPr>
          <w:trHeight w:val="378"/>
        </w:trPr>
        <w:tc>
          <w:tcPr>
            <w:tcW w:w="1146" w:type="pct"/>
          </w:tcPr>
          <w:p w14:paraId="670BDF11"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r46</w:t>
            </w:r>
          </w:p>
        </w:tc>
        <w:tc>
          <w:tcPr>
            <w:tcW w:w="964" w:type="pct"/>
          </w:tcPr>
          <w:p w14:paraId="4D798E1B" w14:textId="77777777" w:rsidR="008F1E81" w:rsidRPr="009B7E15" w:rsidRDefault="008F1E81" w:rsidP="00662874">
            <w:pPr>
              <w:pStyle w:val="BodyText"/>
              <w:spacing w:before="60"/>
              <w:rPr>
                <w:rFonts w:eastAsia="Arial Unicode MS" w:cs="Arial"/>
                <w:sz w:val="16"/>
                <w:szCs w:val="16"/>
              </w:rPr>
            </w:pPr>
          </w:p>
        </w:tc>
        <w:tc>
          <w:tcPr>
            <w:tcW w:w="1101" w:type="pct"/>
          </w:tcPr>
          <w:p w14:paraId="4B4D701C" w14:textId="77777777" w:rsidR="008F1E81" w:rsidRPr="009B7E15" w:rsidRDefault="008F1E81" w:rsidP="00662874">
            <w:pPr>
              <w:pStyle w:val="BodyText"/>
              <w:spacing w:before="60"/>
              <w:rPr>
                <w:rFonts w:eastAsia="MS Mincho" w:cs="Arial"/>
                <w:sz w:val="16"/>
                <w:szCs w:val="16"/>
              </w:rPr>
            </w:pPr>
          </w:p>
        </w:tc>
        <w:tc>
          <w:tcPr>
            <w:tcW w:w="918" w:type="pct"/>
          </w:tcPr>
          <w:p w14:paraId="74D2B4E4" w14:textId="77777777" w:rsidR="008F1E81" w:rsidRPr="009B7E15" w:rsidRDefault="008F1E81" w:rsidP="00662874">
            <w:pPr>
              <w:pStyle w:val="BodyText"/>
              <w:spacing w:before="60"/>
              <w:rPr>
                <w:rFonts w:eastAsia="Arial Unicode MS" w:cs="Arial"/>
                <w:sz w:val="16"/>
                <w:szCs w:val="16"/>
              </w:rPr>
            </w:pPr>
          </w:p>
        </w:tc>
        <w:tc>
          <w:tcPr>
            <w:tcW w:w="871" w:type="pct"/>
          </w:tcPr>
          <w:p w14:paraId="52727D0C"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Events_r46.xsd</w:t>
            </w:r>
          </w:p>
        </w:tc>
      </w:tr>
      <w:tr w:rsidR="008F1E81" w:rsidRPr="00072B8A" w14:paraId="02B0164A" w14:textId="77777777" w:rsidTr="008F1E81">
        <w:trPr>
          <w:trHeight w:val="1157"/>
        </w:trPr>
        <w:tc>
          <w:tcPr>
            <w:tcW w:w="1146" w:type="pct"/>
          </w:tcPr>
          <w:p w14:paraId="22575C45"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ElectricityNMIMasterRow</w:t>
            </w:r>
          </w:p>
          <w:p w14:paraId="0C7B7FFD"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ElectricityNMIMasterRowBDT</w:t>
            </w:r>
          </w:p>
          <w:p w14:paraId="78E9B3DF"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ElectricityCATSChangeRequestNMIMasterRow</w:t>
            </w:r>
          </w:p>
        </w:tc>
        <w:tc>
          <w:tcPr>
            <w:tcW w:w="964" w:type="pct"/>
          </w:tcPr>
          <w:p w14:paraId="38A65D3C" w14:textId="77777777" w:rsidR="008F1E81" w:rsidRPr="009B7E15" w:rsidRDefault="008F1E81" w:rsidP="00662874">
            <w:pPr>
              <w:pStyle w:val="BodyText"/>
              <w:spacing w:before="60"/>
              <w:rPr>
                <w:rFonts w:eastAsia="Arial Unicode MS" w:cs="Arial"/>
                <w:sz w:val="16"/>
                <w:szCs w:val="16"/>
              </w:rPr>
            </w:pPr>
          </w:p>
        </w:tc>
        <w:tc>
          <w:tcPr>
            <w:tcW w:w="1101" w:type="pct"/>
          </w:tcPr>
          <w:p w14:paraId="61539DF0"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ElectricityNMIMasterRow</w:t>
            </w:r>
          </w:p>
          <w:p w14:paraId="5FDEE38A"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ElectricityNMIMasterRowBDT</w:t>
            </w:r>
          </w:p>
          <w:p w14:paraId="04CC1FCB"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ElectricityCATSChangeRequestNMIMasterRow</w:t>
            </w:r>
          </w:p>
        </w:tc>
        <w:tc>
          <w:tcPr>
            <w:tcW w:w="918" w:type="pct"/>
          </w:tcPr>
          <w:p w14:paraId="25EC6F7C" w14:textId="77777777" w:rsidR="008F1E81" w:rsidRPr="009B7E15" w:rsidRDefault="008F1E81" w:rsidP="00662874">
            <w:pPr>
              <w:pStyle w:val="BodyText"/>
              <w:spacing w:before="60"/>
              <w:rPr>
                <w:sz w:val="16"/>
                <w:szCs w:val="16"/>
              </w:rPr>
            </w:pPr>
            <w:r w:rsidRPr="009B7E15">
              <w:rPr>
                <w:sz w:val="16"/>
                <w:szCs w:val="16"/>
              </w:rPr>
              <w:t>ReplicationNotification</w:t>
            </w:r>
          </w:p>
          <w:p w14:paraId="7A7DBF7C"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CATSBulkDataResponse</w:t>
            </w:r>
          </w:p>
          <w:p w14:paraId="4527F746" w14:textId="77777777" w:rsidR="008F1E81" w:rsidRPr="009B7E15" w:rsidRDefault="008F1E81" w:rsidP="00662874">
            <w:pPr>
              <w:pStyle w:val="BodyText"/>
              <w:spacing w:before="60"/>
              <w:rPr>
                <w:rFonts w:eastAsia="Arial Unicode MS" w:cs="Arial"/>
                <w:sz w:val="16"/>
                <w:szCs w:val="16"/>
              </w:rPr>
            </w:pPr>
          </w:p>
        </w:tc>
        <w:tc>
          <w:tcPr>
            <w:tcW w:w="871" w:type="pct"/>
          </w:tcPr>
          <w:p w14:paraId="294622C1"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CATSTableReplication_r46.xsd</w:t>
            </w:r>
          </w:p>
        </w:tc>
      </w:tr>
      <w:tr w:rsidR="008F1E81" w:rsidRPr="00072B8A" w14:paraId="29C21F72" w14:textId="77777777" w:rsidTr="008F1E81">
        <w:trPr>
          <w:trHeight w:val="378"/>
        </w:trPr>
        <w:tc>
          <w:tcPr>
            <w:tcW w:w="1146" w:type="pct"/>
          </w:tcPr>
          <w:p w14:paraId="3853D5FF"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AustralianBuildingOrPropertyName</w:t>
            </w:r>
          </w:p>
          <w:p w14:paraId="03456B90"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AustralianStreetName</w:t>
            </w:r>
          </w:p>
          <w:p w14:paraId="193C2837" w14:textId="77777777" w:rsidR="008F1E81" w:rsidRPr="009B7E15" w:rsidRDefault="008F1E81" w:rsidP="00662874">
            <w:pPr>
              <w:pStyle w:val="BodyText"/>
              <w:spacing w:before="60"/>
              <w:rPr>
                <w:rFonts w:eastAsia="MS Mincho" w:cs="Arial"/>
                <w:sz w:val="16"/>
                <w:szCs w:val="16"/>
              </w:rPr>
            </w:pPr>
          </w:p>
        </w:tc>
        <w:tc>
          <w:tcPr>
            <w:tcW w:w="964" w:type="pct"/>
          </w:tcPr>
          <w:p w14:paraId="33DF829A"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AustralianStructuredAddressPartialComponents</w:t>
            </w:r>
          </w:p>
          <w:p w14:paraId="20A21667"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AustralianStructuredAddressComponents</w:t>
            </w:r>
          </w:p>
          <w:p w14:paraId="054239B3" w14:textId="77777777" w:rsidR="008F1E81" w:rsidRPr="009B7E15" w:rsidRDefault="008F1E81" w:rsidP="00662874">
            <w:pPr>
              <w:pStyle w:val="BodyText"/>
              <w:spacing w:before="60"/>
              <w:rPr>
                <w:rFonts w:eastAsia="Arial Unicode MS" w:cs="Arial"/>
                <w:sz w:val="16"/>
                <w:szCs w:val="16"/>
              </w:rPr>
            </w:pPr>
          </w:p>
        </w:tc>
        <w:tc>
          <w:tcPr>
            <w:tcW w:w="1101" w:type="pct"/>
          </w:tcPr>
          <w:p w14:paraId="58AC380E" w14:textId="77777777" w:rsidR="008F1E81" w:rsidRPr="009B7E15" w:rsidRDefault="008F1E81" w:rsidP="00662874">
            <w:pPr>
              <w:pStyle w:val="BodyText"/>
              <w:spacing w:before="60"/>
              <w:rPr>
                <w:rFonts w:eastAsia="MS Mincho" w:cs="Arial"/>
                <w:sz w:val="16"/>
                <w:szCs w:val="16"/>
              </w:rPr>
            </w:pPr>
          </w:p>
        </w:tc>
        <w:tc>
          <w:tcPr>
            <w:tcW w:w="918" w:type="pct"/>
          </w:tcPr>
          <w:p w14:paraId="61EF5B7B"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 xml:space="preserve">CustomerDetailsNotification </w:t>
            </w:r>
          </w:p>
          <w:p w14:paraId="36957B30"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 xml:space="preserve">LifeSupportNotification </w:t>
            </w:r>
          </w:p>
          <w:p w14:paraId="1FA3C3CB"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ServiceOrderRequest</w:t>
            </w:r>
          </w:p>
          <w:p w14:paraId="689B170A"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ServiceOrderResponse</w:t>
            </w:r>
          </w:p>
          <w:p w14:paraId="20CFC1BD"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CATSChangeRequest </w:t>
            </w:r>
          </w:p>
          <w:p w14:paraId="5D4820BD"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CATSNotification </w:t>
            </w:r>
          </w:p>
          <w:p w14:paraId="331CCB87"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ReportResponse</w:t>
            </w:r>
          </w:p>
          <w:p w14:paraId="72B8BDDA"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ReplicationNotification</w:t>
            </w:r>
          </w:p>
          <w:p w14:paraId="34583CCC"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StandingDataResponse</w:t>
            </w:r>
          </w:p>
          <w:p w14:paraId="38212777"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NMIDiscoveryResponse</w:t>
            </w:r>
          </w:p>
          <w:p w14:paraId="6AF3D366" w14:textId="77777777" w:rsidR="008F1E81" w:rsidRDefault="008F1E81" w:rsidP="00662874">
            <w:pPr>
              <w:pStyle w:val="BodyText"/>
              <w:spacing w:before="60"/>
              <w:rPr>
                <w:rFonts w:eastAsia="Arial Unicode MS" w:cs="Arial"/>
                <w:sz w:val="16"/>
                <w:szCs w:val="16"/>
              </w:rPr>
            </w:pPr>
            <w:r w:rsidRPr="009B7E15">
              <w:rPr>
                <w:rFonts w:eastAsia="Arial Unicode MS" w:cs="Arial"/>
                <w:sz w:val="16"/>
                <w:szCs w:val="16"/>
              </w:rPr>
              <w:lastRenderedPageBreak/>
              <w:t>NMIDiscoveryRequest</w:t>
            </w:r>
          </w:p>
          <w:p w14:paraId="2701E1B9"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AmendMeterRouteDetails/AmendSiteAccessDetails</w:t>
            </w:r>
          </w:p>
          <w:p w14:paraId="0E3D3ED1"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AccountCreationNotification</w:t>
            </w:r>
          </w:p>
        </w:tc>
        <w:tc>
          <w:tcPr>
            <w:tcW w:w="871" w:type="pct"/>
          </w:tcPr>
          <w:p w14:paraId="5E9F8BC6"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lastRenderedPageBreak/>
              <w:t>ClientInformation_r46.xsd</w:t>
            </w:r>
          </w:p>
        </w:tc>
      </w:tr>
      <w:tr w:rsidR="008F1E81" w:rsidRPr="00072B8A" w14:paraId="64508E04" w14:textId="77777777" w:rsidTr="008F1E81">
        <w:trPr>
          <w:trHeight w:val="378"/>
        </w:trPr>
        <w:tc>
          <w:tcPr>
            <w:tcW w:w="1146" w:type="pct"/>
          </w:tcPr>
          <w:p w14:paraId="173D1D33"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HazardDescription</w:t>
            </w:r>
          </w:p>
        </w:tc>
        <w:tc>
          <w:tcPr>
            <w:tcW w:w="964" w:type="pct"/>
          </w:tcPr>
          <w:p w14:paraId="1E95FDA1" w14:textId="77777777" w:rsidR="008F1E81" w:rsidRPr="009B7E15" w:rsidRDefault="008F1E81" w:rsidP="00662874">
            <w:pPr>
              <w:pStyle w:val="BodyText"/>
              <w:spacing w:before="60"/>
              <w:rPr>
                <w:rFonts w:eastAsia="Arial Unicode MS" w:cs="Arial"/>
                <w:sz w:val="16"/>
                <w:szCs w:val="16"/>
              </w:rPr>
            </w:pPr>
          </w:p>
        </w:tc>
        <w:tc>
          <w:tcPr>
            <w:tcW w:w="1101" w:type="pct"/>
          </w:tcPr>
          <w:p w14:paraId="7B2FC3A1" w14:textId="77777777" w:rsidR="008F1E81" w:rsidRPr="009B7E15" w:rsidRDefault="008F1E81" w:rsidP="00662874">
            <w:pPr>
              <w:pStyle w:val="BodyText"/>
              <w:spacing w:before="60"/>
              <w:rPr>
                <w:rFonts w:eastAsia="MS Mincho" w:cs="Arial"/>
                <w:sz w:val="16"/>
                <w:szCs w:val="16"/>
              </w:rPr>
            </w:pPr>
          </w:p>
        </w:tc>
        <w:tc>
          <w:tcPr>
            <w:tcW w:w="918" w:type="pct"/>
          </w:tcPr>
          <w:p w14:paraId="7270F5E4" w14:textId="77777777" w:rsidR="008F1E81" w:rsidRPr="009B7E15" w:rsidRDefault="008F1E81" w:rsidP="00662874">
            <w:pPr>
              <w:pStyle w:val="BodyText"/>
              <w:spacing w:before="60"/>
              <w:rPr>
                <w:rFonts w:eastAsia="Arial Unicode MS" w:cs="Arial"/>
                <w:sz w:val="16"/>
                <w:szCs w:val="16"/>
              </w:rPr>
            </w:pPr>
            <w:r w:rsidRPr="007C08EC">
              <w:rPr>
                <w:rFonts w:eastAsia="Arial Unicode MS" w:cs="Arial"/>
                <w:sz w:val="16"/>
                <w:szCs w:val="16"/>
              </w:rPr>
              <w:t>SiteAccessNotification</w:t>
            </w:r>
          </w:p>
          <w:p w14:paraId="72961626" w14:textId="77777777" w:rsidR="008F1E81" w:rsidRDefault="008F1E81" w:rsidP="00662874">
            <w:pPr>
              <w:pStyle w:val="BodyText"/>
              <w:spacing w:before="60"/>
              <w:rPr>
                <w:rFonts w:eastAsia="Arial Unicode MS" w:cs="Arial"/>
                <w:sz w:val="16"/>
                <w:szCs w:val="16"/>
              </w:rPr>
            </w:pPr>
            <w:r w:rsidRPr="00B11B7C">
              <w:rPr>
                <w:rFonts w:eastAsia="Arial Unicode MS" w:cs="Arial"/>
                <w:sz w:val="16"/>
                <w:szCs w:val="16"/>
              </w:rPr>
              <w:t xml:space="preserve">ServiceOrderRequest </w:t>
            </w:r>
          </w:p>
          <w:p w14:paraId="02DCA66C"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CATSChangeRequest </w:t>
            </w:r>
          </w:p>
          <w:p w14:paraId="65E91F06"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CATSNotification </w:t>
            </w:r>
          </w:p>
          <w:p w14:paraId="3B582650"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ReportResponse</w:t>
            </w:r>
          </w:p>
          <w:p w14:paraId="3FC2A294"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ReplicationNotification</w:t>
            </w:r>
          </w:p>
          <w:p w14:paraId="28E3E79A"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StandingDataResponse</w:t>
            </w:r>
          </w:p>
          <w:p w14:paraId="4A38BEA2"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NMIDiscoveryResponse</w:t>
            </w:r>
          </w:p>
          <w:p w14:paraId="7DF635D3"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AmendMeterRouteDetails/AmendSiteAccessDetails</w:t>
            </w:r>
          </w:p>
          <w:p w14:paraId="697BCBD9"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AccountCreationNotification</w:t>
            </w:r>
          </w:p>
        </w:tc>
        <w:tc>
          <w:tcPr>
            <w:tcW w:w="871" w:type="pct"/>
          </w:tcPr>
          <w:p w14:paraId="4D4828C3"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Common_r46.xsd</w:t>
            </w:r>
          </w:p>
        </w:tc>
      </w:tr>
      <w:tr w:rsidR="008F1E81" w:rsidRPr="00072B8A" w14:paraId="023702EF" w14:textId="77777777" w:rsidTr="008F1E81">
        <w:trPr>
          <w:trHeight w:val="378"/>
        </w:trPr>
        <w:tc>
          <w:tcPr>
            <w:tcW w:w="1146" w:type="pct"/>
          </w:tcPr>
          <w:p w14:paraId="01650CBE"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FormReference</w:t>
            </w:r>
          </w:p>
          <w:p w14:paraId="1CA68DF9"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FormNumber</w:t>
            </w:r>
          </w:p>
        </w:tc>
        <w:tc>
          <w:tcPr>
            <w:tcW w:w="964" w:type="pct"/>
          </w:tcPr>
          <w:p w14:paraId="3CA13EBC"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DocumentReferenceType</w:t>
            </w:r>
          </w:p>
        </w:tc>
        <w:tc>
          <w:tcPr>
            <w:tcW w:w="1101" w:type="pct"/>
          </w:tcPr>
          <w:p w14:paraId="10F076E6" w14:textId="77777777" w:rsidR="008F1E81" w:rsidRPr="009B7E15" w:rsidRDefault="008F1E81" w:rsidP="00662874">
            <w:pPr>
              <w:pStyle w:val="BodyText"/>
              <w:spacing w:before="60"/>
              <w:rPr>
                <w:rFonts w:eastAsia="MS Mincho" w:cs="Arial"/>
                <w:sz w:val="16"/>
                <w:szCs w:val="16"/>
              </w:rPr>
            </w:pPr>
          </w:p>
        </w:tc>
        <w:tc>
          <w:tcPr>
            <w:tcW w:w="918" w:type="pct"/>
          </w:tcPr>
          <w:p w14:paraId="740E0103"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ServiceOrderRequest</w:t>
            </w:r>
          </w:p>
          <w:p w14:paraId="5849B76A" w14:textId="77777777" w:rsidR="008F1E81" w:rsidRPr="009B7E15" w:rsidRDefault="008F1E81" w:rsidP="00662874">
            <w:pPr>
              <w:pStyle w:val="BodyText"/>
              <w:spacing w:before="60"/>
              <w:rPr>
                <w:rFonts w:eastAsia="Arial Unicode MS" w:cs="Arial"/>
                <w:sz w:val="16"/>
                <w:szCs w:val="16"/>
              </w:rPr>
            </w:pPr>
          </w:p>
        </w:tc>
        <w:tc>
          <w:tcPr>
            <w:tcW w:w="871" w:type="pct"/>
          </w:tcPr>
          <w:p w14:paraId="1F0E49EE"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Electricity_r46.xsd</w:t>
            </w:r>
          </w:p>
        </w:tc>
      </w:tr>
      <w:tr w:rsidR="008F1E81" w:rsidRPr="00072B8A" w14:paraId="285DBAB1" w14:textId="77777777" w:rsidTr="008F1E81">
        <w:trPr>
          <w:trHeight w:val="378"/>
        </w:trPr>
        <w:tc>
          <w:tcPr>
            <w:tcW w:w="1146" w:type="pct"/>
          </w:tcPr>
          <w:p w14:paraId="4E19C684" w14:textId="77777777" w:rsidR="00D125BF" w:rsidRDefault="008F1E81" w:rsidP="00662874">
            <w:pPr>
              <w:pStyle w:val="BodyText"/>
              <w:spacing w:before="60"/>
              <w:rPr>
                <w:sz w:val="16"/>
                <w:szCs w:val="16"/>
              </w:rPr>
            </w:pPr>
            <w:r w:rsidRPr="009B7E15">
              <w:rPr>
                <w:rFonts w:eastAsia="MS Mincho" w:cs="Arial"/>
                <w:sz w:val="16"/>
                <w:szCs w:val="16"/>
              </w:rPr>
              <w:t>ServiceOrderSubType</w:t>
            </w:r>
            <w:r w:rsidRPr="009B7E15">
              <w:rPr>
                <w:sz w:val="16"/>
                <w:szCs w:val="16"/>
              </w:rPr>
              <w:t xml:space="preserve"> </w:t>
            </w:r>
          </w:p>
          <w:p w14:paraId="13784BA4" w14:textId="336F40E8"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SORDResponseCode</w:t>
            </w:r>
            <w:r w:rsidRPr="009B7E15">
              <w:rPr>
                <w:sz w:val="16"/>
                <w:szCs w:val="16"/>
              </w:rPr>
              <w:t xml:space="preserve"> </w:t>
            </w:r>
          </w:p>
          <w:p w14:paraId="08FA8AA1" w14:textId="77777777" w:rsidR="008F1E81" w:rsidRPr="009B7E15" w:rsidRDefault="008F1E81" w:rsidP="00662874">
            <w:pPr>
              <w:pStyle w:val="BodyText"/>
              <w:spacing w:before="60"/>
              <w:rPr>
                <w:rFonts w:eastAsia="MS Mincho" w:cs="Arial"/>
                <w:sz w:val="16"/>
                <w:szCs w:val="16"/>
              </w:rPr>
            </w:pPr>
          </w:p>
        </w:tc>
        <w:tc>
          <w:tcPr>
            <w:tcW w:w="964" w:type="pct"/>
          </w:tcPr>
          <w:p w14:paraId="0EA507E0" w14:textId="77777777" w:rsidR="008F1E81" w:rsidRPr="009B7E15" w:rsidRDefault="008F1E81" w:rsidP="00662874">
            <w:pPr>
              <w:pStyle w:val="BodyText"/>
              <w:spacing w:before="60"/>
              <w:rPr>
                <w:rFonts w:eastAsia="Arial Unicode MS" w:cs="Arial"/>
                <w:sz w:val="16"/>
                <w:szCs w:val="16"/>
              </w:rPr>
            </w:pPr>
          </w:p>
        </w:tc>
        <w:tc>
          <w:tcPr>
            <w:tcW w:w="1101" w:type="pct"/>
          </w:tcPr>
          <w:p w14:paraId="6C2BD77E"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ElectricityServiceOrderType</w:t>
            </w:r>
          </w:p>
          <w:p w14:paraId="68F6E2AC"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ElectricityServiceOrderDetails</w:t>
            </w:r>
          </w:p>
          <w:p w14:paraId="6262E1E2"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ElectricityServiceOrderNotificationData</w:t>
            </w:r>
          </w:p>
          <w:p w14:paraId="06808F8B"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ElectricityStandingData</w:t>
            </w:r>
          </w:p>
        </w:tc>
        <w:tc>
          <w:tcPr>
            <w:tcW w:w="918" w:type="pct"/>
          </w:tcPr>
          <w:p w14:paraId="0D0F8551"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ServiceOrderRequest</w:t>
            </w:r>
          </w:p>
          <w:p w14:paraId="277A2249"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ServiceOrderResponse</w:t>
            </w:r>
          </w:p>
          <w:p w14:paraId="1382044B" w14:textId="77777777" w:rsidR="008F1E81" w:rsidRPr="009B7E15" w:rsidRDefault="008F1E81" w:rsidP="00662874">
            <w:pPr>
              <w:pStyle w:val="BodyText"/>
              <w:rPr>
                <w:rFonts w:eastAsia="Arial Unicode MS" w:cs="Arial"/>
                <w:sz w:val="16"/>
                <w:szCs w:val="16"/>
              </w:rPr>
            </w:pPr>
          </w:p>
          <w:p w14:paraId="7DEB6671" w14:textId="77777777" w:rsidR="008F1E81" w:rsidRPr="009B7E15" w:rsidRDefault="008F1E81" w:rsidP="00662874">
            <w:pPr>
              <w:pStyle w:val="BodyText"/>
              <w:spacing w:before="60"/>
              <w:rPr>
                <w:rFonts w:eastAsia="Arial Unicode MS" w:cs="Arial"/>
                <w:sz w:val="16"/>
                <w:szCs w:val="16"/>
              </w:rPr>
            </w:pPr>
          </w:p>
        </w:tc>
        <w:tc>
          <w:tcPr>
            <w:tcW w:w="871" w:type="pct"/>
          </w:tcPr>
          <w:p w14:paraId="4AC5FBE7"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Electricity_r46.xsd</w:t>
            </w:r>
          </w:p>
        </w:tc>
      </w:tr>
      <w:tr w:rsidR="008F1E81" w:rsidRPr="00072B8A" w14:paraId="3FE0EDAD" w14:textId="77777777" w:rsidTr="008F1E81">
        <w:trPr>
          <w:trHeight w:val="378"/>
        </w:trPr>
        <w:tc>
          <w:tcPr>
            <w:tcW w:w="1146" w:type="pct"/>
          </w:tcPr>
          <w:p w14:paraId="2ECFCFC0"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ElectricityServiceOrderDetails - RegClassification</w:t>
            </w:r>
          </w:p>
          <w:p w14:paraId="7561BC1C"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PurposeOfRequest</w:t>
            </w:r>
          </w:p>
          <w:p w14:paraId="417A6353"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ReasonForNotice</w:t>
            </w:r>
          </w:p>
        </w:tc>
        <w:tc>
          <w:tcPr>
            <w:tcW w:w="964" w:type="pct"/>
          </w:tcPr>
          <w:p w14:paraId="0F414963"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ElectricityServiceOrderDetails</w:t>
            </w:r>
          </w:p>
        </w:tc>
        <w:tc>
          <w:tcPr>
            <w:tcW w:w="1101" w:type="pct"/>
          </w:tcPr>
          <w:p w14:paraId="56A91376" w14:textId="77777777" w:rsidR="008F1E81" w:rsidRPr="009B7E15" w:rsidRDefault="008F1E81" w:rsidP="00662874">
            <w:pPr>
              <w:pStyle w:val="BodyText"/>
              <w:spacing w:before="60"/>
              <w:rPr>
                <w:rFonts w:eastAsia="MS Mincho" w:cs="Arial"/>
                <w:sz w:val="16"/>
                <w:szCs w:val="16"/>
              </w:rPr>
            </w:pPr>
          </w:p>
        </w:tc>
        <w:tc>
          <w:tcPr>
            <w:tcW w:w="918" w:type="pct"/>
          </w:tcPr>
          <w:p w14:paraId="2F5C6E0F"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ServiceOrderRequest</w:t>
            </w:r>
          </w:p>
          <w:p w14:paraId="07F70746" w14:textId="77777777" w:rsidR="008F1E81" w:rsidRPr="009B7E15" w:rsidRDefault="008F1E81" w:rsidP="00662874">
            <w:pPr>
              <w:pStyle w:val="BodyText"/>
              <w:rPr>
                <w:rFonts w:eastAsia="Arial Unicode MS" w:cs="Arial"/>
                <w:sz w:val="16"/>
                <w:szCs w:val="16"/>
              </w:rPr>
            </w:pPr>
          </w:p>
        </w:tc>
        <w:tc>
          <w:tcPr>
            <w:tcW w:w="871" w:type="pct"/>
          </w:tcPr>
          <w:p w14:paraId="2ADEC965"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ElectricityEnumerations.xsd</w:t>
            </w:r>
          </w:p>
        </w:tc>
      </w:tr>
      <w:tr w:rsidR="008F1E81" w:rsidRPr="00072B8A" w14:paraId="6BDCC9C0" w14:textId="77777777" w:rsidTr="008F1E81">
        <w:trPr>
          <w:trHeight w:val="1045"/>
        </w:trPr>
        <w:tc>
          <w:tcPr>
            <w:tcW w:w="1146" w:type="pct"/>
          </w:tcPr>
          <w:p w14:paraId="330AD25A"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ElectricityNMIMasterGroup</w:t>
            </w:r>
          </w:p>
          <w:p w14:paraId="41348BA1"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ElectricityMasterStandingData</w:t>
            </w:r>
          </w:p>
          <w:p w14:paraId="17DD7D87"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(DefectFlag, DefectType, LegecyMtrReplacementPlan and DefectIssuingMC)</w:t>
            </w:r>
          </w:p>
        </w:tc>
        <w:tc>
          <w:tcPr>
            <w:tcW w:w="964" w:type="pct"/>
          </w:tcPr>
          <w:p w14:paraId="272555F2"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ElectricityCATSChangeRequestNMIMasterRow</w:t>
            </w:r>
          </w:p>
          <w:p w14:paraId="5E5EFDB4"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ElectricityNMIMasterRowBDT</w:t>
            </w:r>
          </w:p>
          <w:p w14:paraId="7D37C598"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ElectricityNMIMasterRow</w:t>
            </w:r>
          </w:p>
        </w:tc>
        <w:tc>
          <w:tcPr>
            <w:tcW w:w="1101" w:type="pct"/>
          </w:tcPr>
          <w:p w14:paraId="5FA444F0"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ElectricityStandingData</w:t>
            </w:r>
          </w:p>
        </w:tc>
        <w:tc>
          <w:tcPr>
            <w:tcW w:w="918" w:type="pct"/>
          </w:tcPr>
          <w:p w14:paraId="3BF59A9B"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CATSChangeRequest </w:t>
            </w:r>
          </w:p>
          <w:p w14:paraId="583909F8"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CATSNotification </w:t>
            </w:r>
          </w:p>
          <w:p w14:paraId="1F404AE2"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ReportResponse</w:t>
            </w:r>
          </w:p>
          <w:p w14:paraId="00858723"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ReplicationNotification</w:t>
            </w:r>
          </w:p>
          <w:p w14:paraId="1D9E04B0"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StandingDataResponse</w:t>
            </w:r>
          </w:p>
          <w:p w14:paraId="5226858A"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NMIDiscoveryResponse</w:t>
            </w:r>
          </w:p>
          <w:p w14:paraId="2ADDEDEA" w14:textId="77777777" w:rsidR="008F1E81" w:rsidRPr="009B7E15" w:rsidRDefault="008F1E81" w:rsidP="00662874">
            <w:pPr>
              <w:pStyle w:val="BodyText"/>
              <w:spacing w:before="60"/>
              <w:rPr>
                <w:rFonts w:eastAsia="Arial Unicode MS" w:cs="Arial"/>
                <w:sz w:val="16"/>
                <w:szCs w:val="16"/>
              </w:rPr>
            </w:pPr>
          </w:p>
        </w:tc>
        <w:tc>
          <w:tcPr>
            <w:tcW w:w="871" w:type="pct"/>
          </w:tcPr>
          <w:p w14:paraId="1EFD0606"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ElectricityMasterStandingData_r46.xsd</w:t>
            </w:r>
          </w:p>
        </w:tc>
      </w:tr>
      <w:tr w:rsidR="008F1E81" w:rsidRPr="00072B8A" w14:paraId="7E317B96" w14:textId="77777777" w:rsidTr="008F1E81">
        <w:trPr>
          <w:trHeight w:val="378"/>
        </w:trPr>
        <w:tc>
          <w:tcPr>
            <w:tcW w:w="1146" w:type="pct"/>
          </w:tcPr>
          <w:p w14:paraId="1034C616"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AustralianFlatOrUnitType</w:t>
            </w:r>
          </w:p>
          <w:p w14:paraId="539FECDE"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AustralianFloorOrLevelType</w:t>
            </w:r>
          </w:p>
          <w:p w14:paraId="394EE74D"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AustralianStreetType</w:t>
            </w:r>
          </w:p>
        </w:tc>
        <w:tc>
          <w:tcPr>
            <w:tcW w:w="964" w:type="pct"/>
          </w:tcPr>
          <w:p w14:paraId="230C48F8"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AustralianStructuredAddressPartialComponents</w:t>
            </w:r>
          </w:p>
          <w:p w14:paraId="29581D53"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AustralianStructuredAddressComponents</w:t>
            </w:r>
          </w:p>
          <w:p w14:paraId="3469BAB7" w14:textId="77777777" w:rsidR="008F1E81" w:rsidRPr="009B7E15" w:rsidRDefault="008F1E81" w:rsidP="00662874">
            <w:pPr>
              <w:pStyle w:val="BodyText"/>
              <w:spacing w:before="60"/>
              <w:rPr>
                <w:rFonts w:eastAsia="Arial Unicode MS" w:cs="Arial"/>
                <w:sz w:val="16"/>
                <w:szCs w:val="16"/>
              </w:rPr>
            </w:pPr>
          </w:p>
        </w:tc>
        <w:tc>
          <w:tcPr>
            <w:tcW w:w="1101" w:type="pct"/>
          </w:tcPr>
          <w:p w14:paraId="572CD5D9" w14:textId="77777777" w:rsidR="008F1E81" w:rsidRPr="009B7E15" w:rsidRDefault="008F1E81" w:rsidP="00662874">
            <w:pPr>
              <w:pStyle w:val="BodyText"/>
              <w:spacing w:before="60"/>
              <w:rPr>
                <w:rFonts w:eastAsia="MS Mincho" w:cs="Arial"/>
                <w:sz w:val="16"/>
                <w:szCs w:val="16"/>
              </w:rPr>
            </w:pPr>
          </w:p>
        </w:tc>
        <w:tc>
          <w:tcPr>
            <w:tcW w:w="918" w:type="pct"/>
          </w:tcPr>
          <w:p w14:paraId="6E14B7BA"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 xml:space="preserve">CustomerDetailsNotification </w:t>
            </w:r>
          </w:p>
          <w:p w14:paraId="2BD948DE"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 xml:space="preserve">LifeSupportNotification </w:t>
            </w:r>
          </w:p>
          <w:p w14:paraId="49CD2E83"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ServiceOrderRequest</w:t>
            </w:r>
          </w:p>
          <w:p w14:paraId="5F7E2477" w14:textId="77777777" w:rsidR="008F1E81" w:rsidRDefault="008F1E81" w:rsidP="00662874">
            <w:pPr>
              <w:pStyle w:val="BodyText"/>
              <w:spacing w:before="60"/>
              <w:rPr>
                <w:rFonts w:eastAsia="Arial Unicode MS" w:cs="Arial"/>
                <w:sz w:val="16"/>
                <w:szCs w:val="16"/>
              </w:rPr>
            </w:pPr>
            <w:r w:rsidRPr="00B11B7C">
              <w:rPr>
                <w:rFonts w:eastAsia="Arial Unicode MS" w:cs="Arial"/>
                <w:sz w:val="16"/>
                <w:szCs w:val="16"/>
              </w:rPr>
              <w:t>ServiceOrderResponse</w:t>
            </w:r>
          </w:p>
          <w:p w14:paraId="0549D103"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lastRenderedPageBreak/>
              <w:t>CATSChangeRequest </w:t>
            </w:r>
          </w:p>
          <w:p w14:paraId="7BE40327"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CATSNotification </w:t>
            </w:r>
          </w:p>
          <w:p w14:paraId="7559EFAB"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ReportResponse</w:t>
            </w:r>
          </w:p>
          <w:p w14:paraId="164C60BE"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ReplicationNotification</w:t>
            </w:r>
          </w:p>
          <w:p w14:paraId="0B2828FA"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StandingDataResponse</w:t>
            </w:r>
          </w:p>
          <w:p w14:paraId="1EB8AB08" w14:textId="77777777" w:rsidR="008F1E81" w:rsidRPr="00B11B7C" w:rsidRDefault="008F1E81" w:rsidP="00662874">
            <w:pPr>
              <w:pStyle w:val="BodyText"/>
              <w:spacing w:before="60"/>
              <w:rPr>
                <w:rFonts w:eastAsia="Arial Unicode MS" w:cs="Arial"/>
                <w:sz w:val="16"/>
                <w:szCs w:val="16"/>
              </w:rPr>
            </w:pPr>
            <w:r w:rsidRPr="00B11B7C">
              <w:rPr>
                <w:rFonts w:eastAsia="Arial Unicode MS" w:cs="Arial"/>
                <w:sz w:val="16"/>
                <w:szCs w:val="16"/>
              </w:rPr>
              <w:t>NMIDiscoveryResponse</w:t>
            </w:r>
          </w:p>
          <w:p w14:paraId="2D860BD4" w14:textId="77777777" w:rsidR="008F1E81" w:rsidRDefault="008F1E81" w:rsidP="00662874">
            <w:pPr>
              <w:pStyle w:val="BodyText"/>
              <w:spacing w:before="60"/>
              <w:rPr>
                <w:rFonts w:eastAsia="Arial Unicode MS" w:cs="Arial"/>
                <w:sz w:val="16"/>
                <w:szCs w:val="16"/>
              </w:rPr>
            </w:pPr>
            <w:r w:rsidRPr="00B11B7C">
              <w:rPr>
                <w:rFonts w:eastAsia="Arial Unicode MS" w:cs="Arial"/>
                <w:sz w:val="16"/>
                <w:szCs w:val="16"/>
              </w:rPr>
              <w:t>NMIDiscoveryRequest</w:t>
            </w:r>
          </w:p>
          <w:p w14:paraId="0A808728"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AmendMeterRouteDetails/AmendSiteAccessDetails</w:t>
            </w:r>
          </w:p>
          <w:p w14:paraId="7FCDB36A"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AccountCreationNotification</w:t>
            </w:r>
          </w:p>
        </w:tc>
        <w:tc>
          <w:tcPr>
            <w:tcW w:w="871" w:type="pct"/>
          </w:tcPr>
          <w:p w14:paraId="1168D7F5"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lastRenderedPageBreak/>
              <w:t>Enumerations.xsd</w:t>
            </w:r>
          </w:p>
        </w:tc>
      </w:tr>
      <w:tr w:rsidR="008F1E81" w:rsidRPr="00072B8A" w14:paraId="2E929B9C" w14:textId="77777777" w:rsidTr="008F1E81">
        <w:trPr>
          <w:trHeight w:val="378"/>
        </w:trPr>
        <w:tc>
          <w:tcPr>
            <w:tcW w:w="1146" w:type="pct"/>
          </w:tcPr>
          <w:p w14:paraId="4B5F226D" w14:textId="77777777" w:rsidR="008F1E81" w:rsidRPr="009B7E15" w:rsidRDefault="008F1E81" w:rsidP="00662874">
            <w:pPr>
              <w:pStyle w:val="BodyText"/>
              <w:spacing w:before="60"/>
              <w:rPr>
                <w:rFonts w:eastAsia="MS Mincho" w:cs="Arial"/>
                <w:sz w:val="16"/>
                <w:szCs w:val="16"/>
              </w:rPr>
            </w:pPr>
          </w:p>
        </w:tc>
        <w:tc>
          <w:tcPr>
            <w:tcW w:w="964" w:type="pct"/>
          </w:tcPr>
          <w:p w14:paraId="1BB89008" w14:textId="77777777" w:rsidR="008F1E81" w:rsidRPr="009B7E15" w:rsidRDefault="008F1E81" w:rsidP="00662874">
            <w:pPr>
              <w:pStyle w:val="BodyText"/>
              <w:spacing w:before="60"/>
              <w:rPr>
                <w:rFonts w:eastAsia="Arial Unicode MS" w:cs="Arial"/>
                <w:sz w:val="16"/>
                <w:szCs w:val="16"/>
              </w:rPr>
            </w:pPr>
          </w:p>
        </w:tc>
        <w:tc>
          <w:tcPr>
            <w:tcW w:w="1101" w:type="pct"/>
          </w:tcPr>
          <w:p w14:paraId="127A53FB" w14:textId="77777777" w:rsidR="008F1E81" w:rsidRPr="009B7E15" w:rsidRDefault="008F1E81" w:rsidP="00662874">
            <w:pPr>
              <w:pStyle w:val="BodyText"/>
              <w:spacing w:before="60"/>
              <w:rPr>
                <w:rFonts w:eastAsia="MS Mincho" w:cs="Arial"/>
                <w:sz w:val="16"/>
                <w:szCs w:val="16"/>
              </w:rPr>
            </w:pPr>
            <w:r w:rsidRPr="009B7E15">
              <w:rPr>
                <w:rFonts w:eastAsia="MS Mincho" w:cs="Arial"/>
                <w:sz w:val="16"/>
                <w:szCs w:val="16"/>
              </w:rPr>
              <w:t>MeterFaultAndIssueNotification</w:t>
            </w:r>
          </w:p>
        </w:tc>
        <w:tc>
          <w:tcPr>
            <w:tcW w:w="918" w:type="pct"/>
          </w:tcPr>
          <w:p w14:paraId="79F48C30" w14:textId="77777777" w:rsidR="008F1E81" w:rsidRPr="009B7E15" w:rsidRDefault="008F1E81" w:rsidP="00662874">
            <w:pPr>
              <w:pStyle w:val="BodyText"/>
              <w:spacing w:before="60"/>
              <w:rPr>
                <w:rFonts w:eastAsia="Arial Unicode MS" w:cs="Arial"/>
                <w:sz w:val="16"/>
                <w:szCs w:val="16"/>
              </w:rPr>
            </w:pPr>
          </w:p>
        </w:tc>
        <w:tc>
          <w:tcPr>
            <w:tcW w:w="871" w:type="pct"/>
          </w:tcPr>
          <w:p w14:paraId="35B2FCA2" w14:textId="77777777" w:rsidR="008F1E81" w:rsidRPr="009B7E15" w:rsidRDefault="008F1E81" w:rsidP="00662874">
            <w:pPr>
              <w:pStyle w:val="BodyText"/>
              <w:spacing w:before="60"/>
              <w:rPr>
                <w:rFonts w:eastAsia="Arial Unicode MS" w:cs="Arial"/>
                <w:sz w:val="16"/>
                <w:szCs w:val="16"/>
              </w:rPr>
            </w:pPr>
            <w:r w:rsidRPr="009B7E15">
              <w:rPr>
                <w:rFonts w:eastAsia="Arial Unicode MS" w:cs="Arial"/>
                <w:sz w:val="16"/>
                <w:szCs w:val="16"/>
              </w:rPr>
              <w:t>OneWayNotification_r46.xsd</w:t>
            </w:r>
          </w:p>
        </w:tc>
      </w:tr>
    </w:tbl>
    <w:p w14:paraId="1954522D" w14:textId="77777777" w:rsidR="002B0C76" w:rsidRPr="00FE4D58" w:rsidRDefault="002B0C76" w:rsidP="00FE4D58">
      <w:pPr>
        <w:pStyle w:val="Heading1"/>
        <w:sectPr w:rsidR="002B0C76" w:rsidRPr="00FE4D58" w:rsidSect="008F1E81">
          <w:pgSz w:w="16840" w:h="11907" w:orient="landscape" w:code="9"/>
          <w:pgMar w:top="992" w:right="1134" w:bottom="851" w:left="992" w:header="720" w:footer="329" w:gutter="0"/>
          <w:cols w:space="720"/>
          <w:docGrid w:linePitch="272"/>
        </w:sectPr>
      </w:pPr>
    </w:p>
    <w:p w14:paraId="52E14E68" w14:textId="77777777" w:rsidR="002B0C76" w:rsidRPr="00FE4D58" w:rsidRDefault="002B0C76" w:rsidP="00FE4D58">
      <w:pPr>
        <w:pStyle w:val="Heading1"/>
      </w:pPr>
      <w:bookmarkStart w:id="26" w:name="_Toc480801048"/>
      <w:bookmarkStart w:id="27" w:name="_Toc196061337"/>
      <w:r w:rsidRPr="00FE4D58">
        <w:lastRenderedPageBreak/>
        <w:t>File Change Summary</w:t>
      </w:r>
      <w:bookmarkEnd w:id="11"/>
      <w:bookmarkEnd w:id="26"/>
      <w:bookmarkEnd w:id="27"/>
    </w:p>
    <w:p w14:paraId="2889BF41" w14:textId="124280DA" w:rsidR="002B0C76" w:rsidRPr="00674863" w:rsidRDefault="002B0C76" w:rsidP="00674863">
      <w:pPr>
        <w:pStyle w:val="BodyText"/>
      </w:pPr>
      <w:bookmarkStart w:id="28" w:name="_Toc31509810"/>
      <w:bookmarkStart w:id="29" w:name="_Toc99432782"/>
      <w:bookmarkStart w:id="30" w:name="_Toc121027036"/>
      <w:r w:rsidRPr="00674863">
        <w:t>The following file changes are implemented to create the r</w:t>
      </w:r>
      <w:r w:rsidR="00D125BF">
        <w:t>46</w:t>
      </w:r>
      <w:r w:rsidR="00772567">
        <w:t xml:space="preserve"> </w:t>
      </w:r>
      <w:r w:rsidRPr="00674863">
        <w:t>schema version</w:t>
      </w:r>
    </w:p>
    <w:p w14:paraId="477AE16D" w14:textId="77777777" w:rsidR="002B0C76" w:rsidRPr="00FE4D58" w:rsidRDefault="002B0C76" w:rsidP="00FE4D58">
      <w:pPr>
        <w:pStyle w:val="Heading2"/>
      </w:pPr>
      <w:bookmarkStart w:id="31" w:name="_Toc480801049"/>
      <w:bookmarkStart w:id="32" w:name="_Toc196061338"/>
      <w:r w:rsidRPr="00FE4D58">
        <w:t>aseXML</w:t>
      </w:r>
      <w:bookmarkEnd w:id="28"/>
      <w:bookmarkEnd w:id="29"/>
      <w:bookmarkEnd w:id="30"/>
      <w:bookmarkEnd w:id="31"/>
      <w:bookmarkEnd w:id="32"/>
    </w:p>
    <w:p w14:paraId="5026F102" w14:textId="0DE9C175" w:rsidR="002B0C76" w:rsidRDefault="002B0C76" w:rsidP="00674863">
      <w:pPr>
        <w:pStyle w:val="BodyText"/>
        <w:rPr>
          <w:lang w:val="en-US"/>
        </w:rPr>
      </w:pPr>
      <w:r>
        <w:rPr>
          <w:lang w:val="en-US"/>
        </w:rPr>
        <w:t>Changed aseXML namespace to urn:aseXML:r</w:t>
      </w:r>
      <w:r w:rsidR="00FF0D3B">
        <w:rPr>
          <w:lang w:val="en-US"/>
        </w:rPr>
        <w:t>4</w:t>
      </w:r>
      <w:r w:rsidR="000633AC">
        <w:rPr>
          <w:lang w:val="en-US"/>
        </w:rPr>
        <w:t>6</w:t>
      </w:r>
    </w:p>
    <w:p w14:paraId="00F8AE7A" w14:textId="77777777" w:rsidR="002B0C76" w:rsidRPr="00245AC0" w:rsidRDefault="002B0C76" w:rsidP="00463B49">
      <w:pPr>
        <w:pStyle w:val="Heading2"/>
      </w:pPr>
      <w:bookmarkStart w:id="33" w:name="_Toc480801050"/>
      <w:bookmarkStart w:id="34" w:name="_Toc196061339"/>
      <w:r w:rsidRPr="00245AC0">
        <w:t>Changes</w:t>
      </w:r>
      <w:bookmarkEnd w:id="33"/>
      <w:bookmarkEnd w:id="34"/>
    </w:p>
    <w:p w14:paraId="07FA4D00" w14:textId="77777777" w:rsidR="00BB4F52" w:rsidRDefault="00BB4F52" w:rsidP="00BB4F52">
      <w:pPr>
        <w:pStyle w:val="BodyText"/>
        <w:rPr>
          <w:rFonts w:eastAsia="Arial Unicode MS"/>
        </w:rPr>
      </w:pPr>
      <w:bookmarkStart w:id="35" w:name="_Toc480801052"/>
      <w:r w:rsidRPr="002C6356">
        <w:rPr>
          <w:rFonts w:eastAsia="Arial Unicode MS"/>
        </w:rPr>
        <w:t>The following changes have been implemented in this draft: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5812"/>
        <w:gridCol w:w="2258"/>
      </w:tblGrid>
      <w:tr w:rsidR="008F1E81" w:rsidRPr="00072B8A" w14:paraId="54A127CE" w14:textId="77777777" w:rsidTr="00ED6D0F">
        <w:tc>
          <w:tcPr>
            <w:tcW w:w="846" w:type="dxa"/>
            <w:shd w:val="clear" w:color="auto" w:fill="D9D9D9"/>
          </w:tcPr>
          <w:p w14:paraId="24DB8D45" w14:textId="7EF71E5E" w:rsidR="008F1E81" w:rsidRPr="00072B8A" w:rsidRDefault="008F1E81" w:rsidP="008F1E81">
            <w:pPr>
              <w:pStyle w:val="BodyText"/>
              <w:spacing w:before="60"/>
              <w:rPr>
                <w:rFonts w:eastAsia="Arial Unicode MS" w:cs="Arial"/>
                <w:b/>
                <w:bCs w:val="0"/>
                <w:szCs w:val="16"/>
              </w:rPr>
            </w:pPr>
            <w:r w:rsidRPr="009B7E15">
              <w:rPr>
                <w:rFonts w:eastAsia="Arial Unicode MS" w:cstheme="minorHAnsi"/>
                <w:b/>
                <w:bCs w:val="0"/>
                <w:sz w:val="18"/>
                <w:szCs w:val="18"/>
              </w:rPr>
              <w:t>Chg #</w:t>
            </w:r>
          </w:p>
        </w:tc>
        <w:tc>
          <w:tcPr>
            <w:tcW w:w="992" w:type="dxa"/>
            <w:shd w:val="clear" w:color="auto" w:fill="D9D9D9"/>
          </w:tcPr>
          <w:p w14:paraId="15C75634" w14:textId="7E44C4B6" w:rsidR="008F1E81" w:rsidRPr="00072B8A" w:rsidRDefault="008F1E81" w:rsidP="008F1E81">
            <w:pPr>
              <w:pStyle w:val="BodyText"/>
              <w:spacing w:before="60"/>
              <w:rPr>
                <w:rFonts w:eastAsia="Arial Unicode MS" w:cs="Arial"/>
                <w:b/>
                <w:bCs w:val="0"/>
                <w:szCs w:val="16"/>
              </w:rPr>
            </w:pPr>
            <w:r w:rsidRPr="009B7E15">
              <w:rPr>
                <w:rFonts w:cstheme="minorHAnsi"/>
                <w:b/>
                <w:bCs w:val="0"/>
                <w:sz w:val="18"/>
                <w:szCs w:val="18"/>
                <w:lang w:val="en-US"/>
              </w:rPr>
              <w:t>Item #</w:t>
            </w:r>
          </w:p>
        </w:tc>
        <w:tc>
          <w:tcPr>
            <w:tcW w:w="5812" w:type="dxa"/>
            <w:shd w:val="clear" w:color="auto" w:fill="D9D9D9"/>
          </w:tcPr>
          <w:p w14:paraId="1B42BCF8" w14:textId="18858577" w:rsidR="008F1E81" w:rsidRPr="00072B8A" w:rsidRDefault="008F1E81" w:rsidP="008F1E81">
            <w:pPr>
              <w:pStyle w:val="BodyText"/>
              <w:spacing w:before="60"/>
              <w:rPr>
                <w:rFonts w:eastAsia="Arial Unicode MS" w:cs="Arial"/>
                <w:b/>
                <w:bCs w:val="0"/>
                <w:szCs w:val="16"/>
              </w:rPr>
            </w:pPr>
            <w:r w:rsidRPr="009B7E15">
              <w:rPr>
                <w:rFonts w:cstheme="minorHAnsi"/>
                <w:b/>
                <w:bCs w:val="0"/>
                <w:sz w:val="18"/>
                <w:szCs w:val="18"/>
                <w:lang w:val="en-US"/>
              </w:rPr>
              <w:t>Description of change</w:t>
            </w:r>
          </w:p>
        </w:tc>
        <w:tc>
          <w:tcPr>
            <w:tcW w:w="2258" w:type="dxa"/>
            <w:shd w:val="clear" w:color="auto" w:fill="D9D9D9"/>
          </w:tcPr>
          <w:p w14:paraId="6A5832C9" w14:textId="0FD13FC3" w:rsidR="008F1E81" w:rsidRPr="00072B8A" w:rsidRDefault="008F1E81" w:rsidP="008F1E81">
            <w:pPr>
              <w:pStyle w:val="BodyText"/>
              <w:spacing w:before="60"/>
              <w:rPr>
                <w:rFonts w:eastAsia="Arial Unicode MS" w:cs="Arial"/>
                <w:b/>
                <w:bCs w:val="0"/>
                <w:szCs w:val="16"/>
              </w:rPr>
            </w:pPr>
            <w:r w:rsidRPr="009B7E15">
              <w:rPr>
                <w:rFonts w:eastAsia="Arial Unicode MS" w:cstheme="minorHAnsi"/>
                <w:b/>
                <w:bCs w:val="0"/>
                <w:sz w:val="18"/>
                <w:szCs w:val="18"/>
              </w:rPr>
              <w:t>Filename</w:t>
            </w:r>
          </w:p>
        </w:tc>
      </w:tr>
      <w:tr w:rsidR="00D125BF" w:rsidRPr="00072B8A" w14:paraId="60148DB4" w14:textId="77777777" w:rsidTr="00ED6D0F">
        <w:trPr>
          <w:trHeight w:val="70"/>
        </w:trPr>
        <w:tc>
          <w:tcPr>
            <w:tcW w:w="846" w:type="dxa"/>
            <w:noWrap/>
          </w:tcPr>
          <w:p w14:paraId="4580DB0F" w14:textId="5DDA6D89" w:rsidR="00D125BF" w:rsidRPr="00072B8A" w:rsidRDefault="00D125BF" w:rsidP="00D125BF">
            <w:pPr>
              <w:pStyle w:val="BodyText"/>
              <w:spacing w:before="60"/>
              <w:jc w:val="center"/>
              <w:rPr>
                <w:rFonts w:eastAsia="Arial Unicode MS" w:cs="Arial"/>
              </w:rPr>
            </w:pPr>
            <w:r w:rsidRPr="009B7E15">
              <w:rPr>
                <w:rFonts w:eastAsia="Arial Unicode MS" w:cstheme="minorHAnsi"/>
                <w:sz w:val="18"/>
                <w:szCs w:val="18"/>
              </w:rPr>
              <w:t>1</w:t>
            </w:r>
          </w:p>
        </w:tc>
        <w:tc>
          <w:tcPr>
            <w:tcW w:w="992" w:type="dxa"/>
          </w:tcPr>
          <w:p w14:paraId="7B60A463" w14:textId="77777777" w:rsidR="00D125BF" w:rsidRDefault="00D125BF" w:rsidP="00D125BF">
            <w:pPr>
              <w:pStyle w:val="BodyText"/>
              <w:spacing w:before="60"/>
              <w:jc w:val="center"/>
              <w:rPr>
                <w:rFonts w:cs="Arial"/>
                <w:lang w:val="en-US"/>
              </w:rPr>
            </w:pPr>
          </w:p>
        </w:tc>
        <w:tc>
          <w:tcPr>
            <w:tcW w:w="5812" w:type="dxa"/>
          </w:tcPr>
          <w:p w14:paraId="30162AAF" w14:textId="051B0BCF" w:rsidR="00D125BF" w:rsidRPr="009B7E15" w:rsidRDefault="00D125BF" w:rsidP="00D125BF">
            <w:pPr>
              <w:pStyle w:val="BodyText"/>
              <w:numPr>
                <w:ilvl w:val="0"/>
                <w:numId w:val="25"/>
              </w:numPr>
              <w:spacing w:before="60"/>
              <w:ind w:left="360"/>
              <w:rPr>
                <w:rFonts w:eastAsia="MS Mincho" w:cstheme="minorHAnsi"/>
                <w:sz w:val="18"/>
                <w:szCs w:val="18"/>
              </w:rPr>
            </w:pPr>
            <w:r w:rsidRPr="009B7E15">
              <w:rPr>
                <w:rFonts w:eastAsia="MS Mincho" w:cstheme="minorHAnsi"/>
                <w:sz w:val="18"/>
                <w:szCs w:val="18"/>
              </w:rPr>
              <w:t>Replace version of schema from r4</w:t>
            </w:r>
            <w:r w:rsidR="000633AC">
              <w:rPr>
                <w:rFonts w:eastAsia="MS Mincho" w:cstheme="minorHAnsi"/>
                <w:sz w:val="18"/>
                <w:szCs w:val="18"/>
              </w:rPr>
              <w:t>5</w:t>
            </w:r>
            <w:r w:rsidRPr="009B7E15">
              <w:rPr>
                <w:rFonts w:eastAsia="MS Mincho" w:cstheme="minorHAnsi"/>
                <w:sz w:val="18"/>
                <w:szCs w:val="18"/>
              </w:rPr>
              <w:t xml:space="preserve"> to r46</w:t>
            </w:r>
          </w:p>
          <w:p w14:paraId="2BDFCED0" w14:textId="5D7038B7" w:rsidR="00D125BF" w:rsidRDefault="00D125BF" w:rsidP="00D125BF">
            <w:pPr>
              <w:pStyle w:val="BodyText"/>
              <w:spacing w:before="60"/>
              <w:rPr>
                <w:rFonts w:eastAsia="MS Mincho" w:cs="Arial"/>
              </w:rPr>
            </w:pPr>
            <w:r w:rsidRPr="009B7E15">
              <w:rPr>
                <w:rFonts w:eastAsia="Segoe UI Semilight" w:cstheme="minorHAnsi"/>
                <w:sz w:val="18"/>
                <w:szCs w:val="18"/>
              </w:rPr>
              <w:t>Rename file to r46 version.</w:t>
            </w:r>
          </w:p>
        </w:tc>
        <w:tc>
          <w:tcPr>
            <w:tcW w:w="2258" w:type="dxa"/>
          </w:tcPr>
          <w:p w14:paraId="440DCA3E" w14:textId="72D472F9" w:rsidR="00D125BF" w:rsidRDefault="00D125BF" w:rsidP="00D125BF">
            <w:pPr>
              <w:pStyle w:val="BodyText"/>
              <w:spacing w:before="60"/>
              <w:rPr>
                <w:rFonts w:eastAsia="MS Mincho" w:cs="Arial"/>
              </w:rPr>
            </w:pPr>
            <w:r w:rsidRPr="009B7E15">
              <w:rPr>
                <w:rFonts w:eastAsia="MS Mincho" w:cstheme="minorHAnsi"/>
                <w:sz w:val="18"/>
                <w:szCs w:val="18"/>
              </w:rPr>
              <w:t>aseXML_r46.xsd</w:t>
            </w:r>
          </w:p>
        </w:tc>
      </w:tr>
      <w:tr w:rsidR="00D125BF" w:rsidRPr="00072B8A" w14:paraId="43424677" w14:textId="77777777" w:rsidTr="00ED6D0F">
        <w:trPr>
          <w:trHeight w:val="70"/>
        </w:trPr>
        <w:tc>
          <w:tcPr>
            <w:tcW w:w="846" w:type="dxa"/>
            <w:noWrap/>
          </w:tcPr>
          <w:p w14:paraId="0F8D22C9" w14:textId="030579FE" w:rsidR="00D125BF" w:rsidRDefault="00D125BF" w:rsidP="00D125BF">
            <w:pPr>
              <w:pStyle w:val="BodyText"/>
              <w:spacing w:before="60"/>
              <w:jc w:val="center"/>
              <w:rPr>
                <w:rFonts w:eastAsia="Arial Unicode MS" w:cs="Arial"/>
              </w:rPr>
            </w:pPr>
            <w:r w:rsidRPr="009B7E15">
              <w:rPr>
                <w:rFonts w:eastAsia="Arial Unicode MS" w:cstheme="minorHAnsi"/>
                <w:sz w:val="18"/>
                <w:szCs w:val="18"/>
              </w:rPr>
              <w:t>2</w:t>
            </w:r>
          </w:p>
        </w:tc>
        <w:tc>
          <w:tcPr>
            <w:tcW w:w="992" w:type="dxa"/>
          </w:tcPr>
          <w:p w14:paraId="347C3E2E" w14:textId="77777777" w:rsidR="00D125BF" w:rsidRDefault="00D125BF" w:rsidP="00D125BF">
            <w:pPr>
              <w:pStyle w:val="BodyText"/>
              <w:spacing w:before="60"/>
              <w:jc w:val="center"/>
              <w:rPr>
                <w:rFonts w:cs="Arial"/>
                <w:lang w:val="en-US"/>
              </w:rPr>
            </w:pPr>
          </w:p>
        </w:tc>
        <w:tc>
          <w:tcPr>
            <w:tcW w:w="5812" w:type="dxa"/>
          </w:tcPr>
          <w:p w14:paraId="337E6E56" w14:textId="77777777" w:rsidR="00D125BF" w:rsidRPr="009B7E15" w:rsidRDefault="00D125BF" w:rsidP="00D125BF">
            <w:pPr>
              <w:pStyle w:val="BodyText"/>
              <w:numPr>
                <w:ilvl w:val="0"/>
                <w:numId w:val="24"/>
              </w:numPr>
              <w:spacing w:before="60"/>
              <w:ind w:left="360"/>
              <w:rPr>
                <w:rFonts w:eastAsia="MS Mincho" w:cstheme="minorHAnsi"/>
                <w:sz w:val="18"/>
                <w:szCs w:val="18"/>
              </w:rPr>
            </w:pPr>
            <w:r w:rsidRPr="009B7E15">
              <w:rPr>
                <w:rFonts w:eastAsia="Arial Unicode MS" w:cstheme="minorHAnsi"/>
                <w:sz w:val="18"/>
                <w:szCs w:val="18"/>
              </w:rPr>
              <w:t xml:space="preserve">Registration of r46 release </w:t>
            </w:r>
          </w:p>
          <w:p w14:paraId="0ED7DDCA" w14:textId="145B96C0" w:rsidR="00D125BF" w:rsidRDefault="00D125BF" w:rsidP="00D125BF">
            <w:pPr>
              <w:pStyle w:val="BodyText"/>
              <w:spacing w:before="60"/>
              <w:rPr>
                <w:rFonts w:eastAsia="MS Mincho" w:cs="Arial"/>
              </w:rPr>
            </w:pPr>
            <w:r w:rsidRPr="009B7E15">
              <w:rPr>
                <w:rFonts w:eastAsia="Segoe UI Semilight" w:cstheme="minorHAnsi"/>
                <w:sz w:val="18"/>
                <w:szCs w:val="18"/>
              </w:rPr>
              <w:t>Rename file to r46 version.</w:t>
            </w:r>
          </w:p>
        </w:tc>
        <w:tc>
          <w:tcPr>
            <w:tcW w:w="2258" w:type="dxa"/>
          </w:tcPr>
          <w:p w14:paraId="0A6441F0" w14:textId="28F4DD71" w:rsidR="00D125BF" w:rsidRDefault="00D125BF" w:rsidP="00D125BF">
            <w:pPr>
              <w:pStyle w:val="BodyText"/>
              <w:spacing w:before="60"/>
              <w:rPr>
                <w:rFonts w:eastAsia="MS Mincho" w:cs="Arial"/>
              </w:rPr>
            </w:pPr>
            <w:r w:rsidRPr="009B7E15">
              <w:rPr>
                <w:rFonts w:eastAsia="MS Mincho" w:cstheme="minorHAnsi"/>
                <w:sz w:val="18"/>
                <w:szCs w:val="18"/>
              </w:rPr>
              <w:t>Events_r46.xsd</w:t>
            </w:r>
          </w:p>
        </w:tc>
      </w:tr>
      <w:tr w:rsidR="00D125BF" w:rsidRPr="00072B8A" w14:paraId="63831815" w14:textId="77777777" w:rsidTr="00ED6D0F">
        <w:trPr>
          <w:trHeight w:val="70"/>
        </w:trPr>
        <w:tc>
          <w:tcPr>
            <w:tcW w:w="846" w:type="dxa"/>
            <w:noWrap/>
          </w:tcPr>
          <w:p w14:paraId="6096187F" w14:textId="2F766378" w:rsidR="00D125BF" w:rsidRDefault="00D125BF" w:rsidP="00D125BF">
            <w:pPr>
              <w:pStyle w:val="BodyText"/>
              <w:spacing w:before="60"/>
              <w:jc w:val="center"/>
              <w:rPr>
                <w:rFonts w:eastAsia="Arial Unicode MS" w:cs="Arial"/>
              </w:rPr>
            </w:pPr>
            <w:r w:rsidRPr="009B7E15">
              <w:rPr>
                <w:rFonts w:eastAsia="Arial Unicode MS" w:cstheme="minorHAnsi"/>
                <w:sz w:val="18"/>
                <w:szCs w:val="18"/>
              </w:rPr>
              <w:t>3</w:t>
            </w:r>
          </w:p>
        </w:tc>
        <w:tc>
          <w:tcPr>
            <w:tcW w:w="992" w:type="dxa"/>
          </w:tcPr>
          <w:p w14:paraId="7936B519" w14:textId="0D369B53" w:rsidR="00D125BF" w:rsidRDefault="00D125BF" w:rsidP="00D125BF">
            <w:pPr>
              <w:pStyle w:val="BodyText"/>
              <w:spacing w:before="60"/>
              <w:jc w:val="center"/>
              <w:rPr>
                <w:rFonts w:cs="Arial"/>
                <w:lang w:val="en-US"/>
              </w:rPr>
            </w:pPr>
            <w:r w:rsidRPr="009B7E15">
              <w:rPr>
                <w:rFonts w:cstheme="minorHAnsi"/>
                <w:sz w:val="18"/>
                <w:szCs w:val="18"/>
                <w:lang w:val="en-US"/>
              </w:rPr>
              <w:t>1</w:t>
            </w:r>
          </w:p>
        </w:tc>
        <w:tc>
          <w:tcPr>
            <w:tcW w:w="5812" w:type="dxa"/>
          </w:tcPr>
          <w:p w14:paraId="03A4DDB7" w14:textId="77777777" w:rsidR="00D125BF" w:rsidRPr="009B7E15" w:rsidRDefault="00D125BF" w:rsidP="00D125BF">
            <w:pPr>
              <w:pStyle w:val="BodyText"/>
              <w:numPr>
                <w:ilvl w:val="0"/>
                <w:numId w:val="24"/>
              </w:numPr>
              <w:ind w:left="360"/>
              <w:rPr>
                <w:rFonts w:cstheme="minorHAnsi"/>
                <w:sz w:val="18"/>
                <w:szCs w:val="18"/>
              </w:rPr>
            </w:pPr>
            <w:r w:rsidRPr="009B7E15">
              <w:rPr>
                <w:rFonts w:cstheme="minorHAnsi"/>
                <w:sz w:val="18"/>
                <w:szCs w:val="18"/>
              </w:rPr>
              <w:t>Update version attribute of following existing elements from r43 to r46:</w:t>
            </w:r>
          </w:p>
          <w:p w14:paraId="66DA7399" w14:textId="77777777" w:rsidR="00D125BF" w:rsidRPr="009B7E15" w:rsidRDefault="00D125BF" w:rsidP="00D125BF">
            <w:pPr>
              <w:pStyle w:val="BodyText"/>
              <w:numPr>
                <w:ilvl w:val="1"/>
                <w:numId w:val="24"/>
              </w:numPr>
              <w:ind w:left="1080"/>
              <w:rPr>
                <w:rFonts w:cstheme="minorHAnsi"/>
                <w:sz w:val="18"/>
                <w:szCs w:val="18"/>
              </w:rPr>
            </w:pPr>
            <w:r w:rsidRPr="009B7E15">
              <w:rPr>
                <w:rFonts w:cstheme="minorHAnsi"/>
                <w:sz w:val="18"/>
                <w:szCs w:val="18"/>
              </w:rPr>
              <w:t>ElectricityNMIMasterRow</w:t>
            </w:r>
          </w:p>
          <w:p w14:paraId="6591954E" w14:textId="77777777" w:rsidR="00D125BF" w:rsidRPr="009B7E15" w:rsidRDefault="00D125BF" w:rsidP="00D125BF">
            <w:pPr>
              <w:pStyle w:val="BodyText"/>
              <w:numPr>
                <w:ilvl w:val="1"/>
                <w:numId w:val="24"/>
              </w:numPr>
              <w:ind w:left="1080"/>
              <w:rPr>
                <w:rFonts w:cstheme="minorHAnsi"/>
                <w:sz w:val="18"/>
                <w:szCs w:val="18"/>
              </w:rPr>
            </w:pPr>
            <w:r w:rsidRPr="009B7E15">
              <w:rPr>
                <w:rFonts w:cstheme="minorHAnsi"/>
                <w:sz w:val="18"/>
                <w:szCs w:val="18"/>
              </w:rPr>
              <w:t>ElectricityNMIMasterRowBDT</w:t>
            </w:r>
          </w:p>
          <w:p w14:paraId="1D19AF00" w14:textId="77777777" w:rsidR="00D125BF" w:rsidRPr="009B7E15" w:rsidRDefault="00D125BF" w:rsidP="00D125BF">
            <w:pPr>
              <w:pStyle w:val="BodyText"/>
              <w:numPr>
                <w:ilvl w:val="1"/>
                <w:numId w:val="24"/>
              </w:numPr>
              <w:ind w:left="1080"/>
              <w:rPr>
                <w:rFonts w:eastAsia="Arial Unicode MS" w:cstheme="minorHAnsi"/>
                <w:sz w:val="18"/>
                <w:szCs w:val="18"/>
              </w:rPr>
            </w:pPr>
            <w:r w:rsidRPr="009B7E15">
              <w:rPr>
                <w:rFonts w:cstheme="minorHAnsi"/>
                <w:sz w:val="18"/>
                <w:szCs w:val="18"/>
              </w:rPr>
              <w:t>ElectricityCATSChangeRequestNMIMasterRow</w:t>
            </w:r>
          </w:p>
          <w:p w14:paraId="64EE070F" w14:textId="7D5B486C" w:rsidR="00D125BF" w:rsidRDefault="00D125BF" w:rsidP="00D125BF">
            <w:pPr>
              <w:pStyle w:val="BodyText"/>
              <w:numPr>
                <w:ilvl w:val="0"/>
                <w:numId w:val="51"/>
              </w:numPr>
              <w:spacing w:before="60"/>
              <w:rPr>
                <w:rFonts w:eastAsia="Arial Unicode MS"/>
              </w:rPr>
            </w:pPr>
            <w:r w:rsidRPr="009B7E15">
              <w:rPr>
                <w:rFonts w:cstheme="minorHAnsi"/>
                <w:sz w:val="18"/>
                <w:szCs w:val="18"/>
              </w:rPr>
              <w:t>Rename file to r46 version</w:t>
            </w:r>
          </w:p>
        </w:tc>
        <w:tc>
          <w:tcPr>
            <w:tcW w:w="2258" w:type="dxa"/>
          </w:tcPr>
          <w:p w14:paraId="1A91B96C" w14:textId="4FB3B5D2" w:rsidR="00D125BF" w:rsidRDefault="00D125BF" w:rsidP="00D125BF">
            <w:pPr>
              <w:pStyle w:val="BodyText"/>
              <w:spacing w:before="60"/>
              <w:rPr>
                <w:rFonts w:eastAsia="MS Mincho" w:cs="Arial"/>
              </w:rPr>
            </w:pPr>
            <w:r w:rsidRPr="009B7E15">
              <w:rPr>
                <w:rFonts w:eastAsia="MS Mincho" w:cstheme="minorHAnsi"/>
                <w:sz w:val="18"/>
                <w:szCs w:val="18"/>
              </w:rPr>
              <w:t>CATSTableReplication_r46.xsd</w:t>
            </w:r>
          </w:p>
        </w:tc>
      </w:tr>
      <w:tr w:rsidR="00D125BF" w:rsidRPr="00072B8A" w14:paraId="7050A9F3" w14:textId="77777777" w:rsidTr="00ED6D0F">
        <w:tc>
          <w:tcPr>
            <w:tcW w:w="846" w:type="dxa"/>
            <w:noWrap/>
          </w:tcPr>
          <w:p w14:paraId="373FD225" w14:textId="59C9CDE4" w:rsidR="00D125BF" w:rsidRPr="00072B8A" w:rsidRDefault="00D125BF" w:rsidP="00D125BF">
            <w:pPr>
              <w:pStyle w:val="BodyText"/>
              <w:spacing w:before="60"/>
              <w:jc w:val="center"/>
              <w:rPr>
                <w:rFonts w:eastAsia="Arial Unicode MS" w:cs="Arial"/>
              </w:rPr>
            </w:pPr>
            <w:r w:rsidRPr="009B7E15">
              <w:rPr>
                <w:rFonts w:eastAsia="Arial Unicode MS" w:cstheme="minorHAnsi"/>
                <w:sz w:val="18"/>
                <w:szCs w:val="18"/>
              </w:rPr>
              <w:t>4</w:t>
            </w:r>
          </w:p>
        </w:tc>
        <w:tc>
          <w:tcPr>
            <w:tcW w:w="992" w:type="dxa"/>
          </w:tcPr>
          <w:p w14:paraId="266D9A3A" w14:textId="687D8E2C" w:rsidR="00D125BF" w:rsidRPr="00072B8A" w:rsidRDefault="00D125BF" w:rsidP="00D125BF">
            <w:pPr>
              <w:pStyle w:val="BodyText"/>
              <w:spacing w:before="60"/>
              <w:jc w:val="center"/>
              <w:rPr>
                <w:rFonts w:cs="Arial"/>
                <w:lang w:val="en-US"/>
              </w:rPr>
            </w:pPr>
            <w:r w:rsidRPr="009B7E15">
              <w:rPr>
                <w:rFonts w:cstheme="minorHAnsi"/>
                <w:sz w:val="18"/>
                <w:szCs w:val="18"/>
                <w:lang w:val="en-US"/>
              </w:rPr>
              <w:t>6</w:t>
            </w:r>
          </w:p>
        </w:tc>
        <w:tc>
          <w:tcPr>
            <w:tcW w:w="5812" w:type="dxa"/>
          </w:tcPr>
          <w:p w14:paraId="07C25DE6" w14:textId="77777777" w:rsidR="00D125BF" w:rsidRPr="009B7E15" w:rsidRDefault="00D125BF" w:rsidP="00D125BF">
            <w:pPr>
              <w:pStyle w:val="BodyText"/>
              <w:numPr>
                <w:ilvl w:val="0"/>
                <w:numId w:val="22"/>
              </w:numPr>
              <w:ind w:left="360"/>
              <w:rPr>
                <w:rFonts w:cstheme="minorHAnsi"/>
                <w:sz w:val="18"/>
                <w:szCs w:val="18"/>
              </w:rPr>
            </w:pPr>
            <w:r w:rsidRPr="009B7E15">
              <w:rPr>
                <w:rFonts w:cstheme="minorHAnsi"/>
                <w:sz w:val="18"/>
                <w:szCs w:val="18"/>
              </w:rPr>
              <w:t xml:space="preserve">Increase length of AustralianBuildingOrPropertyName  from 30 to 50 </w:t>
            </w:r>
          </w:p>
          <w:p w14:paraId="4698F29B" w14:textId="77777777" w:rsidR="00D125BF" w:rsidRPr="009B7E15" w:rsidRDefault="00D125BF" w:rsidP="00D125BF">
            <w:pPr>
              <w:pStyle w:val="BodyText"/>
              <w:numPr>
                <w:ilvl w:val="0"/>
                <w:numId w:val="22"/>
              </w:numPr>
              <w:ind w:left="360"/>
              <w:rPr>
                <w:rFonts w:cstheme="minorHAnsi"/>
                <w:sz w:val="18"/>
                <w:szCs w:val="18"/>
              </w:rPr>
            </w:pPr>
            <w:r w:rsidRPr="009B7E15">
              <w:rPr>
                <w:rFonts w:cstheme="minorHAnsi"/>
                <w:sz w:val="18"/>
                <w:szCs w:val="18"/>
              </w:rPr>
              <w:t xml:space="preserve">Increase length of AustralianStreetName from 30 to 45 </w:t>
            </w:r>
          </w:p>
          <w:p w14:paraId="74A00B08" w14:textId="77777777" w:rsidR="00D125BF" w:rsidRPr="009B7E15" w:rsidRDefault="00D125BF" w:rsidP="00D125BF">
            <w:pPr>
              <w:pStyle w:val="BodyText"/>
              <w:numPr>
                <w:ilvl w:val="0"/>
                <w:numId w:val="22"/>
              </w:numPr>
              <w:ind w:left="360"/>
              <w:rPr>
                <w:rFonts w:cstheme="minorHAnsi"/>
                <w:sz w:val="18"/>
                <w:szCs w:val="18"/>
              </w:rPr>
            </w:pPr>
            <w:r w:rsidRPr="009B7E15">
              <w:rPr>
                <w:rFonts w:cstheme="minorHAnsi"/>
                <w:sz w:val="18"/>
                <w:szCs w:val="18"/>
              </w:rPr>
              <w:t>Add a new element BuildingOrPropertyName2 to existing complex type AustralianStructuredAddressPartialComponents</w:t>
            </w:r>
          </w:p>
          <w:p w14:paraId="3AD4333C" w14:textId="77777777" w:rsidR="00D125BF" w:rsidRPr="009B7E15" w:rsidRDefault="00D125BF" w:rsidP="00D125BF">
            <w:pPr>
              <w:pStyle w:val="BodyText"/>
              <w:numPr>
                <w:ilvl w:val="0"/>
                <w:numId w:val="22"/>
              </w:numPr>
              <w:ind w:left="360"/>
              <w:rPr>
                <w:rFonts w:cstheme="minorHAnsi"/>
                <w:sz w:val="18"/>
                <w:szCs w:val="18"/>
              </w:rPr>
            </w:pPr>
            <w:r w:rsidRPr="009B7E15">
              <w:rPr>
                <w:rFonts w:cstheme="minorHAnsi"/>
                <w:sz w:val="18"/>
                <w:szCs w:val="18"/>
              </w:rPr>
              <w:t>Add a new element BuildingOrPropertyName2 to existing complex type AustralianStructuredAddressComponents</w:t>
            </w:r>
          </w:p>
          <w:p w14:paraId="00D5DF09" w14:textId="79BE4C0D" w:rsidR="00D125BF" w:rsidRPr="00072B8A" w:rsidRDefault="00D125BF" w:rsidP="00D125BF">
            <w:pPr>
              <w:pStyle w:val="BodyText"/>
              <w:spacing w:before="60"/>
              <w:rPr>
                <w:rFonts w:eastAsia="MS Mincho" w:cs="Arial"/>
              </w:rPr>
            </w:pPr>
            <w:r w:rsidRPr="009B7E15">
              <w:rPr>
                <w:rFonts w:eastAsia="Arial Unicode MS" w:cstheme="minorHAnsi"/>
                <w:sz w:val="18"/>
                <w:szCs w:val="18"/>
              </w:rPr>
              <w:t>Rename file to r46 version</w:t>
            </w:r>
          </w:p>
        </w:tc>
        <w:tc>
          <w:tcPr>
            <w:tcW w:w="2258" w:type="dxa"/>
          </w:tcPr>
          <w:p w14:paraId="27D9F9CB" w14:textId="6E919D1E" w:rsidR="00D125BF" w:rsidRPr="00072B8A" w:rsidRDefault="00D125BF" w:rsidP="00D125BF">
            <w:pPr>
              <w:pStyle w:val="BodyText"/>
              <w:spacing w:before="60"/>
              <w:rPr>
                <w:rFonts w:eastAsia="MS Mincho" w:cs="Arial"/>
              </w:rPr>
            </w:pPr>
            <w:r w:rsidRPr="009B7E15">
              <w:rPr>
                <w:rFonts w:eastAsia="Arial" w:cstheme="minorHAnsi"/>
                <w:sz w:val="18"/>
                <w:szCs w:val="18"/>
              </w:rPr>
              <w:t>ClientInformation_r46.xsd</w:t>
            </w:r>
          </w:p>
        </w:tc>
      </w:tr>
      <w:tr w:rsidR="00D125BF" w:rsidRPr="00072B8A" w14:paraId="7B7C1FE2" w14:textId="77777777" w:rsidTr="00ED6D0F">
        <w:tc>
          <w:tcPr>
            <w:tcW w:w="846" w:type="dxa"/>
            <w:noWrap/>
          </w:tcPr>
          <w:p w14:paraId="6194C660" w14:textId="7B6F5730" w:rsidR="00D125BF" w:rsidRPr="00072B8A" w:rsidRDefault="00D125BF" w:rsidP="00D125BF">
            <w:pPr>
              <w:pStyle w:val="BodyText"/>
              <w:spacing w:before="60"/>
              <w:jc w:val="center"/>
              <w:rPr>
                <w:rFonts w:eastAsia="Arial Unicode MS" w:cs="Arial"/>
              </w:rPr>
            </w:pPr>
            <w:r w:rsidRPr="009B7E15">
              <w:rPr>
                <w:rFonts w:eastAsia="Arial Unicode MS" w:cstheme="minorHAnsi"/>
                <w:sz w:val="18"/>
                <w:szCs w:val="18"/>
              </w:rPr>
              <w:t>5</w:t>
            </w:r>
          </w:p>
        </w:tc>
        <w:tc>
          <w:tcPr>
            <w:tcW w:w="992" w:type="dxa"/>
          </w:tcPr>
          <w:p w14:paraId="238B331C" w14:textId="78B21286" w:rsidR="00D125BF" w:rsidRPr="00072B8A" w:rsidRDefault="00D125BF" w:rsidP="00D125BF">
            <w:pPr>
              <w:pStyle w:val="BodyText"/>
              <w:spacing w:before="60"/>
              <w:jc w:val="center"/>
              <w:rPr>
                <w:rFonts w:cs="Arial"/>
                <w:lang w:val="en-US"/>
              </w:rPr>
            </w:pPr>
            <w:r w:rsidRPr="009B7E15">
              <w:rPr>
                <w:rFonts w:cstheme="minorHAnsi"/>
                <w:sz w:val="18"/>
                <w:szCs w:val="18"/>
                <w:lang w:val="en-US"/>
              </w:rPr>
              <w:t>4</w:t>
            </w:r>
          </w:p>
        </w:tc>
        <w:tc>
          <w:tcPr>
            <w:tcW w:w="5812" w:type="dxa"/>
          </w:tcPr>
          <w:p w14:paraId="084515DA" w14:textId="77777777" w:rsidR="00D125BF" w:rsidRPr="009B7E15" w:rsidRDefault="00D125BF" w:rsidP="00D125BF">
            <w:pPr>
              <w:pStyle w:val="BodyText"/>
              <w:numPr>
                <w:ilvl w:val="0"/>
                <w:numId w:val="22"/>
              </w:numPr>
              <w:ind w:left="360"/>
              <w:rPr>
                <w:rFonts w:cstheme="minorHAnsi"/>
                <w:sz w:val="18"/>
                <w:szCs w:val="18"/>
              </w:rPr>
            </w:pPr>
            <w:r w:rsidRPr="009B7E15">
              <w:rPr>
                <w:rFonts w:cstheme="minorHAnsi"/>
                <w:sz w:val="18"/>
                <w:szCs w:val="18"/>
              </w:rPr>
              <w:t>Increase length of HazardDescription from 80 to 100</w:t>
            </w:r>
          </w:p>
          <w:p w14:paraId="2E3471AB" w14:textId="5D640630" w:rsidR="00D125BF" w:rsidRPr="00072B8A" w:rsidRDefault="00D125BF" w:rsidP="00D125BF">
            <w:pPr>
              <w:pStyle w:val="BodyText"/>
              <w:spacing w:before="60"/>
              <w:rPr>
                <w:rFonts w:eastAsia="MS Mincho" w:cs="Arial"/>
              </w:rPr>
            </w:pPr>
            <w:r w:rsidRPr="009B7E15">
              <w:rPr>
                <w:rFonts w:eastAsia="Arial Unicode MS" w:cstheme="minorHAnsi"/>
                <w:sz w:val="18"/>
                <w:szCs w:val="18"/>
              </w:rPr>
              <w:t>Rename file to r46 version</w:t>
            </w:r>
          </w:p>
        </w:tc>
        <w:tc>
          <w:tcPr>
            <w:tcW w:w="2258" w:type="dxa"/>
          </w:tcPr>
          <w:p w14:paraId="2CF98550" w14:textId="145C4369" w:rsidR="00D125BF" w:rsidRPr="00072B8A" w:rsidRDefault="00D125BF" w:rsidP="00D125BF">
            <w:pPr>
              <w:pStyle w:val="BodyText"/>
              <w:spacing w:before="60"/>
              <w:rPr>
                <w:rFonts w:eastAsia="MS Mincho" w:cs="Arial"/>
              </w:rPr>
            </w:pPr>
            <w:r w:rsidRPr="009B7E15">
              <w:rPr>
                <w:rFonts w:eastAsia="Arial" w:cstheme="minorHAnsi"/>
                <w:sz w:val="18"/>
                <w:szCs w:val="18"/>
              </w:rPr>
              <w:t>Common_r46.xsd</w:t>
            </w:r>
          </w:p>
        </w:tc>
      </w:tr>
      <w:tr w:rsidR="00D125BF" w:rsidRPr="00072B8A" w14:paraId="16D99DD3" w14:textId="77777777" w:rsidTr="00ED6D0F">
        <w:tc>
          <w:tcPr>
            <w:tcW w:w="846" w:type="dxa"/>
            <w:noWrap/>
          </w:tcPr>
          <w:p w14:paraId="2A78EB46" w14:textId="46FF6F39" w:rsidR="00D125BF" w:rsidRPr="00072B8A" w:rsidRDefault="00D125BF" w:rsidP="00D125BF">
            <w:pPr>
              <w:pStyle w:val="BodyText"/>
              <w:spacing w:before="60"/>
              <w:jc w:val="center"/>
              <w:rPr>
                <w:rFonts w:eastAsia="Arial Unicode MS" w:cs="Arial"/>
              </w:rPr>
            </w:pPr>
            <w:r w:rsidRPr="009B7E15">
              <w:rPr>
                <w:rFonts w:eastAsia="Arial Unicode MS" w:cstheme="minorHAnsi"/>
                <w:sz w:val="18"/>
                <w:szCs w:val="18"/>
              </w:rPr>
              <w:t>6</w:t>
            </w:r>
          </w:p>
        </w:tc>
        <w:tc>
          <w:tcPr>
            <w:tcW w:w="992" w:type="dxa"/>
          </w:tcPr>
          <w:p w14:paraId="7BE6A2A2" w14:textId="42BC0D7B" w:rsidR="00D125BF" w:rsidRPr="00072B8A" w:rsidRDefault="00D125BF" w:rsidP="00D125BF">
            <w:pPr>
              <w:pStyle w:val="BodyText"/>
              <w:spacing w:before="60"/>
              <w:jc w:val="center"/>
              <w:rPr>
                <w:rFonts w:cs="Arial"/>
                <w:lang w:val="en-US"/>
              </w:rPr>
            </w:pPr>
            <w:r w:rsidRPr="009B7E15">
              <w:rPr>
                <w:rFonts w:cstheme="minorHAnsi"/>
                <w:sz w:val="18"/>
                <w:szCs w:val="18"/>
                <w:lang w:val="en-US"/>
              </w:rPr>
              <w:t>1,2,5</w:t>
            </w:r>
          </w:p>
        </w:tc>
        <w:tc>
          <w:tcPr>
            <w:tcW w:w="5812" w:type="dxa"/>
          </w:tcPr>
          <w:p w14:paraId="0805C803" w14:textId="77777777" w:rsidR="00D125BF" w:rsidRPr="009B7E15" w:rsidRDefault="00D125BF" w:rsidP="00D125BF">
            <w:pPr>
              <w:pStyle w:val="BodyText"/>
              <w:numPr>
                <w:ilvl w:val="0"/>
                <w:numId w:val="22"/>
              </w:numPr>
              <w:spacing w:before="60"/>
              <w:ind w:left="360"/>
              <w:rPr>
                <w:rFonts w:cstheme="minorHAnsi"/>
                <w:sz w:val="18"/>
                <w:szCs w:val="18"/>
              </w:rPr>
            </w:pPr>
            <w:r w:rsidRPr="009B7E15">
              <w:rPr>
                <w:rFonts w:eastAsia="Arial Unicode MS" w:cstheme="minorHAnsi"/>
                <w:sz w:val="18"/>
                <w:szCs w:val="18"/>
              </w:rPr>
              <w:t>Add new element ‘DefectFlag’ as string type with length=1</w:t>
            </w:r>
          </w:p>
          <w:p w14:paraId="60D6C905" w14:textId="77777777" w:rsidR="00D125BF" w:rsidRPr="009B7E15" w:rsidRDefault="00D125BF" w:rsidP="00D125BF">
            <w:pPr>
              <w:pStyle w:val="BodyText"/>
              <w:numPr>
                <w:ilvl w:val="0"/>
                <w:numId w:val="22"/>
              </w:numPr>
              <w:spacing w:before="60"/>
              <w:ind w:left="360"/>
              <w:rPr>
                <w:rFonts w:cstheme="minorHAnsi"/>
                <w:sz w:val="18"/>
                <w:szCs w:val="18"/>
              </w:rPr>
            </w:pPr>
            <w:r w:rsidRPr="009B7E15">
              <w:rPr>
                <w:rFonts w:eastAsia="Arial Unicode MS" w:cstheme="minorHAnsi"/>
                <w:sz w:val="18"/>
                <w:szCs w:val="18"/>
              </w:rPr>
              <w:t>Add new element ‘DefectType’ as string type with length=15</w:t>
            </w:r>
          </w:p>
          <w:p w14:paraId="2AEAABEB" w14:textId="77777777" w:rsidR="00D125BF" w:rsidRPr="009B7E15" w:rsidRDefault="00D125BF" w:rsidP="00D125BF">
            <w:pPr>
              <w:pStyle w:val="BodyText"/>
              <w:numPr>
                <w:ilvl w:val="0"/>
                <w:numId w:val="22"/>
              </w:numPr>
              <w:spacing w:before="60"/>
              <w:ind w:left="360"/>
              <w:rPr>
                <w:rFonts w:cstheme="minorHAnsi"/>
                <w:sz w:val="18"/>
                <w:szCs w:val="18"/>
              </w:rPr>
            </w:pPr>
            <w:r w:rsidRPr="009B7E15">
              <w:rPr>
                <w:rFonts w:eastAsia="Arial Unicode MS" w:cstheme="minorHAnsi"/>
                <w:sz w:val="18"/>
                <w:szCs w:val="18"/>
              </w:rPr>
              <w:t xml:space="preserve">Add 3 new ServiceOrderSubType </w:t>
            </w:r>
          </w:p>
          <w:p w14:paraId="07D22DD1" w14:textId="77777777" w:rsidR="00D125BF" w:rsidRPr="009B7E15" w:rsidRDefault="00D125BF" w:rsidP="00D125BF">
            <w:pPr>
              <w:pStyle w:val="BodyText"/>
              <w:numPr>
                <w:ilvl w:val="0"/>
                <w:numId w:val="22"/>
              </w:numPr>
              <w:ind w:left="360"/>
              <w:rPr>
                <w:rFonts w:cstheme="minorHAnsi"/>
                <w:sz w:val="18"/>
                <w:szCs w:val="18"/>
              </w:rPr>
            </w:pPr>
            <w:r w:rsidRPr="009B7E15">
              <w:rPr>
                <w:rFonts w:cstheme="minorHAnsi"/>
                <w:sz w:val="18"/>
                <w:szCs w:val="18"/>
              </w:rPr>
              <w:t>Decrease length of FormReference from 30 to 20</w:t>
            </w:r>
          </w:p>
          <w:p w14:paraId="25345D6E" w14:textId="77777777" w:rsidR="00D125BF" w:rsidRPr="009B7E15" w:rsidRDefault="00D125BF" w:rsidP="00D125BF">
            <w:pPr>
              <w:pStyle w:val="BodyText"/>
              <w:numPr>
                <w:ilvl w:val="0"/>
                <w:numId w:val="22"/>
              </w:numPr>
              <w:ind w:left="360"/>
              <w:rPr>
                <w:rFonts w:cstheme="minorHAnsi"/>
                <w:sz w:val="18"/>
                <w:szCs w:val="18"/>
              </w:rPr>
            </w:pPr>
            <w:r w:rsidRPr="009B7E15">
              <w:rPr>
                <w:rFonts w:cstheme="minorHAnsi"/>
                <w:sz w:val="18"/>
                <w:szCs w:val="18"/>
              </w:rPr>
              <w:t>Increase length of FormNumber from 15 to 20</w:t>
            </w:r>
          </w:p>
          <w:p w14:paraId="64F108C5" w14:textId="77777777" w:rsidR="00D125BF" w:rsidRPr="009B7E15" w:rsidRDefault="00D125BF" w:rsidP="00D125BF">
            <w:pPr>
              <w:pStyle w:val="BodyText"/>
              <w:numPr>
                <w:ilvl w:val="0"/>
                <w:numId w:val="22"/>
              </w:numPr>
              <w:ind w:left="360"/>
              <w:rPr>
                <w:rFonts w:cstheme="minorHAnsi"/>
                <w:sz w:val="18"/>
                <w:szCs w:val="18"/>
              </w:rPr>
            </w:pPr>
            <w:r w:rsidRPr="009B7E15">
              <w:rPr>
                <w:rFonts w:cstheme="minorHAnsi"/>
                <w:sz w:val="18"/>
                <w:szCs w:val="18"/>
              </w:rPr>
              <w:t>Add new enum</w:t>
            </w:r>
            <w:r>
              <w:rPr>
                <w:rFonts w:cstheme="minorHAnsi"/>
                <w:sz w:val="18"/>
                <w:szCs w:val="18"/>
              </w:rPr>
              <w:t>s</w:t>
            </w:r>
            <w:r w:rsidRPr="009B7E15">
              <w:rPr>
                <w:rFonts w:cstheme="minorHAnsi"/>
                <w:sz w:val="18"/>
                <w:szCs w:val="18"/>
              </w:rPr>
              <w:t xml:space="preserve"> to SORDResponseCode</w:t>
            </w:r>
          </w:p>
          <w:p w14:paraId="0DEA562B" w14:textId="77777777" w:rsidR="00D125BF" w:rsidRPr="009B7E15" w:rsidRDefault="00D125BF" w:rsidP="00D125BF">
            <w:pPr>
              <w:pStyle w:val="BodyText"/>
              <w:numPr>
                <w:ilvl w:val="0"/>
                <w:numId w:val="22"/>
              </w:numPr>
              <w:ind w:left="360"/>
              <w:rPr>
                <w:rFonts w:cstheme="minorHAnsi"/>
                <w:sz w:val="18"/>
                <w:szCs w:val="18"/>
              </w:rPr>
            </w:pPr>
            <w:r w:rsidRPr="009B7E15">
              <w:rPr>
                <w:rFonts w:cstheme="minorHAnsi"/>
                <w:sz w:val="18"/>
                <w:szCs w:val="18"/>
              </w:rPr>
              <w:t>Update version attribute of following existing elements:</w:t>
            </w:r>
          </w:p>
          <w:p w14:paraId="71F878F9"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ElectricityStandingData (r43 to r46)</w:t>
            </w:r>
          </w:p>
          <w:p w14:paraId="6445E1FD"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ElectricityServiceOrderType (r36 to r46)</w:t>
            </w:r>
          </w:p>
          <w:p w14:paraId="67FB98B9"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ElectricityServiceOrderDetails (r41 to r46)</w:t>
            </w:r>
          </w:p>
          <w:p w14:paraId="3A1EEE0A"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lastRenderedPageBreak/>
              <w:t>ElectricityServiceOrderNotificationData (r36 to r46)</w:t>
            </w:r>
          </w:p>
          <w:p w14:paraId="59FA289F" w14:textId="4F9EC0A3" w:rsidR="00D125BF" w:rsidRPr="00072B8A" w:rsidRDefault="00D125BF" w:rsidP="00D125BF">
            <w:pPr>
              <w:pStyle w:val="BodyText"/>
              <w:spacing w:before="60"/>
              <w:rPr>
                <w:rFonts w:eastAsia="MS Mincho" w:cs="Arial"/>
              </w:rPr>
            </w:pPr>
            <w:r w:rsidRPr="009B7E15">
              <w:rPr>
                <w:rFonts w:eastAsia="Arial Unicode MS" w:cstheme="minorHAnsi"/>
                <w:sz w:val="18"/>
                <w:szCs w:val="18"/>
              </w:rPr>
              <w:t>Rename file to r46 version</w:t>
            </w:r>
          </w:p>
        </w:tc>
        <w:tc>
          <w:tcPr>
            <w:tcW w:w="2258" w:type="dxa"/>
          </w:tcPr>
          <w:p w14:paraId="6CF53AB2" w14:textId="7682E186" w:rsidR="00D125BF" w:rsidRPr="00072B8A" w:rsidRDefault="00D125BF" w:rsidP="00D125BF">
            <w:pPr>
              <w:pStyle w:val="BodyText"/>
              <w:spacing w:before="60"/>
              <w:rPr>
                <w:rFonts w:eastAsia="MS Mincho" w:cs="Arial"/>
              </w:rPr>
            </w:pPr>
            <w:r w:rsidRPr="009B7E15">
              <w:rPr>
                <w:rFonts w:eastAsia="MS Mincho" w:cstheme="minorHAnsi"/>
                <w:sz w:val="18"/>
                <w:szCs w:val="18"/>
              </w:rPr>
              <w:lastRenderedPageBreak/>
              <w:t>Electricity_r46.xsd</w:t>
            </w:r>
          </w:p>
        </w:tc>
      </w:tr>
      <w:tr w:rsidR="00D125BF" w:rsidRPr="00072B8A" w14:paraId="1ED848D0" w14:textId="77777777" w:rsidTr="00ED6D0F">
        <w:tc>
          <w:tcPr>
            <w:tcW w:w="846" w:type="dxa"/>
            <w:noWrap/>
          </w:tcPr>
          <w:p w14:paraId="13E48DEC" w14:textId="69AECC92" w:rsidR="00D125BF" w:rsidRPr="00072B8A" w:rsidRDefault="00D125BF" w:rsidP="00D125BF">
            <w:pPr>
              <w:pStyle w:val="BodyText"/>
              <w:spacing w:before="60"/>
              <w:jc w:val="center"/>
              <w:rPr>
                <w:rFonts w:eastAsia="Arial Unicode MS" w:cs="Arial"/>
              </w:rPr>
            </w:pPr>
            <w:r w:rsidRPr="009B7E15">
              <w:rPr>
                <w:rFonts w:eastAsia="Arial Unicode MS" w:cstheme="minorHAnsi"/>
                <w:sz w:val="18"/>
                <w:szCs w:val="18"/>
              </w:rPr>
              <w:t>7</w:t>
            </w:r>
          </w:p>
        </w:tc>
        <w:tc>
          <w:tcPr>
            <w:tcW w:w="992" w:type="dxa"/>
          </w:tcPr>
          <w:p w14:paraId="422553E0" w14:textId="5B44D042" w:rsidR="00D125BF" w:rsidRPr="00072B8A" w:rsidRDefault="00D125BF" w:rsidP="00D125BF">
            <w:pPr>
              <w:pStyle w:val="BodyText"/>
              <w:spacing w:before="60"/>
              <w:jc w:val="center"/>
              <w:rPr>
                <w:rFonts w:cs="Arial"/>
                <w:lang w:val="en-US"/>
              </w:rPr>
            </w:pPr>
            <w:r w:rsidRPr="009B7E15">
              <w:rPr>
                <w:rFonts w:cstheme="minorHAnsi"/>
                <w:sz w:val="18"/>
                <w:szCs w:val="18"/>
                <w:lang w:val="en-US"/>
              </w:rPr>
              <w:t>3</w:t>
            </w:r>
          </w:p>
        </w:tc>
        <w:tc>
          <w:tcPr>
            <w:tcW w:w="5812" w:type="dxa"/>
          </w:tcPr>
          <w:p w14:paraId="79F66B09" w14:textId="77777777" w:rsidR="00D125BF" w:rsidRPr="009B7E15" w:rsidRDefault="00D125BF" w:rsidP="00D125BF">
            <w:pPr>
              <w:pStyle w:val="BodyText"/>
              <w:numPr>
                <w:ilvl w:val="0"/>
                <w:numId w:val="22"/>
              </w:numPr>
              <w:spacing w:before="60"/>
              <w:ind w:left="360"/>
              <w:rPr>
                <w:rFonts w:eastAsia="MS Mincho" w:cstheme="minorHAnsi"/>
                <w:sz w:val="18"/>
                <w:szCs w:val="18"/>
              </w:rPr>
            </w:pPr>
            <w:r w:rsidRPr="009B7E15">
              <w:rPr>
                <w:rFonts w:eastAsia="MS Mincho" w:cstheme="minorHAnsi"/>
                <w:sz w:val="18"/>
                <w:szCs w:val="18"/>
              </w:rPr>
              <w:t>Added 3 new enums to RegClassification:</w:t>
            </w:r>
          </w:p>
          <w:p w14:paraId="7D752A28"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Family Failure</w:t>
            </w:r>
          </w:p>
          <w:p w14:paraId="12DF4455"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LMRP</w:t>
            </w:r>
          </w:p>
          <w:p w14:paraId="1A4D37D7"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One In All In</w:t>
            </w:r>
          </w:p>
          <w:p w14:paraId="1F63E71C" w14:textId="77777777" w:rsidR="00D125BF" w:rsidRPr="009B7E15" w:rsidRDefault="00D125BF" w:rsidP="00D125BF">
            <w:pPr>
              <w:pStyle w:val="BodyText"/>
              <w:numPr>
                <w:ilvl w:val="0"/>
                <w:numId w:val="22"/>
              </w:numPr>
              <w:spacing w:before="60"/>
              <w:ind w:left="360"/>
              <w:rPr>
                <w:rFonts w:eastAsia="MS Mincho" w:cstheme="minorHAnsi"/>
                <w:sz w:val="18"/>
                <w:szCs w:val="18"/>
              </w:rPr>
            </w:pPr>
            <w:r w:rsidRPr="009B7E15">
              <w:rPr>
                <w:rFonts w:eastAsia="MS Mincho" w:cstheme="minorHAnsi"/>
                <w:sz w:val="18"/>
                <w:szCs w:val="18"/>
              </w:rPr>
              <w:t>Added 1 new enum to PurposeOfRequest:</w:t>
            </w:r>
          </w:p>
          <w:p w14:paraId="56A5D2E5"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Remediation Advised</w:t>
            </w:r>
          </w:p>
          <w:p w14:paraId="32987E19" w14:textId="77777777" w:rsidR="00D125BF" w:rsidRPr="009B7E15" w:rsidRDefault="00D125BF" w:rsidP="00D125BF">
            <w:pPr>
              <w:pStyle w:val="BodyText"/>
              <w:numPr>
                <w:ilvl w:val="0"/>
                <w:numId w:val="22"/>
              </w:numPr>
              <w:spacing w:before="60"/>
              <w:ind w:left="360"/>
              <w:rPr>
                <w:rFonts w:eastAsia="MS Mincho" w:cstheme="minorHAnsi"/>
                <w:sz w:val="18"/>
                <w:szCs w:val="18"/>
              </w:rPr>
            </w:pPr>
            <w:r w:rsidRPr="009B7E15">
              <w:rPr>
                <w:rFonts w:eastAsia="MS Mincho" w:cstheme="minorHAnsi"/>
                <w:sz w:val="18"/>
                <w:szCs w:val="18"/>
              </w:rPr>
              <w:t>Removed 1 new enum to PurposeOfRequest:</w:t>
            </w:r>
          </w:p>
          <w:p w14:paraId="1F2A55EF"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Family Failure</w:t>
            </w:r>
          </w:p>
          <w:p w14:paraId="362F64ED" w14:textId="77777777" w:rsidR="00D125BF" w:rsidRPr="009B7E15" w:rsidRDefault="00D125BF" w:rsidP="00D125BF">
            <w:pPr>
              <w:pStyle w:val="BodyText"/>
              <w:numPr>
                <w:ilvl w:val="0"/>
                <w:numId w:val="22"/>
              </w:numPr>
              <w:spacing w:before="60"/>
              <w:ind w:left="360"/>
              <w:rPr>
                <w:rFonts w:eastAsia="MS Mincho" w:cstheme="minorHAnsi"/>
                <w:sz w:val="18"/>
                <w:szCs w:val="18"/>
              </w:rPr>
            </w:pPr>
            <w:r w:rsidRPr="009B7E15">
              <w:rPr>
                <w:rFonts w:eastAsia="MS Mincho" w:cstheme="minorHAnsi"/>
                <w:sz w:val="18"/>
                <w:szCs w:val="18"/>
              </w:rPr>
              <w:t>Added 1 new enum to ReasonForNotice:</w:t>
            </w:r>
          </w:p>
          <w:p w14:paraId="533FAD4A"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One In All In</w:t>
            </w:r>
          </w:p>
          <w:p w14:paraId="2D0F9A9C" w14:textId="77777777" w:rsidR="00D125BF" w:rsidRPr="00072B8A" w:rsidRDefault="00D125BF" w:rsidP="00D125BF">
            <w:pPr>
              <w:pStyle w:val="BodyText"/>
              <w:spacing w:before="60"/>
              <w:rPr>
                <w:rFonts w:eastAsia="MS Mincho" w:cs="Arial"/>
              </w:rPr>
            </w:pPr>
          </w:p>
        </w:tc>
        <w:tc>
          <w:tcPr>
            <w:tcW w:w="2258" w:type="dxa"/>
          </w:tcPr>
          <w:p w14:paraId="4AAB0B2B" w14:textId="7637CD16" w:rsidR="00D125BF" w:rsidRPr="00072B8A" w:rsidRDefault="00D125BF" w:rsidP="00D125BF">
            <w:pPr>
              <w:pStyle w:val="BodyText"/>
              <w:spacing w:before="60"/>
              <w:rPr>
                <w:rFonts w:eastAsia="MS Mincho" w:cs="Arial"/>
              </w:rPr>
            </w:pPr>
            <w:r w:rsidRPr="009B7E15">
              <w:rPr>
                <w:rFonts w:eastAsia="MS Mincho" w:cstheme="minorHAnsi"/>
                <w:sz w:val="18"/>
                <w:szCs w:val="18"/>
              </w:rPr>
              <w:t>ElectricityEnumerations.xsd</w:t>
            </w:r>
          </w:p>
        </w:tc>
      </w:tr>
      <w:tr w:rsidR="00D125BF" w:rsidRPr="00072B8A" w14:paraId="183DE6C2" w14:textId="77777777" w:rsidTr="00ED6D0F">
        <w:tc>
          <w:tcPr>
            <w:tcW w:w="846" w:type="dxa"/>
            <w:noWrap/>
          </w:tcPr>
          <w:p w14:paraId="687ACABA" w14:textId="52F7FAE8" w:rsidR="00D125BF" w:rsidRPr="00072B8A" w:rsidRDefault="00D125BF" w:rsidP="00D125BF">
            <w:pPr>
              <w:pStyle w:val="BodyText"/>
              <w:spacing w:before="60"/>
              <w:jc w:val="center"/>
              <w:rPr>
                <w:rFonts w:eastAsia="Arial Unicode MS" w:cs="Arial"/>
              </w:rPr>
            </w:pPr>
            <w:r w:rsidRPr="009B7E15">
              <w:rPr>
                <w:rFonts w:eastAsia="Arial Unicode MS" w:cstheme="minorHAnsi"/>
                <w:sz w:val="18"/>
                <w:szCs w:val="18"/>
              </w:rPr>
              <w:t>8</w:t>
            </w:r>
          </w:p>
        </w:tc>
        <w:tc>
          <w:tcPr>
            <w:tcW w:w="992" w:type="dxa"/>
          </w:tcPr>
          <w:p w14:paraId="49C03CAD" w14:textId="4CD4B2E3" w:rsidR="00D125BF" w:rsidRPr="00072B8A" w:rsidRDefault="00D125BF" w:rsidP="00D125BF">
            <w:pPr>
              <w:pStyle w:val="BodyText"/>
              <w:spacing w:before="60"/>
              <w:jc w:val="center"/>
              <w:rPr>
                <w:rFonts w:cs="Arial"/>
                <w:lang w:val="en-US"/>
              </w:rPr>
            </w:pPr>
            <w:r w:rsidRPr="009B7E15">
              <w:rPr>
                <w:rFonts w:cstheme="minorHAnsi"/>
                <w:sz w:val="18"/>
                <w:szCs w:val="18"/>
                <w:lang w:val="en-US"/>
              </w:rPr>
              <w:t>1</w:t>
            </w:r>
          </w:p>
        </w:tc>
        <w:tc>
          <w:tcPr>
            <w:tcW w:w="5812" w:type="dxa"/>
          </w:tcPr>
          <w:p w14:paraId="1A6E33A3" w14:textId="77777777" w:rsidR="00D125BF" w:rsidRPr="009B7E15" w:rsidRDefault="00D125BF" w:rsidP="00D125BF">
            <w:pPr>
              <w:pStyle w:val="BodyText"/>
              <w:numPr>
                <w:ilvl w:val="0"/>
                <w:numId w:val="22"/>
              </w:numPr>
              <w:spacing w:before="60"/>
              <w:ind w:left="360"/>
              <w:rPr>
                <w:rFonts w:eastAsia="MS Mincho" w:cstheme="minorHAnsi"/>
                <w:sz w:val="18"/>
                <w:szCs w:val="18"/>
              </w:rPr>
            </w:pPr>
            <w:r w:rsidRPr="009B7E15">
              <w:rPr>
                <w:rFonts w:eastAsia="MS Mincho" w:cstheme="minorHAnsi"/>
                <w:sz w:val="18"/>
                <w:szCs w:val="18"/>
              </w:rPr>
              <w:t>Add 4 new elements to ElectricityNMIMasterGroup and ElectricityMasterStandingData</w:t>
            </w:r>
          </w:p>
          <w:p w14:paraId="10BFB734"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LegacyMtrReplacementPlan</w:t>
            </w:r>
          </w:p>
          <w:p w14:paraId="25E40834"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DefectFlag</w:t>
            </w:r>
          </w:p>
          <w:p w14:paraId="381B8337"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DefectType</w:t>
            </w:r>
          </w:p>
          <w:p w14:paraId="1285A408" w14:textId="77777777" w:rsidR="00D125BF" w:rsidRPr="009B7E15" w:rsidRDefault="00D125BF" w:rsidP="00D125BF">
            <w:pPr>
              <w:pStyle w:val="BodyText"/>
              <w:numPr>
                <w:ilvl w:val="1"/>
                <w:numId w:val="22"/>
              </w:numPr>
              <w:ind w:left="1080"/>
              <w:rPr>
                <w:rFonts w:cstheme="minorHAnsi"/>
                <w:sz w:val="18"/>
                <w:szCs w:val="18"/>
              </w:rPr>
            </w:pPr>
            <w:r w:rsidRPr="009B7E15">
              <w:rPr>
                <w:rFonts w:cstheme="minorHAnsi"/>
                <w:sz w:val="18"/>
                <w:szCs w:val="18"/>
              </w:rPr>
              <w:t xml:space="preserve">DefectIssuingMC </w:t>
            </w:r>
          </w:p>
          <w:p w14:paraId="6EE4A365" w14:textId="2BF29296" w:rsidR="00D125BF" w:rsidRPr="00072B8A" w:rsidRDefault="00D125BF" w:rsidP="00D125BF">
            <w:pPr>
              <w:pStyle w:val="BodyText"/>
              <w:spacing w:before="60"/>
              <w:rPr>
                <w:rFonts w:eastAsia="MS Mincho" w:cs="Arial"/>
              </w:rPr>
            </w:pPr>
            <w:r w:rsidRPr="009B7E15">
              <w:rPr>
                <w:rFonts w:eastAsia="Arial Unicode MS" w:cstheme="minorHAnsi"/>
                <w:sz w:val="18"/>
                <w:szCs w:val="18"/>
              </w:rPr>
              <w:t>Rename file to r46 version.</w:t>
            </w:r>
          </w:p>
        </w:tc>
        <w:tc>
          <w:tcPr>
            <w:tcW w:w="2258" w:type="dxa"/>
          </w:tcPr>
          <w:p w14:paraId="545D3EC5" w14:textId="37869881" w:rsidR="00D125BF" w:rsidRPr="00072B8A" w:rsidRDefault="00D125BF" w:rsidP="00D125BF">
            <w:pPr>
              <w:pStyle w:val="BodyText"/>
              <w:spacing w:before="60"/>
              <w:rPr>
                <w:rFonts w:eastAsia="MS Mincho" w:cs="Arial"/>
              </w:rPr>
            </w:pPr>
            <w:r w:rsidRPr="009B7E15">
              <w:rPr>
                <w:rFonts w:eastAsia="Arial" w:cstheme="minorHAnsi"/>
                <w:sz w:val="18"/>
                <w:szCs w:val="18"/>
              </w:rPr>
              <w:t>ElectricityMasterStandingData_r46.xsd</w:t>
            </w:r>
          </w:p>
        </w:tc>
      </w:tr>
      <w:tr w:rsidR="00D125BF" w:rsidRPr="00072B8A" w14:paraId="736CE314" w14:textId="77777777" w:rsidTr="00ED6D0F">
        <w:tc>
          <w:tcPr>
            <w:tcW w:w="846" w:type="dxa"/>
            <w:noWrap/>
          </w:tcPr>
          <w:p w14:paraId="53F6CD24" w14:textId="1AB762E5" w:rsidR="00D125BF" w:rsidRPr="00072B8A" w:rsidRDefault="00D125BF" w:rsidP="00D125BF">
            <w:pPr>
              <w:pStyle w:val="BodyText"/>
              <w:spacing w:before="60"/>
              <w:jc w:val="center"/>
              <w:rPr>
                <w:rFonts w:eastAsia="Arial Unicode MS" w:cs="Arial"/>
              </w:rPr>
            </w:pPr>
            <w:r w:rsidRPr="009B7E15">
              <w:rPr>
                <w:rFonts w:eastAsia="Arial Unicode MS" w:cstheme="minorHAnsi"/>
                <w:sz w:val="18"/>
                <w:szCs w:val="18"/>
              </w:rPr>
              <w:t>9</w:t>
            </w:r>
          </w:p>
        </w:tc>
        <w:tc>
          <w:tcPr>
            <w:tcW w:w="992" w:type="dxa"/>
          </w:tcPr>
          <w:p w14:paraId="3E28B4EC" w14:textId="72090DB4" w:rsidR="00D125BF" w:rsidRPr="00072B8A" w:rsidRDefault="00D125BF" w:rsidP="00D125BF">
            <w:pPr>
              <w:pStyle w:val="BodyText"/>
              <w:spacing w:before="60"/>
              <w:jc w:val="center"/>
              <w:rPr>
                <w:rFonts w:cs="Arial"/>
                <w:lang w:val="en-US"/>
              </w:rPr>
            </w:pPr>
            <w:r w:rsidRPr="009B7E15">
              <w:rPr>
                <w:rFonts w:cstheme="minorHAnsi"/>
                <w:sz w:val="18"/>
                <w:szCs w:val="18"/>
                <w:lang w:val="en-US"/>
              </w:rPr>
              <w:t>6</w:t>
            </w:r>
          </w:p>
        </w:tc>
        <w:tc>
          <w:tcPr>
            <w:tcW w:w="5812" w:type="dxa"/>
          </w:tcPr>
          <w:p w14:paraId="50145CD4" w14:textId="77777777" w:rsidR="00D125BF" w:rsidRPr="009B7E15" w:rsidRDefault="00D125BF" w:rsidP="00D125BF">
            <w:pPr>
              <w:pStyle w:val="BodyText"/>
              <w:numPr>
                <w:ilvl w:val="0"/>
                <w:numId w:val="22"/>
              </w:numPr>
              <w:spacing w:before="60"/>
              <w:ind w:left="360"/>
              <w:rPr>
                <w:rFonts w:eastAsia="MS Mincho" w:cstheme="minorHAnsi"/>
                <w:sz w:val="18"/>
                <w:szCs w:val="18"/>
              </w:rPr>
            </w:pPr>
            <w:r w:rsidRPr="009B7E15">
              <w:rPr>
                <w:rFonts w:eastAsia="MS Mincho" w:cstheme="minorHAnsi"/>
                <w:sz w:val="18"/>
                <w:szCs w:val="18"/>
              </w:rPr>
              <w:t>Add comments for 9 enums to match name mapping for AustralianFlatOrUnitType</w:t>
            </w:r>
          </w:p>
          <w:p w14:paraId="383A23F5"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DUPL - DUP - DUPLEX</w:t>
            </w:r>
          </w:p>
          <w:p w14:paraId="298239E8"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FCTY - FY - FACTORY</w:t>
            </w:r>
          </w:p>
          <w:p w14:paraId="03F45333"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FLAT - F - FLAT</w:t>
            </w:r>
          </w:p>
          <w:p w14:paraId="4F287DCE"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MBTH - MB - MARINE BERTH</w:t>
            </w:r>
          </w:p>
          <w:p w14:paraId="5F6F1D1A"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OFFC - OFF - OFFICE</w:t>
            </w:r>
          </w:p>
          <w:p w14:paraId="44BC6369"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ROOM - RM - ROOM</w:t>
            </w:r>
          </w:p>
          <w:p w14:paraId="0A3E7B61"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STLL - SL - STALL</w:t>
            </w:r>
          </w:p>
          <w:p w14:paraId="1A0FEF9D"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UNIT - U - UNIT</w:t>
            </w:r>
          </w:p>
          <w:p w14:paraId="7068166D"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WHSE - WE – WAREHOUSE</w:t>
            </w:r>
          </w:p>
          <w:p w14:paraId="64313CDF" w14:textId="77777777" w:rsidR="00D125BF" w:rsidRPr="009B7E15" w:rsidRDefault="00D125BF" w:rsidP="00D125BF">
            <w:pPr>
              <w:pStyle w:val="BodyText"/>
              <w:numPr>
                <w:ilvl w:val="0"/>
                <w:numId w:val="22"/>
              </w:numPr>
              <w:ind w:left="360"/>
              <w:rPr>
                <w:rFonts w:cstheme="minorHAnsi"/>
                <w:sz w:val="18"/>
                <w:szCs w:val="18"/>
              </w:rPr>
            </w:pPr>
            <w:r w:rsidRPr="009B7E15">
              <w:rPr>
                <w:rFonts w:cstheme="minorHAnsi"/>
                <w:sz w:val="18"/>
                <w:szCs w:val="18"/>
              </w:rPr>
              <w:t>Increase length of AustralianFloorOrLevelType from 2 to 4</w:t>
            </w:r>
          </w:p>
          <w:p w14:paraId="4FF918CB" w14:textId="77777777" w:rsidR="00D125BF" w:rsidRPr="009B7E15" w:rsidRDefault="00D125BF" w:rsidP="00D125BF">
            <w:pPr>
              <w:pStyle w:val="BodyText"/>
              <w:numPr>
                <w:ilvl w:val="0"/>
                <w:numId w:val="22"/>
              </w:numPr>
              <w:spacing w:before="60"/>
              <w:ind w:left="360"/>
              <w:rPr>
                <w:rFonts w:eastAsia="MS Mincho" w:cstheme="minorHAnsi"/>
                <w:sz w:val="18"/>
                <w:szCs w:val="18"/>
              </w:rPr>
            </w:pPr>
            <w:r w:rsidRPr="009B7E15">
              <w:rPr>
                <w:rFonts w:eastAsia="MS Mincho" w:cstheme="minorHAnsi"/>
                <w:sz w:val="18"/>
                <w:szCs w:val="18"/>
              </w:rPr>
              <w:t>Added 4 new enums to AustralianFloorOrLevelType:</w:t>
            </w:r>
          </w:p>
          <w:p w14:paraId="2238FF29"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LL</w:t>
            </w:r>
            <w:r w:rsidRPr="009B7E15">
              <w:rPr>
                <w:rFonts w:eastAsia="MS Mincho" w:cstheme="minorHAnsi"/>
                <w:sz w:val="18"/>
                <w:szCs w:val="18"/>
              </w:rPr>
              <w:tab/>
              <w:t>- LOWER LEVEL</w:t>
            </w:r>
          </w:p>
          <w:p w14:paraId="7FA19272"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PTHS - PENTHOUSE</w:t>
            </w:r>
          </w:p>
          <w:p w14:paraId="747C1559"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PL</w:t>
            </w:r>
            <w:r w:rsidRPr="009B7E15">
              <w:rPr>
                <w:rFonts w:eastAsia="MS Mincho" w:cstheme="minorHAnsi"/>
                <w:sz w:val="18"/>
                <w:szCs w:val="18"/>
              </w:rPr>
              <w:tab/>
              <w:t>- PLATFORM</w:t>
            </w:r>
          </w:p>
          <w:p w14:paraId="574BF3F0"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PD</w:t>
            </w:r>
            <w:r w:rsidRPr="009B7E15">
              <w:rPr>
                <w:rFonts w:eastAsia="MS Mincho" w:cstheme="minorHAnsi"/>
                <w:sz w:val="18"/>
                <w:szCs w:val="18"/>
              </w:rPr>
              <w:tab/>
              <w:t>- PODIUM</w:t>
            </w:r>
          </w:p>
          <w:p w14:paraId="17DA1ABA" w14:textId="77777777" w:rsidR="00D125BF" w:rsidRPr="009B7E15" w:rsidRDefault="00D125BF" w:rsidP="00D125BF">
            <w:pPr>
              <w:pStyle w:val="BodyText"/>
              <w:numPr>
                <w:ilvl w:val="0"/>
                <w:numId w:val="22"/>
              </w:numPr>
              <w:spacing w:before="60"/>
              <w:ind w:left="360"/>
              <w:rPr>
                <w:rFonts w:eastAsia="MS Mincho" w:cstheme="minorHAnsi"/>
                <w:sz w:val="18"/>
                <w:szCs w:val="18"/>
              </w:rPr>
            </w:pPr>
            <w:r w:rsidRPr="009B7E15">
              <w:rPr>
                <w:rFonts w:eastAsia="MS Mincho" w:cstheme="minorHAnsi"/>
                <w:sz w:val="18"/>
                <w:szCs w:val="18"/>
              </w:rPr>
              <w:t>Add comments for 5 enums to match name mapping for AustralianStreetType</w:t>
            </w:r>
          </w:p>
          <w:p w14:paraId="25401190"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FRTL - FITR - FIRETRAIL</w:t>
            </w:r>
          </w:p>
          <w:p w14:paraId="25EE7970"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AV - AVE - AVENUE</w:t>
            </w:r>
          </w:p>
          <w:p w14:paraId="48B57309"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 xml:space="preserve">CR - </w:t>
            </w:r>
            <w:r>
              <w:rPr>
                <w:rFonts w:eastAsia="MS Mincho" w:cstheme="minorHAnsi"/>
                <w:sz w:val="18"/>
                <w:szCs w:val="18"/>
              </w:rPr>
              <w:t>CRES</w:t>
            </w:r>
            <w:r w:rsidRPr="009B7E15">
              <w:rPr>
                <w:rFonts w:eastAsia="MS Mincho" w:cstheme="minorHAnsi"/>
                <w:sz w:val="18"/>
                <w:szCs w:val="18"/>
              </w:rPr>
              <w:t xml:space="preserve"> - CRESCENT</w:t>
            </w:r>
          </w:p>
          <w:p w14:paraId="740B06B2" w14:textId="77777777" w:rsidR="00D125BF" w:rsidRPr="009B7E15" w:rsidRDefault="00D125BF" w:rsidP="00D125BF">
            <w:pPr>
              <w:pStyle w:val="BodyText"/>
              <w:numPr>
                <w:ilvl w:val="1"/>
                <w:numId w:val="22"/>
              </w:numPr>
              <w:spacing w:before="60"/>
              <w:ind w:left="1080"/>
              <w:rPr>
                <w:rFonts w:eastAsia="MS Mincho" w:cstheme="minorHAnsi"/>
                <w:sz w:val="18"/>
                <w:szCs w:val="18"/>
              </w:rPr>
            </w:pPr>
            <w:r w:rsidRPr="009B7E15">
              <w:rPr>
                <w:rFonts w:eastAsia="MS Mincho" w:cstheme="minorHAnsi"/>
                <w:sz w:val="18"/>
                <w:szCs w:val="18"/>
              </w:rPr>
              <w:t>GLDE - GLD - GLADE</w:t>
            </w:r>
          </w:p>
          <w:p w14:paraId="3AB18937" w14:textId="660CC01D" w:rsidR="00D125BF" w:rsidRPr="00072B8A" w:rsidRDefault="00D125BF" w:rsidP="00D125BF">
            <w:pPr>
              <w:pStyle w:val="BodyText"/>
              <w:spacing w:before="60"/>
              <w:rPr>
                <w:rFonts w:eastAsia="MS Mincho" w:cs="Arial"/>
              </w:rPr>
            </w:pPr>
            <w:r w:rsidRPr="009B7E15">
              <w:rPr>
                <w:rFonts w:eastAsia="MS Mincho" w:cstheme="minorHAnsi"/>
                <w:sz w:val="18"/>
                <w:szCs w:val="18"/>
              </w:rPr>
              <w:t>PWY - PKWY - PARKWAY</w:t>
            </w:r>
          </w:p>
        </w:tc>
        <w:tc>
          <w:tcPr>
            <w:tcW w:w="2258" w:type="dxa"/>
          </w:tcPr>
          <w:p w14:paraId="47E9E7C2" w14:textId="4CF85FF4" w:rsidR="00D125BF" w:rsidRPr="00072B8A" w:rsidRDefault="00D125BF" w:rsidP="00D125BF">
            <w:pPr>
              <w:pStyle w:val="BodyText"/>
              <w:spacing w:before="60"/>
              <w:rPr>
                <w:rFonts w:eastAsia="MS Mincho" w:cs="Arial"/>
              </w:rPr>
            </w:pPr>
            <w:r w:rsidRPr="009B7E15">
              <w:rPr>
                <w:rFonts w:eastAsia="MS Mincho" w:cstheme="minorHAnsi"/>
                <w:sz w:val="18"/>
                <w:szCs w:val="18"/>
              </w:rPr>
              <w:t>Enumerations.xsd</w:t>
            </w:r>
          </w:p>
        </w:tc>
      </w:tr>
      <w:tr w:rsidR="00D125BF" w:rsidRPr="00072B8A" w14:paraId="001B901C" w14:textId="77777777" w:rsidTr="00ED6D0F">
        <w:tc>
          <w:tcPr>
            <w:tcW w:w="846" w:type="dxa"/>
            <w:noWrap/>
          </w:tcPr>
          <w:p w14:paraId="7F9A2434" w14:textId="7FEE999C" w:rsidR="00D125BF" w:rsidRPr="00072B8A" w:rsidRDefault="00D125BF" w:rsidP="00D125BF">
            <w:pPr>
              <w:pStyle w:val="BodyText"/>
              <w:spacing w:before="60"/>
              <w:jc w:val="center"/>
              <w:rPr>
                <w:rFonts w:eastAsia="Arial Unicode MS" w:cs="Arial"/>
              </w:rPr>
            </w:pPr>
            <w:r w:rsidRPr="009B7E15">
              <w:rPr>
                <w:rFonts w:eastAsia="Arial Unicode MS" w:cstheme="minorHAnsi"/>
                <w:sz w:val="18"/>
                <w:szCs w:val="18"/>
              </w:rPr>
              <w:lastRenderedPageBreak/>
              <w:t>10</w:t>
            </w:r>
          </w:p>
        </w:tc>
        <w:tc>
          <w:tcPr>
            <w:tcW w:w="992" w:type="dxa"/>
          </w:tcPr>
          <w:p w14:paraId="576BDB1F" w14:textId="1F1B56AD" w:rsidR="00D125BF" w:rsidRPr="00072B8A" w:rsidRDefault="00D125BF" w:rsidP="00D125BF">
            <w:pPr>
              <w:pStyle w:val="BodyText"/>
              <w:spacing w:before="60"/>
              <w:jc w:val="center"/>
              <w:rPr>
                <w:rFonts w:cs="Arial"/>
                <w:lang w:val="en-US"/>
              </w:rPr>
            </w:pPr>
            <w:r w:rsidRPr="009B7E15">
              <w:rPr>
                <w:rFonts w:cstheme="minorHAnsi"/>
                <w:sz w:val="18"/>
                <w:szCs w:val="18"/>
                <w:lang w:val="en-US"/>
              </w:rPr>
              <w:t>2</w:t>
            </w:r>
          </w:p>
        </w:tc>
        <w:tc>
          <w:tcPr>
            <w:tcW w:w="5812" w:type="dxa"/>
          </w:tcPr>
          <w:p w14:paraId="5FC21465" w14:textId="78D5E7D2" w:rsidR="00D125BF" w:rsidRPr="00072B8A" w:rsidRDefault="00D125BF" w:rsidP="00D125BF">
            <w:pPr>
              <w:pStyle w:val="BodyText"/>
              <w:spacing w:before="60"/>
              <w:rPr>
                <w:rFonts w:eastAsia="MS Mincho" w:cs="Arial"/>
              </w:rPr>
            </w:pPr>
            <w:r w:rsidRPr="009B7E15">
              <w:rPr>
                <w:rFonts w:cstheme="minorHAnsi"/>
                <w:sz w:val="18"/>
                <w:szCs w:val="18"/>
              </w:rPr>
              <w:t>Update version attribute of MeterFaultAndIssueNotification existing elements from r36 to r46</w:t>
            </w:r>
          </w:p>
        </w:tc>
        <w:tc>
          <w:tcPr>
            <w:tcW w:w="2258" w:type="dxa"/>
          </w:tcPr>
          <w:p w14:paraId="33954241" w14:textId="38892B0A" w:rsidR="00D125BF" w:rsidRPr="00072B8A" w:rsidRDefault="00D125BF" w:rsidP="00D125BF">
            <w:pPr>
              <w:pStyle w:val="BodyText"/>
              <w:spacing w:before="60"/>
              <w:rPr>
                <w:rFonts w:eastAsia="MS Mincho" w:cs="Arial"/>
              </w:rPr>
            </w:pPr>
            <w:r w:rsidRPr="009B7E15">
              <w:rPr>
                <w:rFonts w:eastAsia="MS Mincho" w:cstheme="minorHAnsi"/>
                <w:sz w:val="18"/>
                <w:szCs w:val="18"/>
              </w:rPr>
              <w:t>OneWayNotification_r46.xsd</w:t>
            </w:r>
          </w:p>
        </w:tc>
      </w:tr>
    </w:tbl>
    <w:p w14:paraId="74200148" w14:textId="77777777" w:rsidR="00BB4F52" w:rsidRDefault="00BB4F52" w:rsidP="00BB4F52">
      <w:pPr>
        <w:pStyle w:val="CaptionTable"/>
      </w:pPr>
      <w:bookmarkStart w:id="36" w:name="_Toc83520601"/>
      <w:bookmarkStart w:id="37" w:name="_Toc245030970"/>
      <w:bookmarkStart w:id="38" w:name="_Toc31704291"/>
      <w:bookmarkStart w:id="39" w:name="_Toc196061346"/>
      <w:r w:rsidRPr="00115A0B">
        <w:t>Change Log</w:t>
      </w:r>
      <w:bookmarkEnd w:id="36"/>
      <w:bookmarkEnd w:id="37"/>
      <w:bookmarkEnd w:id="38"/>
      <w:bookmarkEnd w:id="39"/>
    </w:p>
    <w:p w14:paraId="65AA003E" w14:textId="77777777" w:rsidR="000572DA" w:rsidRDefault="000572DA" w:rsidP="000572DA">
      <w:pPr>
        <w:pStyle w:val="BodyText"/>
        <w:rPr>
          <w:lang w:val="en-GB"/>
        </w:rPr>
        <w:sectPr w:rsidR="000572DA" w:rsidSect="00E555ED">
          <w:footerReference w:type="default" r:id="rId32"/>
          <w:pgSz w:w="11906" w:h="16838" w:code="9"/>
          <w:pgMar w:top="1701" w:right="1247" w:bottom="1134" w:left="1247" w:header="709" w:footer="284" w:gutter="0"/>
          <w:cols w:space="708"/>
          <w:docGrid w:linePitch="360"/>
        </w:sectPr>
      </w:pPr>
    </w:p>
    <w:p w14:paraId="5172D0F5" w14:textId="77777777" w:rsidR="001F7FEC" w:rsidRPr="00044584" w:rsidRDefault="001F7FEC" w:rsidP="001F7FEC">
      <w:pPr>
        <w:pStyle w:val="Heading3"/>
        <w:pageBreakBefore/>
      </w:pPr>
      <w:bookmarkStart w:id="40" w:name="_Toc148936183"/>
      <w:bookmarkStart w:id="41" w:name="_Toc244924314"/>
      <w:r w:rsidRPr="00044584">
        <w:lastRenderedPageBreak/>
        <w:t>Schema change description</w:t>
      </w:r>
      <w:bookmarkEnd w:id="40"/>
      <w:bookmarkEnd w:id="41"/>
    </w:p>
    <w:p w14:paraId="3E392D86" w14:textId="77777777" w:rsidR="00D125BF" w:rsidRPr="00044584" w:rsidRDefault="00D125BF" w:rsidP="00D125BF">
      <w:pPr>
        <w:pStyle w:val="Heading4"/>
      </w:pPr>
      <w:r w:rsidRPr="00205152">
        <w:t>aseXml_r46.xsd</w:t>
      </w:r>
    </w:p>
    <w:p w14:paraId="3294425A" w14:textId="12FBA85B" w:rsidR="00D125BF" w:rsidRPr="00E444E3" w:rsidRDefault="00D125BF" w:rsidP="00D125BF">
      <w:pPr>
        <w:pStyle w:val="BodyText"/>
        <w:numPr>
          <w:ilvl w:val="0"/>
          <w:numId w:val="22"/>
        </w:numPr>
        <w:spacing w:before="60"/>
        <w:ind w:left="360"/>
        <w:rPr>
          <w:rFonts w:eastAsia="MS Mincho" w:cstheme="minorHAnsi"/>
        </w:rPr>
      </w:pPr>
      <w:r w:rsidRPr="00E444E3">
        <w:rPr>
          <w:rFonts w:eastAsia="MS Mincho" w:cstheme="minorHAnsi"/>
        </w:rPr>
        <w:t>New file to replace aseXML_r4</w:t>
      </w:r>
      <w:r w:rsidR="000633AC">
        <w:rPr>
          <w:rFonts w:eastAsia="MS Mincho" w:cstheme="minorHAnsi"/>
        </w:rPr>
        <w:t>5</w:t>
      </w:r>
      <w:r w:rsidRPr="00E444E3">
        <w:rPr>
          <w:rFonts w:eastAsia="MS Mincho" w:cstheme="minorHAnsi"/>
        </w:rPr>
        <w:t>.xsd and include the r4</w:t>
      </w:r>
      <w:r>
        <w:rPr>
          <w:rFonts w:eastAsia="MS Mincho" w:cstheme="minorHAnsi"/>
        </w:rPr>
        <w:t>6</w:t>
      </w:r>
      <w:r w:rsidRPr="00E444E3">
        <w:rPr>
          <w:rFonts w:eastAsia="MS Mincho" w:cstheme="minorHAnsi"/>
        </w:rPr>
        <w:t xml:space="preserve"> file versions listed below.</w:t>
      </w:r>
    </w:p>
    <w:p w14:paraId="7CC233E9" w14:textId="77777777" w:rsidR="00D125BF" w:rsidRPr="00CC58C3" w:rsidRDefault="00D125BF" w:rsidP="00D125BF">
      <w:pPr>
        <w:rPr>
          <w:rFonts w:eastAsia="MS Mincho" w:cs="Arial"/>
        </w:rPr>
      </w:pPr>
    </w:p>
    <w:p w14:paraId="414E5AD8" w14:textId="77777777" w:rsidR="00D125BF" w:rsidRPr="00DE780A" w:rsidRDefault="00D125BF" w:rsidP="00D125BF">
      <w:pPr>
        <w:ind w:left="284"/>
        <w:rPr>
          <w:rFonts w:ascii="Arial" w:hAnsi="Arial" w:cs="Arial"/>
          <w:bCs w:val="0"/>
          <w:color w:val="0000FF"/>
        </w:rPr>
      </w:pPr>
      <w:r w:rsidRPr="00CC58C3">
        <w:rPr>
          <w:rFonts w:ascii="Arial" w:hAnsi="Arial" w:cs="Arial"/>
          <w:bCs w:val="0"/>
          <w:color w:val="0000FF"/>
          <w:highlight w:val="white"/>
        </w:rPr>
        <w:t>&lt;</w:t>
      </w:r>
      <w:r w:rsidRPr="00CC58C3">
        <w:rPr>
          <w:rFonts w:ascii="Arial" w:hAnsi="Arial" w:cs="Arial"/>
          <w:bCs w:val="0"/>
          <w:color w:val="800000"/>
          <w:highlight w:val="white"/>
        </w:rPr>
        <w:t>xsd:schema</w:t>
      </w:r>
      <w:r w:rsidRPr="00CC58C3">
        <w:rPr>
          <w:rFonts w:ascii="Arial" w:hAnsi="Arial" w:cs="Arial"/>
          <w:bCs w:val="0"/>
          <w:color w:val="FF0000"/>
          <w:highlight w:val="white"/>
        </w:rPr>
        <w:t xml:space="preserve"> xmlns</w:t>
      </w:r>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205152">
        <w:rPr>
          <w:rFonts w:ascii="Arial" w:hAnsi="Arial" w:cs="Arial"/>
          <w:color w:val="000000"/>
        </w:rPr>
        <w:t>r46</w:t>
      </w:r>
      <w:r w:rsidRPr="00CC58C3">
        <w:rPr>
          <w:rFonts w:ascii="Arial" w:hAnsi="Arial" w:cs="Arial"/>
          <w:bCs w:val="0"/>
          <w:color w:val="0000FF"/>
          <w:highlight w:val="white"/>
        </w:rPr>
        <w:t>"</w:t>
      </w:r>
      <w:r w:rsidRPr="00CC58C3">
        <w:rPr>
          <w:rFonts w:ascii="Arial" w:hAnsi="Arial" w:cs="Arial"/>
          <w:bCs w:val="0"/>
          <w:color w:val="FF0000"/>
          <w:highlight w:val="white"/>
        </w:rPr>
        <w:t xml:space="preserve"> xmlns:xsd</w:t>
      </w:r>
      <w:r w:rsidRPr="00CC58C3">
        <w:rPr>
          <w:rFonts w:ascii="Arial" w:hAnsi="Arial" w:cs="Arial"/>
          <w:bCs w:val="0"/>
          <w:color w:val="0000FF"/>
          <w:highlight w:val="white"/>
        </w:rPr>
        <w:t>="</w:t>
      </w:r>
      <w:r w:rsidRPr="00CC58C3">
        <w:rPr>
          <w:rFonts w:ascii="Arial" w:hAnsi="Arial" w:cs="Arial"/>
          <w:bCs w:val="0"/>
          <w:color w:val="000000"/>
          <w:highlight w:val="white"/>
        </w:rPr>
        <w:t>http://www.w3.org/2001/XMLSchema</w:t>
      </w:r>
      <w:r w:rsidRPr="00CC58C3">
        <w:rPr>
          <w:rFonts w:ascii="Arial" w:hAnsi="Arial" w:cs="Arial"/>
          <w:bCs w:val="0"/>
          <w:color w:val="0000FF"/>
          <w:highlight w:val="white"/>
        </w:rPr>
        <w:t>"</w:t>
      </w:r>
      <w:r w:rsidRPr="00CC58C3">
        <w:rPr>
          <w:rFonts w:ascii="Arial" w:hAnsi="Arial" w:cs="Arial"/>
          <w:bCs w:val="0"/>
          <w:color w:val="FF0000"/>
          <w:highlight w:val="white"/>
        </w:rPr>
        <w:t xml:space="preserve"> xmlns:xsi</w:t>
      </w:r>
      <w:r w:rsidRPr="00CC58C3">
        <w:rPr>
          <w:rFonts w:ascii="Arial" w:hAnsi="Arial" w:cs="Arial"/>
          <w:bCs w:val="0"/>
          <w:color w:val="0000FF"/>
          <w:highlight w:val="white"/>
        </w:rPr>
        <w:t>="</w:t>
      </w:r>
      <w:r w:rsidRPr="00CC58C3">
        <w:rPr>
          <w:rFonts w:ascii="Arial" w:hAnsi="Arial" w:cs="Arial"/>
          <w:bCs w:val="0"/>
          <w:color w:val="000000"/>
          <w:highlight w:val="white"/>
        </w:rPr>
        <w:t>http://www.w3.org/2001/XMLSchema-instance</w:t>
      </w:r>
      <w:r w:rsidRPr="00CC58C3">
        <w:rPr>
          <w:rFonts w:ascii="Arial" w:hAnsi="Arial" w:cs="Arial"/>
          <w:bCs w:val="0"/>
          <w:color w:val="0000FF"/>
          <w:highlight w:val="white"/>
        </w:rPr>
        <w:t>"</w:t>
      </w:r>
      <w:r w:rsidRPr="00CC58C3">
        <w:rPr>
          <w:rFonts w:ascii="Arial" w:hAnsi="Arial" w:cs="Arial"/>
          <w:bCs w:val="0"/>
          <w:color w:val="FF0000"/>
          <w:highlight w:val="white"/>
        </w:rPr>
        <w:t xml:space="preserve"> targetNamespace</w:t>
      </w:r>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205152">
        <w:rPr>
          <w:rFonts w:ascii="Arial" w:hAnsi="Arial" w:cs="Arial"/>
          <w:color w:val="000000"/>
        </w:rPr>
        <w:t>:r46</w:t>
      </w:r>
      <w:r w:rsidRPr="00CC58C3">
        <w:rPr>
          <w:rFonts w:ascii="Arial" w:hAnsi="Arial" w:cs="Arial"/>
          <w:bCs w:val="0"/>
          <w:color w:val="0000FF"/>
          <w:highlight w:val="white"/>
        </w:rPr>
        <w:t>"</w:t>
      </w:r>
      <w:r w:rsidRPr="00CC58C3">
        <w:rPr>
          <w:rFonts w:ascii="Arial" w:hAnsi="Arial" w:cs="Arial"/>
          <w:bCs w:val="0"/>
          <w:color w:val="FF0000"/>
          <w:highlight w:val="white"/>
        </w:rPr>
        <w:t xml:space="preserve"> version</w:t>
      </w:r>
      <w:r w:rsidRPr="00CC58C3">
        <w:rPr>
          <w:rFonts w:ascii="Arial" w:hAnsi="Arial" w:cs="Arial"/>
          <w:bCs w:val="0"/>
          <w:color w:val="0000FF"/>
          <w:highlight w:val="white"/>
        </w:rPr>
        <w:t>="</w:t>
      </w:r>
      <w:r w:rsidRPr="00205152">
        <w:rPr>
          <w:rFonts w:ascii="Arial" w:hAnsi="Arial" w:cs="Arial"/>
          <w:color w:val="000000"/>
        </w:rPr>
        <w:t>r46</w:t>
      </w:r>
      <w:r w:rsidRPr="00CC58C3">
        <w:rPr>
          <w:rFonts w:ascii="Arial" w:hAnsi="Arial" w:cs="Arial"/>
          <w:bCs w:val="0"/>
          <w:color w:val="0000FF"/>
          <w:highlight w:val="white"/>
        </w:rPr>
        <w:t>"</w:t>
      </w:r>
      <w:r w:rsidRPr="00CC58C3">
        <w:rPr>
          <w:rFonts w:ascii="Arial" w:hAnsi="Arial" w:cs="Arial"/>
          <w:bCs w:val="0"/>
          <w:color w:val="FF0000"/>
          <w:highlight w:val="white"/>
        </w:rPr>
        <w:t xml:space="preserve"> xsi:schemaLocation</w:t>
      </w:r>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205152">
        <w:rPr>
          <w:rFonts w:ascii="Arial" w:hAnsi="Arial" w:cs="Arial"/>
          <w:color w:val="000000"/>
        </w:rPr>
        <w:t>r46 aseXML_r46.xsd</w:t>
      </w:r>
      <w:r w:rsidRPr="00CC58C3">
        <w:rPr>
          <w:rFonts w:ascii="Arial" w:hAnsi="Arial" w:cs="Arial"/>
          <w:bCs w:val="0"/>
          <w:color w:val="0000FF"/>
          <w:highlight w:val="white"/>
        </w:rPr>
        <w:t>"&gt;</w:t>
      </w:r>
    </w:p>
    <w:p w14:paraId="75FFEB34" w14:textId="77777777" w:rsidR="00D125BF" w:rsidRPr="00CC58C3" w:rsidRDefault="00D125BF" w:rsidP="00D125BF">
      <w:pPr>
        <w:ind w:left="284"/>
        <w:rPr>
          <w:rFonts w:eastAsia="MS Mincho" w:cs="Arial"/>
        </w:rPr>
      </w:pPr>
    </w:p>
    <w:p w14:paraId="75EF28D1" w14:textId="77777777" w:rsidR="00D125BF" w:rsidRPr="00CC58C3" w:rsidRDefault="00D125BF" w:rsidP="00D125BF">
      <w:pPr>
        <w:pStyle w:val="ListParagraph"/>
        <w:rPr>
          <w:rFonts w:eastAsia="MS Mincho" w:cs="Arial"/>
          <w:sz w:val="20"/>
        </w:rPr>
      </w:pPr>
    </w:p>
    <w:p w14:paraId="72FDCEBC" w14:textId="77777777" w:rsidR="00D125BF" w:rsidRDefault="00D125BF" w:rsidP="00D125BF">
      <w:pPr>
        <w:pStyle w:val="BodyText"/>
        <w:ind w:left="720"/>
        <w:rPr>
          <w:rFonts w:ascii="Arial" w:hAnsi="Arial" w:cs="Arial"/>
          <w:bCs w:val="0"/>
          <w:color w:val="0000FF"/>
          <w:highlight w:val="white"/>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CATSTableReplication_</w:t>
      </w:r>
      <w:r w:rsidRPr="00205152">
        <w:rPr>
          <w:rFonts w:ascii="Arial" w:hAnsi="Arial" w:cs="Arial"/>
          <w:bCs w:val="0"/>
          <w:color w:val="000000"/>
        </w:rPr>
        <w:t>r46</w:t>
      </w:r>
      <w:r>
        <w:rPr>
          <w:rFonts w:ascii="Arial" w:hAnsi="Arial" w:cs="Arial"/>
          <w:bCs w:val="0"/>
          <w:color w:val="000000"/>
          <w:highlight w:val="white"/>
        </w:rPr>
        <w:t>.xsd</w:t>
      </w:r>
      <w:r>
        <w:rPr>
          <w:rFonts w:ascii="Arial" w:hAnsi="Arial" w:cs="Arial"/>
          <w:bCs w:val="0"/>
          <w:color w:val="0000FF"/>
          <w:highlight w:val="white"/>
        </w:rPr>
        <w:t>"&gt;</w:t>
      </w:r>
    </w:p>
    <w:p w14:paraId="0DF10965" w14:textId="77777777" w:rsidR="00D125BF" w:rsidRDefault="00D125BF" w:rsidP="00D125BF">
      <w:pPr>
        <w:pStyle w:val="BodyText"/>
        <w:ind w:left="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ClientInformation_</w:t>
      </w:r>
      <w:r w:rsidRPr="00205152">
        <w:rPr>
          <w:rFonts w:ascii="Arial" w:hAnsi="Arial" w:cs="Arial"/>
          <w:bCs w:val="0"/>
          <w:color w:val="000000"/>
        </w:rPr>
        <w:t>r46</w:t>
      </w:r>
      <w:r>
        <w:rPr>
          <w:rFonts w:ascii="Arial" w:hAnsi="Arial" w:cs="Arial"/>
          <w:bCs w:val="0"/>
          <w:color w:val="000000"/>
          <w:highlight w:val="white"/>
        </w:rPr>
        <w:t>.xsd</w:t>
      </w:r>
      <w:r>
        <w:rPr>
          <w:rFonts w:ascii="Arial" w:hAnsi="Arial" w:cs="Arial"/>
          <w:bCs w:val="0"/>
          <w:color w:val="0000FF"/>
          <w:highlight w:val="white"/>
        </w:rPr>
        <w:t>"&gt;</w:t>
      </w:r>
    </w:p>
    <w:p w14:paraId="73022E59" w14:textId="77777777" w:rsidR="00D125BF" w:rsidRDefault="00D125BF" w:rsidP="00D125BF">
      <w:pPr>
        <w:pStyle w:val="BodyText"/>
        <w:ind w:left="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Common_</w:t>
      </w:r>
      <w:r w:rsidRPr="00205152">
        <w:rPr>
          <w:rFonts w:ascii="Arial" w:hAnsi="Arial" w:cs="Arial"/>
          <w:bCs w:val="0"/>
          <w:color w:val="000000"/>
        </w:rPr>
        <w:t>r46</w:t>
      </w:r>
      <w:r>
        <w:rPr>
          <w:rFonts w:ascii="Arial" w:hAnsi="Arial" w:cs="Arial"/>
          <w:bCs w:val="0"/>
          <w:color w:val="000000"/>
          <w:highlight w:val="white"/>
        </w:rPr>
        <w:t>.xsd</w:t>
      </w:r>
      <w:r>
        <w:rPr>
          <w:rFonts w:ascii="Arial" w:hAnsi="Arial" w:cs="Arial"/>
          <w:bCs w:val="0"/>
          <w:color w:val="0000FF"/>
          <w:highlight w:val="white"/>
        </w:rPr>
        <w:t>"&gt;</w:t>
      </w:r>
    </w:p>
    <w:p w14:paraId="35B8F130" w14:textId="77777777" w:rsidR="00D125BF" w:rsidRDefault="00D125BF" w:rsidP="00D125BF">
      <w:pPr>
        <w:pStyle w:val="BodyText"/>
        <w:ind w:left="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Electricity_</w:t>
      </w:r>
      <w:r w:rsidRPr="00205152">
        <w:rPr>
          <w:rFonts w:ascii="Arial" w:hAnsi="Arial" w:cs="Arial"/>
          <w:bCs w:val="0"/>
          <w:color w:val="000000"/>
        </w:rPr>
        <w:t>r46</w:t>
      </w:r>
      <w:r>
        <w:rPr>
          <w:rFonts w:ascii="Arial" w:hAnsi="Arial" w:cs="Arial"/>
          <w:bCs w:val="0"/>
          <w:color w:val="000000"/>
          <w:highlight w:val="white"/>
        </w:rPr>
        <w:t>.xsd</w:t>
      </w:r>
      <w:r>
        <w:rPr>
          <w:rFonts w:ascii="Arial" w:hAnsi="Arial" w:cs="Arial"/>
          <w:bCs w:val="0"/>
          <w:color w:val="0000FF"/>
          <w:highlight w:val="white"/>
        </w:rPr>
        <w:t>"&gt;</w:t>
      </w:r>
    </w:p>
    <w:p w14:paraId="130984CC" w14:textId="77777777" w:rsidR="00D125BF" w:rsidRDefault="00D125BF" w:rsidP="00D125BF">
      <w:pPr>
        <w:pStyle w:val="BodyText"/>
        <w:ind w:left="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ElectricityMasterStandingData_</w:t>
      </w:r>
      <w:r w:rsidRPr="00205152">
        <w:rPr>
          <w:rFonts w:ascii="Arial" w:hAnsi="Arial" w:cs="Arial"/>
          <w:bCs w:val="0"/>
          <w:color w:val="000000"/>
        </w:rPr>
        <w:t>r46</w:t>
      </w:r>
      <w:r>
        <w:rPr>
          <w:rFonts w:ascii="Arial" w:hAnsi="Arial" w:cs="Arial"/>
          <w:bCs w:val="0"/>
          <w:color w:val="000000"/>
          <w:highlight w:val="white"/>
        </w:rPr>
        <w:t>.xsd</w:t>
      </w:r>
      <w:r>
        <w:rPr>
          <w:rFonts w:ascii="Arial" w:hAnsi="Arial" w:cs="Arial"/>
          <w:bCs w:val="0"/>
          <w:color w:val="0000FF"/>
          <w:highlight w:val="white"/>
        </w:rPr>
        <w:t>"/&gt;</w:t>
      </w:r>
    </w:p>
    <w:p w14:paraId="6F384F16" w14:textId="77777777" w:rsidR="00D125BF" w:rsidRDefault="00D125BF" w:rsidP="00D125BF">
      <w:pPr>
        <w:pStyle w:val="BodyText"/>
        <w:ind w:left="720"/>
        <w:rPr>
          <w:rFonts w:ascii="Arial" w:hAnsi="Arial" w:cs="Arial"/>
          <w:color w:val="0000FF"/>
        </w:rPr>
      </w:pPr>
      <w:r>
        <w:rPr>
          <w:rFonts w:ascii="Arial" w:hAnsi="Arial" w:cs="Arial"/>
          <w:color w:val="0000FF"/>
          <w:highlight w:val="white"/>
        </w:rPr>
        <w:t>&lt;</w:t>
      </w:r>
      <w:r>
        <w:rPr>
          <w:rFonts w:ascii="Arial" w:hAnsi="Arial" w:cs="Arial"/>
          <w:color w:val="800000"/>
          <w:highlight w:val="white"/>
        </w:rPr>
        <w:t>xsd:include</w:t>
      </w:r>
      <w:r>
        <w:rPr>
          <w:rFonts w:ascii="Arial" w:hAnsi="Arial" w:cs="Arial"/>
          <w:color w:val="FF0000"/>
          <w:highlight w:val="white"/>
        </w:rPr>
        <w:t xml:space="preserve"> schemaLocation</w:t>
      </w:r>
      <w:r>
        <w:rPr>
          <w:rFonts w:ascii="Arial" w:hAnsi="Arial" w:cs="Arial"/>
          <w:color w:val="0000FF"/>
          <w:highlight w:val="white"/>
        </w:rPr>
        <w:t>="</w:t>
      </w:r>
      <w:r>
        <w:rPr>
          <w:rFonts w:ascii="Arial" w:hAnsi="Arial" w:cs="Arial"/>
          <w:color w:val="000000"/>
          <w:highlight w:val="white"/>
        </w:rPr>
        <w:t>Events_</w:t>
      </w:r>
      <w:r w:rsidRPr="00205152">
        <w:rPr>
          <w:rFonts w:ascii="Arial" w:hAnsi="Arial" w:cs="Arial"/>
          <w:color w:val="000000"/>
        </w:rPr>
        <w:t>r46</w:t>
      </w:r>
      <w:r>
        <w:rPr>
          <w:rFonts w:ascii="Arial" w:hAnsi="Arial" w:cs="Arial"/>
          <w:color w:val="000000"/>
          <w:highlight w:val="white"/>
        </w:rPr>
        <w:t>.xsd</w:t>
      </w:r>
      <w:r>
        <w:rPr>
          <w:rFonts w:ascii="Arial" w:hAnsi="Arial" w:cs="Arial"/>
          <w:color w:val="0000FF"/>
          <w:highlight w:val="white"/>
        </w:rPr>
        <w:t>"&gt;</w:t>
      </w:r>
    </w:p>
    <w:p w14:paraId="5E3EFC0C" w14:textId="77777777" w:rsidR="00D125BF" w:rsidRDefault="00D125BF" w:rsidP="00D125BF">
      <w:pPr>
        <w:pStyle w:val="BodyText"/>
        <w:ind w:left="720"/>
        <w:rPr>
          <w:rFonts w:ascii="Arial" w:hAnsi="Arial" w:cs="Arial"/>
          <w:bCs w:val="0"/>
          <w:color w:val="0000FF"/>
        </w:rPr>
      </w:pPr>
      <w:r>
        <w:rPr>
          <w:rFonts w:ascii="Arial" w:hAnsi="Arial" w:cs="Arial"/>
          <w:color w:val="0000FF"/>
          <w:highlight w:val="white"/>
        </w:rPr>
        <w:t>&lt;</w:t>
      </w:r>
      <w:r>
        <w:rPr>
          <w:rFonts w:ascii="Arial" w:hAnsi="Arial" w:cs="Arial"/>
          <w:color w:val="800000"/>
          <w:highlight w:val="white"/>
        </w:rPr>
        <w:t>xsd:include</w:t>
      </w:r>
      <w:r>
        <w:rPr>
          <w:rFonts w:ascii="Arial" w:hAnsi="Arial" w:cs="Arial"/>
          <w:color w:val="FF0000"/>
          <w:highlight w:val="white"/>
        </w:rPr>
        <w:t xml:space="preserve"> schemaLocation</w:t>
      </w:r>
      <w:r>
        <w:rPr>
          <w:rFonts w:ascii="Arial" w:hAnsi="Arial" w:cs="Arial"/>
          <w:color w:val="0000FF"/>
          <w:highlight w:val="white"/>
        </w:rPr>
        <w:t>="</w:t>
      </w:r>
      <w:r w:rsidRPr="00266910">
        <w:rPr>
          <w:rFonts w:ascii="Arial" w:hAnsi="Arial" w:cs="Arial"/>
          <w:color w:val="000000"/>
        </w:rPr>
        <w:t>OneWayNotification_r46.xsd</w:t>
      </w:r>
      <w:r>
        <w:rPr>
          <w:rFonts w:ascii="Arial" w:hAnsi="Arial" w:cs="Arial"/>
          <w:color w:val="0000FF"/>
          <w:highlight w:val="white"/>
        </w:rPr>
        <w:t>"&gt;</w:t>
      </w:r>
    </w:p>
    <w:p w14:paraId="31583858" w14:textId="77777777" w:rsidR="00D125BF" w:rsidRDefault="00D125BF" w:rsidP="00D125BF">
      <w:pPr>
        <w:pStyle w:val="BodyText"/>
        <w:ind w:left="720"/>
        <w:rPr>
          <w:rFonts w:ascii="Arial" w:hAnsi="Arial" w:cs="Arial"/>
          <w:bCs w:val="0"/>
          <w:color w:val="0000FF"/>
        </w:rPr>
      </w:pPr>
    </w:p>
    <w:p w14:paraId="20765599" w14:textId="77777777" w:rsidR="00D125BF" w:rsidRDefault="00D125BF" w:rsidP="00D125BF">
      <w:pPr>
        <w:pStyle w:val="BodyText"/>
        <w:ind w:left="720"/>
        <w:rPr>
          <w:rFonts w:ascii="Arial" w:hAnsi="Arial" w:cs="Arial"/>
          <w:bCs w:val="0"/>
          <w:color w:val="0000FF"/>
        </w:rPr>
      </w:pPr>
    </w:p>
    <w:p w14:paraId="76BE88F3" w14:textId="77777777" w:rsidR="00D125BF" w:rsidRDefault="00D125BF" w:rsidP="00D125BF">
      <w:pPr>
        <w:pStyle w:val="Heading4"/>
      </w:pPr>
      <w:r w:rsidRPr="00205152">
        <w:t>CATSTableReplication_r46.xsd</w:t>
      </w:r>
    </w:p>
    <w:p w14:paraId="0698BF3A" w14:textId="77777777" w:rsidR="00D125BF" w:rsidRDefault="00D125BF" w:rsidP="00D125BF">
      <w:pPr>
        <w:pStyle w:val="BodyText"/>
        <w:numPr>
          <w:ilvl w:val="0"/>
          <w:numId w:val="23"/>
        </w:numPr>
        <w:spacing w:before="60"/>
        <w:ind w:left="360"/>
        <w:rPr>
          <w:rFonts w:eastAsia="Arial Unicode MS"/>
        </w:rPr>
      </w:pPr>
      <w:r>
        <w:rPr>
          <w:rFonts w:eastAsia="Arial Unicode MS"/>
        </w:rPr>
        <w:t xml:space="preserve">Updated version attribute of following existing elements from r43 to </w:t>
      </w:r>
      <w:r w:rsidRPr="00205152">
        <w:rPr>
          <w:rFonts w:eastAsia="Arial Unicode MS"/>
        </w:rPr>
        <w:t>r46</w:t>
      </w:r>
      <w:r>
        <w:rPr>
          <w:rFonts w:eastAsia="Arial Unicode MS"/>
        </w:rPr>
        <w:t>:</w:t>
      </w:r>
    </w:p>
    <w:p w14:paraId="2CECCBBE" w14:textId="77777777" w:rsidR="00D125BF" w:rsidRPr="00211990" w:rsidRDefault="00D125BF" w:rsidP="00D125BF">
      <w:pPr>
        <w:pStyle w:val="BodyText"/>
        <w:numPr>
          <w:ilvl w:val="1"/>
          <w:numId w:val="23"/>
        </w:numPr>
        <w:ind w:left="1080"/>
      </w:pPr>
      <w:r w:rsidRPr="00211990">
        <w:t>ElectricityNMIMasterRow</w:t>
      </w:r>
    </w:p>
    <w:p w14:paraId="1351104B" w14:textId="77777777" w:rsidR="00D125BF" w:rsidRPr="00211990" w:rsidRDefault="00D125BF" w:rsidP="00D125BF">
      <w:pPr>
        <w:pStyle w:val="BodyText"/>
        <w:numPr>
          <w:ilvl w:val="1"/>
          <w:numId w:val="23"/>
        </w:numPr>
        <w:ind w:left="1080"/>
      </w:pPr>
      <w:r w:rsidRPr="00211990">
        <w:t>ElectricityNMIMasterRowBDT</w:t>
      </w:r>
    </w:p>
    <w:p w14:paraId="27EABFAD" w14:textId="77777777" w:rsidR="00D125BF" w:rsidRPr="00211990" w:rsidRDefault="00D125BF" w:rsidP="00D125BF">
      <w:pPr>
        <w:pStyle w:val="BodyText"/>
        <w:numPr>
          <w:ilvl w:val="1"/>
          <w:numId w:val="23"/>
        </w:numPr>
        <w:ind w:left="1080"/>
        <w:rPr>
          <w:rFonts w:eastAsia="Arial Unicode MS"/>
        </w:rPr>
      </w:pPr>
      <w:r w:rsidRPr="00211990">
        <w:t>ElectricityCATSChangeRequestNMIMasterRow</w:t>
      </w:r>
    </w:p>
    <w:p w14:paraId="73C80CB0" w14:textId="77777777" w:rsidR="00D125BF" w:rsidRDefault="00D125BF" w:rsidP="00D125BF">
      <w:pPr>
        <w:pStyle w:val="BodyText"/>
        <w:numPr>
          <w:ilvl w:val="0"/>
          <w:numId w:val="22"/>
        </w:numPr>
        <w:spacing w:before="60"/>
        <w:ind w:left="360"/>
        <w:rPr>
          <w:rFonts w:eastAsia="MS Mincho" w:cstheme="minorHAnsi"/>
        </w:rPr>
      </w:pPr>
      <w:r w:rsidRPr="00453D5B">
        <w:rPr>
          <w:rFonts w:eastAsia="MS Mincho" w:cstheme="minorHAnsi"/>
        </w:rPr>
        <w:t xml:space="preserve">Rename file to </w:t>
      </w:r>
      <w:r w:rsidRPr="00205152">
        <w:rPr>
          <w:rFonts w:eastAsia="MS Mincho" w:cstheme="minorHAnsi"/>
        </w:rPr>
        <w:t>r46</w:t>
      </w:r>
      <w:r w:rsidRPr="00453D5B">
        <w:rPr>
          <w:rFonts w:eastAsia="MS Mincho" w:cstheme="minorHAnsi"/>
        </w:rPr>
        <w:t xml:space="preserve"> version.</w:t>
      </w:r>
    </w:p>
    <w:p w14:paraId="5C9BA8A8" w14:textId="77777777" w:rsidR="00D125BF" w:rsidRDefault="00D125BF" w:rsidP="00D125BF">
      <w:pPr>
        <w:pStyle w:val="BodyText"/>
        <w:spacing w:before="60"/>
        <w:ind w:left="720"/>
        <w:rPr>
          <w:rFonts w:eastAsia="MS Mincho" w:cstheme="minorHAnsi"/>
        </w:rPr>
      </w:pPr>
    </w:p>
    <w:p w14:paraId="5AA2247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8080"/>
          <w:highlight w:val="white"/>
        </w:rPr>
        <w:t xml:space="preserve"> Electricity NMI Standing Data Replication Row Types </w:t>
      </w:r>
      <w:r>
        <w:rPr>
          <w:rFonts w:ascii="Arial" w:hAnsi="Arial" w:cs="Arial"/>
          <w:bCs w:val="0"/>
          <w:color w:val="0000FF"/>
          <w:highlight w:val="white"/>
        </w:rPr>
        <w:t>--&gt;</w:t>
      </w:r>
    </w:p>
    <w:p w14:paraId="195D2D7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ElectricityNMIMasterRow</w:t>
      </w:r>
      <w:r>
        <w:rPr>
          <w:rFonts w:ascii="Arial" w:hAnsi="Arial" w:cs="Arial"/>
          <w:bCs w:val="0"/>
          <w:color w:val="0000FF"/>
          <w:highlight w:val="white"/>
        </w:rPr>
        <w:t>"&gt;</w:t>
      </w:r>
    </w:p>
    <w:p w14:paraId="26A4FD7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29CF85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AF07606" w14:textId="77777777" w:rsidR="00D125BF" w:rsidRDefault="00D125BF" w:rsidP="00D125BF">
      <w:pPr>
        <w:autoSpaceDE w:val="0"/>
        <w:autoSpaceDN w:val="0"/>
        <w:adjustRightInd w:val="0"/>
        <w:ind w:left="5040"/>
        <w:rPr>
          <w:rFonts w:ascii="Arial" w:hAnsi="Arial" w:cs="Arial"/>
          <w:bCs w:val="0"/>
          <w:color w:val="000000"/>
          <w:highlight w:val="white"/>
        </w:rPr>
      </w:pPr>
      <w:r>
        <w:rPr>
          <w:rFonts w:ascii="Arial" w:hAnsi="Arial" w:cs="Arial"/>
          <w:bCs w:val="0"/>
          <w:color w:val="000000"/>
          <w:highlight w:val="white"/>
        </w:rPr>
        <w:t>Purpose - Row of the Electricity NMI Master Standing Data table</w:t>
      </w:r>
    </w:p>
    <w:p w14:paraId="75ECC281" w14:textId="77777777" w:rsidR="00D125BF" w:rsidRDefault="00D125BF" w:rsidP="00D125BF">
      <w:pPr>
        <w:autoSpaceDE w:val="0"/>
        <w:autoSpaceDN w:val="0"/>
        <w:adjustRightInd w:val="0"/>
        <w:ind w:left="5040"/>
        <w:rPr>
          <w:rFonts w:ascii="Arial" w:hAnsi="Arial" w:cs="Arial"/>
          <w:bCs w:val="0"/>
          <w:color w:val="000000"/>
          <w:highlight w:val="white"/>
        </w:rPr>
      </w:pPr>
      <w:r>
        <w:rPr>
          <w:rFonts w:ascii="Arial" w:hAnsi="Arial" w:cs="Arial"/>
          <w:bCs w:val="0"/>
          <w:color w:val="000000"/>
          <w:highlight w:val="white"/>
        </w:rPr>
        <w:lastRenderedPageBreak/>
        <w:t>MSATS Data Model Table - CATS_NMI_Data</w:t>
      </w:r>
    </w:p>
    <w:p w14:paraId="16EED8A9" w14:textId="77777777" w:rsidR="00D125BF" w:rsidRDefault="00D125BF" w:rsidP="00D125BF">
      <w:pPr>
        <w:autoSpaceDE w:val="0"/>
        <w:autoSpaceDN w:val="0"/>
        <w:adjustRightInd w:val="0"/>
        <w:ind w:left="5040"/>
        <w:rPr>
          <w:rFonts w:ascii="Arial" w:hAnsi="Arial" w:cs="Arial"/>
          <w:bCs w:val="0"/>
          <w:color w:val="000000"/>
          <w:highlight w:val="white"/>
        </w:rPr>
      </w:pPr>
      <w:r>
        <w:rPr>
          <w:rFonts w:ascii="Arial" w:hAnsi="Arial" w:cs="Arial"/>
          <w:bCs w:val="0"/>
          <w:color w:val="000000"/>
          <w:highlight w:val="white"/>
        </w:rPr>
        <w:t>Replication Table Name - ElectricityNMIMaster</w:t>
      </w:r>
    </w:p>
    <w:p w14:paraId="63FA805E"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C1B801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60E12C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44F3320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40D26F2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3FE679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NMIBase</w:t>
      </w:r>
      <w:r>
        <w:rPr>
          <w:rFonts w:ascii="Arial" w:hAnsi="Arial" w:cs="Arial"/>
          <w:bCs w:val="0"/>
          <w:color w:val="0000FF"/>
          <w:highlight w:val="white"/>
        </w:rPr>
        <w:t>"/&gt;</w:t>
      </w:r>
    </w:p>
    <w:p w14:paraId="31D89F1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5E5CE92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D69AAA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205152">
        <w:rPr>
          <w:rFonts w:ascii="Arial" w:hAnsi="Arial" w:cs="Arial"/>
          <w:bCs w:val="0"/>
          <w:color w:val="000000"/>
        </w:rPr>
        <w:t>r46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205152">
        <w:rPr>
          <w:rFonts w:ascii="Arial" w:hAnsi="Arial" w:cs="Arial"/>
          <w:bCs w:val="0"/>
          <w:color w:val="000000"/>
        </w:rPr>
        <w:t>r46</w:t>
      </w:r>
      <w:r>
        <w:rPr>
          <w:rFonts w:ascii="Arial" w:hAnsi="Arial" w:cs="Arial"/>
          <w:bCs w:val="0"/>
          <w:color w:val="0000FF"/>
          <w:highlight w:val="white"/>
        </w:rPr>
        <w:t>"/&gt;</w:t>
      </w:r>
    </w:p>
    <w:p w14:paraId="49C3A91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7239F56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348920ED" w14:textId="77777777" w:rsidR="00D125BF" w:rsidRDefault="00D125BF" w:rsidP="00D125BF">
      <w:pPr>
        <w:pStyle w:val="BodyText"/>
        <w:ind w:left="1440" w:firstLine="72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BC10522" w14:textId="77777777" w:rsidR="00D125BF" w:rsidRDefault="00D125BF" w:rsidP="00D125BF">
      <w:pPr>
        <w:pStyle w:val="BodyText"/>
        <w:ind w:left="1440" w:firstLine="720"/>
        <w:rPr>
          <w:rFonts w:ascii="Arial" w:hAnsi="Arial" w:cs="Arial"/>
          <w:bCs w:val="0"/>
          <w:color w:val="0000FF"/>
        </w:rPr>
      </w:pPr>
    </w:p>
    <w:p w14:paraId="06EEA57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8080"/>
          <w:highlight w:val="white"/>
        </w:rPr>
        <w:t xml:space="preserve"> BDT Row Types </w:t>
      </w:r>
      <w:r>
        <w:rPr>
          <w:rFonts w:ascii="Arial" w:hAnsi="Arial" w:cs="Arial"/>
          <w:bCs w:val="0"/>
          <w:color w:val="0000FF"/>
          <w:highlight w:val="white"/>
        </w:rPr>
        <w:t>--&gt;</w:t>
      </w:r>
    </w:p>
    <w:p w14:paraId="0C4DD3D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ElectricityNMIMasterRowBDT</w:t>
      </w:r>
      <w:r>
        <w:rPr>
          <w:rFonts w:ascii="Arial" w:hAnsi="Arial" w:cs="Arial"/>
          <w:bCs w:val="0"/>
          <w:color w:val="0000FF"/>
          <w:highlight w:val="white"/>
        </w:rPr>
        <w:t>"&gt;</w:t>
      </w:r>
    </w:p>
    <w:p w14:paraId="20C3C4C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15FF31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8FC6336" w14:textId="77777777" w:rsidR="00D125BF" w:rsidRDefault="00D125BF" w:rsidP="00D125BF">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Purpose - Row of the Electricity NMI Master Standing Data table extended by BDTStatus and Event for Bulk Data Tool</w:t>
      </w:r>
    </w:p>
    <w:p w14:paraId="7576E382" w14:textId="77777777" w:rsidR="00D125BF" w:rsidRDefault="00D125BF" w:rsidP="00D125BF">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MSATS Data Model Table - CATS_NMI_Data</w:t>
      </w:r>
    </w:p>
    <w:p w14:paraId="6D02EAB5" w14:textId="77777777" w:rsidR="00D125BF" w:rsidRDefault="00D125BF" w:rsidP="00D125BF">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Replication Table Name - ElectricityNMIMaster</w:t>
      </w:r>
    </w:p>
    <w:p w14:paraId="23F324F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1DD809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99A82B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67963F6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0A0A91A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2839C7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1E15B24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164569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unbounded</w:t>
      </w:r>
      <w:r>
        <w:rPr>
          <w:rFonts w:ascii="Arial" w:hAnsi="Arial" w:cs="Arial"/>
          <w:bCs w:val="0"/>
          <w:color w:val="0000FF"/>
          <w:highlight w:val="white"/>
        </w:rPr>
        <w:t>"/&gt;</w:t>
      </w:r>
    </w:p>
    <w:p w14:paraId="415A6C5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4FB3A1E"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205152">
        <w:rPr>
          <w:rFonts w:ascii="Arial" w:hAnsi="Arial" w:cs="Arial"/>
          <w:bCs w:val="0"/>
          <w:color w:val="000000"/>
        </w:rPr>
        <w:t>r46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205152">
        <w:rPr>
          <w:rFonts w:ascii="Arial" w:hAnsi="Arial" w:cs="Arial"/>
          <w:bCs w:val="0"/>
          <w:color w:val="000000"/>
        </w:rPr>
        <w:t>r46</w:t>
      </w:r>
      <w:r>
        <w:rPr>
          <w:rFonts w:ascii="Arial" w:hAnsi="Arial" w:cs="Arial"/>
          <w:bCs w:val="0"/>
          <w:color w:val="0000FF"/>
          <w:highlight w:val="white"/>
        </w:rPr>
        <w:t>"/&gt;</w:t>
      </w:r>
    </w:p>
    <w:p w14:paraId="74F17C0B"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6F30A87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38BB7116" w14:textId="77777777" w:rsidR="00D125BF" w:rsidRDefault="00D125BF" w:rsidP="00D125BF">
      <w:pPr>
        <w:pStyle w:val="BodyText"/>
        <w:ind w:left="1440" w:firstLine="72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9EE3814" w14:textId="77777777" w:rsidR="00D125BF" w:rsidRDefault="00D125BF" w:rsidP="00D125BF">
      <w:pPr>
        <w:pStyle w:val="BodyText"/>
        <w:ind w:left="1440" w:firstLine="720"/>
        <w:rPr>
          <w:rFonts w:ascii="Arial" w:hAnsi="Arial" w:cs="Arial"/>
          <w:bCs w:val="0"/>
          <w:color w:val="0000FF"/>
        </w:rPr>
      </w:pPr>
    </w:p>
    <w:p w14:paraId="12EA1E0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ElectricityCATSChangeRequestNMIMasterRow</w:t>
      </w:r>
      <w:r>
        <w:rPr>
          <w:rFonts w:ascii="Arial" w:hAnsi="Arial" w:cs="Arial"/>
          <w:bCs w:val="0"/>
          <w:color w:val="0000FF"/>
          <w:highlight w:val="white"/>
        </w:rPr>
        <w:t>"&gt;</w:t>
      </w:r>
    </w:p>
    <w:p w14:paraId="3A8DAB7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7F78FF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F5A656D" w14:textId="77777777" w:rsidR="00D125BF" w:rsidRDefault="00D125BF" w:rsidP="00D125BF">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Purpose - Row of the Electricity CATS Change Request NMI Master Standing Data table</w:t>
      </w:r>
    </w:p>
    <w:p w14:paraId="69F1BBA5" w14:textId="77777777" w:rsidR="00D125BF" w:rsidRDefault="00D125BF" w:rsidP="00D125BF">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MSATS Data Model Table - CATS_Inbound_NMI_Data</w:t>
      </w:r>
    </w:p>
    <w:p w14:paraId="79B899DB" w14:textId="77777777" w:rsidR="00D125BF" w:rsidRDefault="00D125BF" w:rsidP="00D125BF">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Replication Table Name - ElectricityCATSChangeRequestNMIMaster</w:t>
      </w:r>
    </w:p>
    <w:p w14:paraId="39F35C7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8304A6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FA247B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0FA57D6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ReplicationBaseRow</w:t>
      </w:r>
      <w:r>
        <w:rPr>
          <w:rFonts w:ascii="Arial" w:hAnsi="Arial" w:cs="Arial"/>
          <w:bCs w:val="0"/>
          <w:color w:val="0000FF"/>
          <w:highlight w:val="white"/>
        </w:rPr>
        <w:t>"&gt;</w:t>
      </w:r>
    </w:p>
    <w:p w14:paraId="5AC907D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D3E0BF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RequestID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CATSRequestIdentifier</w:t>
      </w:r>
      <w:r>
        <w:rPr>
          <w:rFonts w:ascii="Arial" w:hAnsi="Arial" w:cs="Arial"/>
          <w:bCs w:val="0"/>
          <w:color w:val="0000FF"/>
          <w:highlight w:val="white"/>
        </w:rPr>
        <w:t>"/&gt;</w:t>
      </w:r>
    </w:p>
    <w:p w14:paraId="005D9BD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22300E87"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8AA03D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205152">
        <w:rPr>
          <w:rFonts w:ascii="Arial" w:hAnsi="Arial" w:cs="Arial"/>
          <w:bCs w:val="0"/>
          <w:color w:val="000000"/>
        </w:rPr>
        <w:t>r46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205152">
        <w:rPr>
          <w:rFonts w:ascii="Arial" w:hAnsi="Arial" w:cs="Arial"/>
          <w:bCs w:val="0"/>
          <w:color w:val="000000"/>
        </w:rPr>
        <w:t>r46</w:t>
      </w:r>
      <w:r>
        <w:rPr>
          <w:rFonts w:ascii="Arial" w:hAnsi="Arial" w:cs="Arial"/>
          <w:bCs w:val="0"/>
          <w:color w:val="0000FF"/>
          <w:highlight w:val="white"/>
        </w:rPr>
        <w:t>"/&gt;</w:t>
      </w:r>
    </w:p>
    <w:p w14:paraId="1D62638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62917874" w14:textId="77777777" w:rsidR="00D125BF" w:rsidRDefault="00D125BF" w:rsidP="00D125BF">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01C6D362" w14:textId="77777777" w:rsidR="00D125BF" w:rsidRDefault="00D125BF" w:rsidP="00D125BF">
      <w:pPr>
        <w:autoSpaceDE w:val="0"/>
        <w:autoSpaceDN w:val="0"/>
        <w:adjustRightInd w:val="0"/>
        <w:ind w:left="2160"/>
        <w:rPr>
          <w:rFonts w:ascii="Arial" w:hAnsi="Arial" w:cs="Arial"/>
          <w:bCs w:val="0"/>
          <w:color w:val="0000FF"/>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3A816E4" w14:textId="77777777" w:rsidR="00D125BF" w:rsidRPr="003E0839" w:rsidRDefault="00D125BF" w:rsidP="00D125BF">
      <w:pPr>
        <w:autoSpaceDE w:val="0"/>
        <w:autoSpaceDN w:val="0"/>
        <w:adjustRightInd w:val="0"/>
        <w:ind w:left="2160"/>
        <w:rPr>
          <w:rFonts w:ascii="Arial" w:hAnsi="Arial" w:cs="Arial"/>
          <w:bCs w:val="0"/>
          <w:color w:val="000000"/>
          <w:highlight w:val="white"/>
        </w:rPr>
      </w:pPr>
    </w:p>
    <w:p w14:paraId="2282FCD4" w14:textId="77777777" w:rsidR="00D125BF" w:rsidRDefault="00D125BF" w:rsidP="00D125BF">
      <w:pPr>
        <w:pStyle w:val="Heading4"/>
      </w:pPr>
      <w:r w:rsidRPr="00205152">
        <w:t>ClientInformation_r46.xsd</w:t>
      </w:r>
    </w:p>
    <w:p w14:paraId="162A0CE3" w14:textId="77777777" w:rsidR="00D125BF" w:rsidRPr="00211990" w:rsidRDefault="00D125BF" w:rsidP="00D125BF">
      <w:pPr>
        <w:pStyle w:val="BodyText"/>
        <w:numPr>
          <w:ilvl w:val="0"/>
          <w:numId w:val="22"/>
        </w:numPr>
        <w:ind w:left="360"/>
      </w:pPr>
      <w:r>
        <w:t xml:space="preserve">Increase length of </w:t>
      </w:r>
      <w:r w:rsidRPr="00C262F1">
        <w:t>AustralianBuildingOrPropertyName</w:t>
      </w:r>
      <w:r>
        <w:t xml:space="preserve"> from 30 to 50.</w:t>
      </w:r>
    </w:p>
    <w:p w14:paraId="663D18F5" w14:textId="77777777" w:rsidR="00D125BF" w:rsidRPr="00211990" w:rsidRDefault="00D125BF" w:rsidP="00D125BF">
      <w:pPr>
        <w:pStyle w:val="BodyText"/>
        <w:numPr>
          <w:ilvl w:val="0"/>
          <w:numId w:val="22"/>
        </w:numPr>
        <w:ind w:left="360"/>
      </w:pPr>
      <w:r>
        <w:t xml:space="preserve">Increase length of </w:t>
      </w:r>
      <w:r w:rsidRPr="00C262F1">
        <w:t>AustralianStreetName</w:t>
      </w:r>
      <w:r>
        <w:t xml:space="preserve"> from 30 to 45.</w:t>
      </w:r>
    </w:p>
    <w:p w14:paraId="50F36D8F" w14:textId="77777777" w:rsidR="00D125BF" w:rsidRDefault="00D125BF" w:rsidP="00D125BF">
      <w:pPr>
        <w:pStyle w:val="BodyText"/>
        <w:numPr>
          <w:ilvl w:val="0"/>
          <w:numId w:val="22"/>
        </w:numPr>
        <w:ind w:left="360"/>
      </w:pPr>
      <w:r>
        <w:t xml:space="preserve">Add a new element </w:t>
      </w:r>
      <w:r w:rsidRPr="00C262F1">
        <w:t>BuildingOrPropertyName2</w:t>
      </w:r>
      <w:r>
        <w:t xml:space="preserve"> to existing complex type </w:t>
      </w:r>
      <w:r w:rsidRPr="00C262F1">
        <w:t>AustralianStructuredAddressPartialComponents</w:t>
      </w:r>
      <w:r>
        <w:t>.</w:t>
      </w:r>
    </w:p>
    <w:p w14:paraId="25BED8C6" w14:textId="77777777" w:rsidR="00D125BF" w:rsidRDefault="00D125BF" w:rsidP="00D125BF">
      <w:pPr>
        <w:pStyle w:val="BodyText"/>
        <w:numPr>
          <w:ilvl w:val="0"/>
          <w:numId w:val="22"/>
        </w:numPr>
        <w:ind w:left="360"/>
      </w:pPr>
      <w:r>
        <w:t xml:space="preserve">Add a new element </w:t>
      </w:r>
      <w:r w:rsidRPr="00C262F1">
        <w:t>BuildingOrPropertyName2</w:t>
      </w:r>
      <w:r>
        <w:t xml:space="preserve"> to existing complex type </w:t>
      </w:r>
      <w:r w:rsidRPr="00C262F1">
        <w:t>AustralianStructuredAddressComponents</w:t>
      </w:r>
      <w:r>
        <w:t>.</w:t>
      </w:r>
    </w:p>
    <w:p w14:paraId="258EE4E5" w14:textId="77777777" w:rsidR="00D125BF" w:rsidRPr="00211990" w:rsidRDefault="00D125BF" w:rsidP="00D125BF">
      <w:pPr>
        <w:pStyle w:val="BodyText"/>
        <w:numPr>
          <w:ilvl w:val="0"/>
          <w:numId w:val="22"/>
        </w:numPr>
        <w:ind w:left="360"/>
      </w:pPr>
      <w:r w:rsidRPr="00E7022C">
        <w:rPr>
          <w:rFonts w:eastAsia="Arial Unicode MS" w:cs="Arial"/>
        </w:rPr>
        <w:t xml:space="preserve">Rename file to </w:t>
      </w:r>
      <w:r w:rsidRPr="00205152">
        <w:rPr>
          <w:rFonts w:eastAsia="Arial Unicode MS" w:cs="Arial"/>
        </w:rPr>
        <w:t>r46</w:t>
      </w:r>
      <w:r w:rsidRPr="00E7022C">
        <w:rPr>
          <w:rFonts w:eastAsia="Arial Unicode MS" w:cs="Arial"/>
        </w:rPr>
        <w:t xml:space="preserve"> version</w:t>
      </w:r>
    </w:p>
    <w:p w14:paraId="75EFEB2C" w14:textId="77777777" w:rsidR="00D125BF" w:rsidRDefault="00D125BF" w:rsidP="00D125BF">
      <w:pPr>
        <w:pStyle w:val="BodyText"/>
        <w:spacing w:before="60"/>
        <w:ind w:left="360"/>
        <w:rPr>
          <w:rFonts w:eastAsia="MS Mincho" w:cstheme="minorHAnsi"/>
        </w:rPr>
      </w:pPr>
    </w:p>
    <w:p w14:paraId="101DE9DA"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"&gt;</w:t>
      </w:r>
    </w:p>
    <w:p w14:paraId="66A11534"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CB750E5"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FA73556"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Define building or property name as per Australian Standard AS4590</w:t>
      </w:r>
    </w:p>
    <w:p w14:paraId="3CB5FD68"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CC75E77"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77FD358"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DDBC82F"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xsd:minLength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w:t>
      </w:r>
      <w:r>
        <w:rPr>
          <w:rFonts w:ascii="Arial" w:hAnsi="Arial" w:cs="Arial"/>
          <w:bCs w:val="0"/>
          <w:color w:val="0000FF"/>
          <w:highlight w:val="white"/>
        </w:rPr>
        <w:t>"/&gt;</w:t>
      </w:r>
    </w:p>
    <w:p w14:paraId="739B9E98"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Pr="006918E2">
        <w:rPr>
          <w:rFonts w:ascii="Arial" w:hAnsi="Arial" w:cs="Arial"/>
          <w:bCs w:val="0"/>
          <w:color w:val="000000"/>
          <w:highlight w:val="green"/>
        </w:rPr>
        <w:t>50</w:t>
      </w:r>
      <w:r>
        <w:rPr>
          <w:rFonts w:ascii="Arial" w:hAnsi="Arial" w:cs="Arial"/>
          <w:bCs w:val="0"/>
          <w:color w:val="0000FF"/>
          <w:highlight w:val="white"/>
        </w:rPr>
        <w:t>"/&gt;</w:t>
      </w:r>
    </w:p>
    <w:p w14:paraId="3420203C"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F8170BE" w14:textId="77777777" w:rsidR="00D125BF" w:rsidRDefault="00D125BF" w:rsidP="00D125BF">
      <w:pPr>
        <w:pStyle w:val="BodyText"/>
        <w:spacing w:before="60"/>
        <w:ind w:left="1800"/>
        <w:rPr>
          <w:rFonts w:ascii="Arial" w:hAnsi="Arial" w:cs="Arial"/>
          <w:bCs w:val="0"/>
          <w:color w:val="0000FF"/>
        </w:rPr>
      </w:pPr>
      <w:r>
        <w:rPr>
          <w:rFonts w:ascii="Arial" w:hAnsi="Arial" w:cs="Arial"/>
          <w:bCs w:val="0"/>
          <w:color w:val="000000"/>
          <w:highlight w:val="white"/>
        </w:rPr>
        <w:lastRenderedPageBreak/>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33CF05C9" w14:textId="77777777" w:rsidR="00D125BF" w:rsidRDefault="00D125BF" w:rsidP="00D125BF">
      <w:pPr>
        <w:pStyle w:val="BodyText"/>
        <w:spacing w:before="60"/>
        <w:ind w:left="1800"/>
        <w:rPr>
          <w:rFonts w:ascii="Arial" w:hAnsi="Arial" w:cs="Arial"/>
          <w:bCs w:val="0"/>
          <w:color w:val="0000FF"/>
        </w:rPr>
      </w:pPr>
    </w:p>
    <w:p w14:paraId="281DC4E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AustralianStreetName</w:t>
      </w:r>
      <w:r>
        <w:rPr>
          <w:rFonts w:ascii="Arial" w:hAnsi="Arial" w:cs="Arial"/>
          <w:bCs w:val="0"/>
          <w:color w:val="0000FF"/>
          <w:highlight w:val="white"/>
        </w:rPr>
        <w:t>"&gt;</w:t>
      </w:r>
    </w:p>
    <w:p w14:paraId="1918172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C3C29D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B1D5F8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Define street name as per Australian Standard AS4590</w:t>
      </w:r>
    </w:p>
    <w:p w14:paraId="70E618F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65825D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EB0F48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5A20B8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xsd:pattern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[\p{L}\p{N}\s\-']{1,</w:t>
      </w:r>
      <w:r w:rsidRPr="006918E2">
        <w:rPr>
          <w:rFonts w:ascii="Arial" w:hAnsi="Arial" w:cs="Arial"/>
          <w:bCs w:val="0"/>
          <w:color w:val="000000"/>
          <w:highlight w:val="green"/>
        </w:rPr>
        <w:t>45</w:t>
      </w:r>
      <w:r>
        <w:rPr>
          <w:rFonts w:ascii="Arial" w:hAnsi="Arial" w:cs="Arial"/>
          <w:bCs w:val="0"/>
          <w:color w:val="000000"/>
          <w:highlight w:val="white"/>
        </w:rPr>
        <w:t>}</w:t>
      </w:r>
      <w:r>
        <w:rPr>
          <w:rFonts w:ascii="Arial" w:hAnsi="Arial" w:cs="Arial"/>
          <w:bCs w:val="0"/>
          <w:color w:val="0000FF"/>
          <w:highlight w:val="white"/>
        </w:rPr>
        <w:t>"/&gt;</w:t>
      </w:r>
    </w:p>
    <w:p w14:paraId="54A1192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34DCDB9" w14:textId="77777777" w:rsidR="00D125BF" w:rsidRDefault="00D125BF" w:rsidP="00D125BF">
      <w:pPr>
        <w:pStyle w:val="BodyText"/>
        <w:spacing w:before="60"/>
        <w:ind w:left="1800"/>
        <w:rPr>
          <w:rFonts w:eastAsia="MS Mincho" w:cstheme="minorHAnsi"/>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AD9F7AB" w14:textId="77777777" w:rsidR="00D125BF" w:rsidRDefault="00D125BF" w:rsidP="00D125BF">
      <w:pPr>
        <w:pStyle w:val="BodyText"/>
        <w:spacing w:before="60"/>
        <w:rPr>
          <w:rFonts w:ascii="Arial" w:hAnsi="Arial" w:cs="Arial"/>
          <w:bCs w:val="0"/>
          <w:color w:val="0000FF"/>
        </w:rPr>
      </w:pPr>
    </w:p>
    <w:p w14:paraId="36FF1D3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FF"/>
        </w:rPr>
        <w:tab/>
      </w:r>
      <w:r>
        <w:rPr>
          <w:rFonts w:ascii="Arial" w:hAnsi="Arial" w:cs="Arial"/>
          <w:bCs w:val="0"/>
          <w:color w:val="0000FF"/>
        </w:rPr>
        <w:tab/>
      </w:r>
      <w:r>
        <w:rPr>
          <w:rFonts w:ascii="Arial" w:hAnsi="Arial" w:cs="Arial"/>
          <w:bCs w:val="0"/>
          <w:color w:val="0000FF"/>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AustralianStructuredAddressPartialComponents</w:t>
      </w:r>
      <w:r>
        <w:rPr>
          <w:rFonts w:ascii="Arial" w:hAnsi="Arial" w:cs="Arial"/>
          <w:bCs w:val="0"/>
          <w:color w:val="0000FF"/>
          <w:highlight w:val="white"/>
        </w:rPr>
        <w:t>"&gt;</w:t>
      </w:r>
    </w:p>
    <w:p w14:paraId="74105C0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2A7A0A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3CC242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Define those fields of an Australian address that are only provided as part of a structured address</w:t>
      </w:r>
    </w:p>
    <w:p w14:paraId="2992D59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Detail - See the definition of AustralianAddress for more details. Note that all the fields are optional in this type to allow for only portions of an address to be provided. The AustralianStructuredAddressComponents type restricts the content of this type for the case where a complete address is being exchanged.</w:t>
      </w:r>
    </w:p>
    <w:p w14:paraId="0117CB6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8E3234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CCE4EF7"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1B820B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FCC4A3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B48CD0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2EEF28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3DB864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7BB2C16"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2970DC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7F75CB6"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07AC836B"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03A566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91229B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8D6A846"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E024B0A" w14:textId="77777777" w:rsidR="00D125BF" w:rsidRDefault="00D125BF" w:rsidP="00D125BF">
      <w:pPr>
        <w:autoSpaceDE w:val="0"/>
        <w:autoSpaceDN w:val="0"/>
        <w:adjustRightInd w:val="0"/>
        <w:rPr>
          <w:rFonts w:ascii="Arial" w:hAnsi="Arial" w:cs="Arial"/>
          <w:bCs w:val="0"/>
          <w:color w:val="FF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w:t>
      </w:r>
    </w:p>
    <w:p w14:paraId="49058EA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53E9C9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E09693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A15B38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3D9602F6"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 xml:space="preserve">" </w:t>
      </w:r>
      <w:r w:rsidRPr="005F347D">
        <w:rPr>
          <w:rFonts w:ascii="Arial" w:hAnsi="Arial" w:cs="Arial"/>
          <w:bCs w:val="0"/>
          <w:color w:val="FF0000"/>
          <w:highlight w:val="white"/>
        </w:rPr>
        <w:t>maxOccurs</w:t>
      </w:r>
      <w:r w:rsidRPr="005F347D">
        <w:rPr>
          <w:rFonts w:ascii="Arial" w:hAnsi="Arial" w:cs="Arial"/>
          <w:bCs w:val="0"/>
          <w:color w:val="0000FF"/>
        </w:rPr>
        <w:t>="</w:t>
      </w:r>
      <w:r w:rsidRPr="005F347D">
        <w:rPr>
          <w:rFonts w:ascii="Arial" w:hAnsi="Arial" w:cs="Arial"/>
          <w:bCs w:val="0"/>
          <w:color w:val="auto"/>
        </w:rPr>
        <w:t>2</w:t>
      </w:r>
      <w:r w:rsidRPr="005F347D">
        <w:rPr>
          <w:rFonts w:ascii="Arial" w:hAnsi="Arial" w:cs="Arial"/>
          <w:bCs w:val="0"/>
          <w:color w:val="0000FF"/>
        </w:rPr>
        <w:t>"</w:t>
      </w:r>
      <w:r>
        <w:rPr>
          <w:rFonts w:ascii="Arial" w:hAnsi="Arial" w:cs="Arial"/>
          <w:bCs w:val="0"/>
          <w:color w:val="0000FF"/>
          <w:highlight w:val="white"/>
        </w:rPr>
        <w:t>/&gt;</w:t>
      </w:r>
    </w:p>
    <w:p w14:paraId="3EFC6FEF" w14:textId="77777777" w:rsidR="00D125BF" w:rsidRPr="00205152" w:rsidRDefault="00D125BF" w:rsidP="00D125BF">
      <w:pPr>
        <w:autoSpaceDE w:val="0"/>
        <w:autoSpaceDN w:val="0"/>
        <w:adjustRightInd w:val="0"/>
        <w:rPr>
          <w:rFonts w:ascii="Arial" w:hAnsi="Arial" w:cs="Arial"/>
          <w:bCs w:val="0"/>
          <w:color w:val="000000"/>
        </w:rPr>
      </w:pPr>
      <w:r>
        <w:rPr>
          <w:rFonts w:ascii="Arial" w:hAnsi="Arial" w:cs="Arial"/>
          <w:bCs w:val="0"/>
          <w:color w:val="000000"/>
          <w:highlight w:val="white"/>
        </w:rPr>
        <w:tab/>
      </w:r>
      <w:r>
        <w:rPr>
          <w:rFonts w:ascii="Arial" w:hAnsi="Arial" w:cs="Arial"/>
          <w:bCs w:val="0"/>
          <w:color w:val="000000"/>
          <w:highlight w:val="white"/>
        </w:rPr>
        <w:tab/>
      </w:r>
      <w:r w:rsidRPr="00205152">
        <w:rPr>
          <w:rFonts w:ascii="Arial" w:hAnsi="Arial" w:cs="Arial"/>
          <w:bCs w:val="0"/>
          <w:color w:val="0000FF"/>
        </w:rPr>
        <w:t>&lt;</w:t>
      </w:r>
      <w:r w:rsidRPr="00205152">
        <w:rPr>
          <w:rFonts w:ascii="Arial" w:hAnsi="Arial" w:cs="Arial"/>
          <w:bCs w:val="0"/>
          <w:color w:val="800000"/>
        </w:rPr>
        <w:t>xsd:element</w:t>
      </w:r>
      <w:r w:rsidRPr="00205152">
        <w:rPr>
          <w:rFonts w:ascii="Arial" w:hAnsi="Arial" w:cs="Arial"/>
          <w:bCs w:val="0"/>
          <w:color w:val="FF0000"/>
        </w:rPr>
        <w:t xml:space="preserve"> name</w:t>
      </w:r>
      <w:r w:rsidRPr="00205152">
        <w:rPr>
          <w:rFonts w:ascii="Arial" w:hAnsi="Arial" w:cs="Arial"/>
          <w:bCs w:val="0"/>
          <w:color w:val="0000FF"/>
        </w:rPr>
        <w:t>="</w:t>
      </w:r>
      <w:r w:rsidRPr="006918E2">
        <w:rPr>
          <w:rFonts w:ascii="Arial" w:hAnsi="Arial" w:cs="Arial"/>
          <w:bCs w:val="0"/>
          <w:color w:val="000000"/>
          <w:highlight w:val="green"/>
        </w:rPr>
        <w:t>BuildingOrPropertyName2</w:t>
      </w:r>
      <w:r w:rsidRPr="00205152">
        <w:rPr>
          <w:rFonts w:ascii="Arial" w:hAnsi="Arial" w:cs="Arial"/>
          <w:bCs w:val="0"/>
          <w:color w:val="0000FF"/>
        </w:rPr>
        <w:t>"</w:t>
      </w:r>
      <w:r w:rsidRPr="00205152">
        <w:rPr>
          <w:rFonts w:ascii="Arial" w:hAnsi="Arial" w:cs="Arial"/>
          <w:bCs w:val="0"/>
          <w:color w:val="FF0000"/>
        </w:rPr>
        <w:t xml:space="preserve"> type</w:t>
      </w:r>
      <w:r w:rsidRPr="00205152">
        <w:rPr>
          <w:rFonts w:ascii="Arial" w:hAnsi="Arial" w:cs="Arial"/>
          <w:bCs w:val="0"/>
          <w:color w:val="0000FF"/>
        </w:rPr>
        <w:t>="</w:t>
      </w:r>
      <w:r w:rsidRPr="00205152">
        <w:rPr>
          <w:rFonts w:ascii="Arial" w:hAnsi="Arial" w:cs="Arial"/>
          <w:bCs w:val="0"/>
          <w:color w:val="000000"/>
        </w:rPr>
        <w:t>AustralianBuildingOrPropertyName</w:t>
      </w:r>
      <w:r w:rsidRPr="00205152">
        <w:rPr>
          <w:rFonts w:ascii="Arial" w:hAnsi="Arial" w:cs="Arial"/>
          <w:bCs w:val="0"/>
          <w:color w:val="0000FF"/>
        </w:rPr>
        <w:t>"</w:t>
      </w:r>
      <w:r w:rsidRPr="00205152">
        <w:rPr>
          <w:rFonts w:ascii="Arial" w:hAnsi="Arial" w:cs="Arial"/>
          <w:bCs w:val="0"/>
          <w:color w:val="FF0000"/>
        </w:rPr>
        <w:t xml:space="preserve"> nillable</w:t>
      </w:r>
      <w:r w:rsidRPr="00205152">
        <w:rPr>
          <w:rFonts w:ascii="Arial" w:hAnsi="Arial" w:cs="Arial"/>
          <w:bCs w:val="0"/>
          <w:color w:val="0000FF"/>
        </w:rPr>
        <w:t>="</w:t>
      </w:r>
      <w:r w:rsidRPr="00205152">
        <w:rPr>
          <w:rFonts w:ascii="Arial" w:hAnsi="Arial" w:cs="Arial"/>
          <w:bCs w:val="0"/>
          <w:color w:val="000000"/>
        </w:rPr>
        <w:t>true</w:t>
      </w:r>
      <w:r w:rsidRPr="00205152">
        <w:rPr>
          <w:rFonts w:ascii="Arial" w:hAnsi="Arial" w:cs="Arial"/>
          <w:bCs w:val="0"/>
          <w:color w:val="0000FF"/>
        </w:rPr>
        <w:t>"</w:t>
      </w:r>
      <w:r w:rsidRPr="00205152">
        <w:rPr>
          <w:rFonts w:ascii="Arial" w:hAnsi="Arial" w:cs="Arial"/>
          <w:bCs w:val="0"/>
          <w:color w:val="FF0000"/>
        </w:rPr>
        <w:t xml:space="preserve"> minOccurs</w:t>
      </w:r>
      <w:r w:rsidRPr="00205152">
        <w:rPr>
          <w:rFonts w:ascii="Arial" w:hAnsi="Arial" w:cs="Arial"/>
          <w:bCs w:val="0"/>
          <w:color w:val="0000FF"/>
        </w:rPr>
        <w:t>="</w:t>
      </w:r>
      <w:r w:rsidRPr="00205152">
        <w:rPr>
          <w:rFonts w:ascii="Arial" w:hAnsi="Arial" w:cs="Arial"/>
          <w:bCs w:val="0"/>
          <w:color w:val="000000"/>
        </w:rPr>
        <w:t>0</w:t>
      </w:r>
      <w:r w:rsidRPr="00205152">
        <w:rPr>
          <w:rFonts w:ascii="Arial" w:hAnsi="Arial" w:cs="Arial"/>
          <w:bCs w:val="0"/>
          <w:color w:val="0000FF"/>
        </w:rPr>
        <w:t>"/&gt;</w:t>
      </w:r>
    </w:p>
    <w:p w14:paraId="755EF21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67B885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5C2A8630"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666AC0B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86F3DA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E9D63C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70A561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2946C32" w14:textId="77777777" w:rsidR="00D125BF" w:rsidRDefault="00D125BF" w:rsidP="00D125BF">
      <w:pPr>
        <w:autoSpaceDE w:val="0"/>
        <w:autoSpaceDN w:val="0"/>
        <w:adjustRightInd w:val="0"/>
        <w:rPr>
          <w:rFonts w:ascii="Arial" w:hAnsi="Arial" w:cs="Arial"/>
          <w:bCs w:val="0"/>
          <w:color w:val="FF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w:t>
      </w:r>
    </w:p>
    <w:p w14:paraId="03077F7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1B21F7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96E289F" w14:textId="77777777" w:rsidR="00D125BF" w:rsidRPr="00AC4416" w:rsidRDefault="00D125BF" w:rsidP="00D125BF">
      <w:pPr>
        <w:pStyle w:val="BodyText"/>
        <w:spacing w:before="60"/>
        <w:rPr>
          <w:rFonts w:ascii="Arial" w:hAnsi="Arial" w:cs="Arial"/>
          <w:bCs w:val="0"/>
          <w:color w:val="000000"/>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2192710" w14:textId="77777777" w:rsidR="00D125BF" w:rsidRPr="00766985" w:rsidRDefault="00D125BF" w:rsidP="00D125BF"/>
    <w:p w14:paraId="29FC7FB5" w14:textId="77777777" w:rsidR="00D125BF" w:rsidRDefault="00D125BF" w:rsidP="00D125BF">
      <w:pPr>
        <w:autoSpaceDE w:val="0"/>
        <w:autoSpaceDN w:val="0"/>
        <w:adjustRightInd w:val="0"/>
        <w:rPr>
          <w:rFonts w:ascii="Arial" w:hAnsi="Arial" w:cs="Arial"/>
          <w:bCs w:val="0"/>
          <w:color w:val="000000"/>
          <w:highlight w:val="white"/>
        </w:rPr>
      </w:pPr>
      <w:r>
        <w:tab/>
      </w:r>
      <w:r>
        <w:tab/>
      </w:r>
      <w: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AustralianStructuredAddressComponents</w:t>
      </w:r>
      <w:r>
        <w:rPr>
          <w:rFonts w:ascii="Arial" w:hAnsi="Arial" w:cs="Arial"/>
          <w:bCs w:val="0"/>
          <w:color w:val="0000FF"/>
          <w:highlight w:val="white"/>
        </w:rPr>
        <w:t>"&gt;</w:t>
      </w:r>
    </w:p>
    <w:p w14:paraId="56BC1600"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8A4D046"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5D6D1D7"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Define those fields of an Australian address that are only provided as part of a structured address</w:t>
      </w:r>
    </w:p>
    <w:p w14:paraId="0D3CF8B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Detail - See the definition of AustralianAddress for more details. This type should be used where a complete address is being provided. If only part of an address is being provided, use the AustralianStructuredAddressPartialComponents type.</w:t>
      </w:r>
    </w:p>
    <w:p w14:paraId="771EC65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2AB0DF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74345A6"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AD3BC7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7F1B577"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ECB4B5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816B39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59F4269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0678F89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9E5D09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07FDD8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3461CE5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734F090"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4FD96C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F8F5C8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39DCFB36" w14:textId="77777777" w:rsidR="00D125BF" w:rsidRDefault="00D125BF" w:rsidP="00D125BF">
      <w:pPr>
        <w:autoSpaceDE w:val="0"/>
        <w:autoSpaceDN w:val="0"/>
        <w:adjustRightInd w:val="0"/>
        <w:rPr>
          <w:rFonts w:ascii="Arial" w:hAnsi="Arial" w:cs="Arial"/>
          <w:bCs w:val="0"/>
          <w:color w:val="FF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w:t>
      </w:r>
    </w:p>
    <w:p w14:paraId="6D9E1690"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D48B3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8EED05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CBAAAD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7039A84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 xml:space="preserve">" </w:t>
      </w:r>
      <w:r w:rsidRPr="005F347D">
        <w:rPr>
          <w:rFonts w:ascii="Arial" w:hAnsi="Arial" w:cs="Arial"/>
          <w:bCs w:val="0"/>
          <w:color w:val="FF0000"/>
          <w:highlight w:val="white"/>
        </w:rPr>
        <w:t>maxOccurs</w:t>
      </w:r>
      <w:r w:rsidRPr="005F347D">
        <w:rPr>
          <w:rFonts w:ascii="Arial" w:hAnsi="Arial" w:cs="Arial"/>
          <w:bCs w:val="0"/>
          <w:color w:val="0000FF"/>
        </w:rPr>
        <w:t>="</w:t>
      </w:r>
      <w:r w:rsidRPr="005F347D">
        <w:rPr>
          <w:rFonts w:ascii="Arial" w:hAnsi="Arial" w:cs="Arial"/>
          <w:bCs w:val="0"/>
          <w:color w:val="auto"/>
        </w:rPr>
        <w:t>2</w:t>
      </w:r>
      <w:r w:rsidRPr="005F347D">
        <w:rPr>
          <w:rFonts w:ascii="Arial" w:hAnsi="Arial" w:cs="Arial"/>
          <w:bCs w:val="0"/>
          <w:color w:val="0000FF"/>
        </w:rPr>
        <w:t>"</w:t>
      </w:r>
      <w:r>
        <w:rPr>
          <w:rFonts w:ascii="Arial" w:hAnsi="Arial" w:cs="Arial"/>
          <w:bCs w:val="0"/>
          <w:color w:val="0000FF"/>
          <w:highlight w:val="white"/>
        </w:rPr>
        <w:t>/&gt;</w:t>
      </w:r>
    </w:p>
    <w:p w14:paraId="6EFA0E13" w14:textId="77777777" w:rsidR="00D125BF" w:rsidRPr="00205152" w:rsidRDefault="00D125BF" w:rsidP="00D125BF">
      <w:pPr>
        <w:autoSpaceDE w:val="0"/>
        <w:autoSpaceDN w:val="0"/>
        <w:adjustRightInd w:val="0"/>
        <w:rPr>
          <w:rFonts w:ascii="Arial" w:hAnsi="Arial" w:cs="Arial"/>
          <w:bCs w:val="0"/>
          <w:color w:val="000000"/>
        </w:rPr>
      </w:pPr>
      <w:r>
        <w:rPr>
          <w:rFonts w:ascii="Arial" w:hAnsi="Arial" w:cs="Arial"/>
          <w:bCs w:val="0"/>
          <w:color w:val="000000"/>
          <w:highlight w:val="white"/>
        </w:rPr>
        <w:tab/>
      </w:r>
      <w:r w:rsidRPr="00205152">
        <w:rPr>
          <w:rFonts w:ascii="Arial" w:hAnsi="Arial" w:cs="Arial"/>
          <w:bCs w:val="0"/>
          <w:color w:val="000000"/>
        </w:rPr>
        <w:tab/>
      </w:r>
      <w:r w:rsidRPr="00205152">
        <w:rPr>
          <w:rFonts w:ascii="Arial" w:hAnsi="Arial" w:cs="Arial"/>
          <w:bCs w:val="0"/>
          <w:color w:val="0000FF"/>
        </w:rPr>
        <w:t>&lt;</w:t>
      </w:r>
      <w:r w:rsidRPr="00205152">
        <w:rPr>
          <w:rFonts w:ascii="Arial" w:hAnsi="Arial" w:cs="Arial"/>
          <w:bCs w:val="0"/>
          <w:color w:val="800000"/>
        </w:rPr>
        <w:t>xsd:element</w:t>
      </w:r>
      <w:r w:rsidRPr="00205152">
        <w:rPr>
          <w:rFonts w:ascii="Arial" w:hAnsi="Arial" w:cs="Arial"/>
          <w:bCs w:val="0"/>
          <w:color w:val="FF0000"/>
        </w:rPr>
        <w:t xml:space="preserve"> name</w:t>
      </w:r>
      <w:r w:rsidRPr="00205152">
        <w:rPr>
          <w:rFonts w:ascii="Arial" w:hAnsi="Arial" w:cs="Arial"/>
          <w:bCs w:val="0"/>
          <w:color w:val="0000FF"/>
        </w:rPr>
        <w:t>="</w:t>
      </w:r>
      <w:r w:rsidRPr="006918E2">
        <w:rPr>
          <w:rFonts w:ascii="Arial" w:hAnsi="Arial" w:cs="Arial"/>
          <w:bCs w:val="0"/>
          <w:color w:val="000000"/>
          <w:highlight w:val="green"/>
        </w:rPr>
        <w:t>BuildingOrPropertyName2</w:t>
      </w:r>
      <w:r w:rsidRPr="00205152">
        <w:rPr>
          <w:rFonts w:ascii="Arial" w:hAnsi="Arial" w:cs="Arial"/>
          <w:bCs w:val="0"/>
          <w:color w:val="0000FF"/>
        </w:rPr>
        <w:t>"</w:t>
      </w:r>
      <w:r w:rsidRPr="00205152">
        <w:rPr>
          <w:rFonts w:ascii="Arial" w:hAnsi="Arial" w:cs="Arial"/>
          <w:bCs w:val="0"/>
          <w:color w:val="FF0000"/>
        </w:rPr>
        <w:t xml:space="preserve"> type</w:t>
      </w:r>
      <w:r w:rsidRPr="00205152">
        <w:rPr>
          <w:rFonts w:ascii="Arial" w:hAnsi="Arial" w:cs="Arial"/>
          <w:bCs w:val="0"/>
          <w:color w:val="0000FF"/>
        </w:rPr>
        <w:t>="</w:t>
      </w:r>
      <w:r w:rsidRPr="00205152">
        <w:rPr>
          <w:rFonts w:ascii="Arial" w:hAnsi="Arial" w:cs="Arial"/>
          <w:bCs w:val="0"/>
          <w:color w:val="000000"/>
        </w:rPr>
        <w:t>AustralianBuildingOrPropertyName</w:t>
      </w:r>
      <w:r w:rsidRPr="00205152">
        <w:rPr>
          <w:rFonts w:ascii="Arial" w:hAnsi="Arial" w:cs="Arial"/>
          <w:bCs w:val="0"/>
          <w:color w:val="0000FF"/>
        </w:rPr>
        <w:t>"</w:t>
      </w:r>
      <w:r w:rsidRPr="00205152">
        <w:rPr>
          <w:rFonts w:ascii="Arial" w:hAnsi="Arial" w:cs="Arial"/>
          <w:bCs w:val="0"/>
          <w:color w:val="FF0000"/>
        </w:rPr>
        <w:t xml:space="preserve"> nillable</w:t>
      </w:r>
      <w:r w:rsidRPr="00205152">
        <w:rPr>
          <w:rFonts w:ascii="Arial" w:hAnsi="Arial" w:cs="Arial"/>
          <w:bCs w:val="0"/>
          <w:color w:val="0000FF"/>
        </w:rPr>
        <w:t>="</w:t>
      </w:r>
      <w:r w:rsidRPr="00205152">
        <w:rPr>
          <w:rFonts w:ascii="Arial" w:hAnsi="Arial" w:cs="Arial"/>
          <w:bCs w:val="0"/>
          <w:color w:val="000000"/>
        </w:rPr>
        <w:t>true</w:t>
      </w:r>
      <w:r w:rsidRPr="00205152">
        <w:rPr>
          <w:rFonts w:ascii="Arial" w:hAnsi="Arial" w:cs="Arial"/>
          <w:bCs w:val="0"/>
          <w:color w:val="0000FF"/>
        </w:rPr>
        <w:t>"</w:t>
      </w:r>
      <w:r w:rsidRPr="00205152">
        <w:rPr>
          <w:rFonts w:ascii="Arial" w:hAnsi="Arial" w:cs="Arial"/>
          <w:bCs w:val="0"/>
          <w:color w:val="FF0000"/>
        </w:rPr>
        <w:t xml:space="preserve"> minOccurs</w:t>
      </w:r>
      <w:r w:rsidRPr="00205152">
        <w:rPr>
          <w:rFonts w:ascii="Arial" w:hAnsi="Arial" w:cs="Arial"/>
          <w:bCs w:val="0"/>
          <w:color w:val="0000FF"/>
        </w:rPr>
        <w:t>="</w:t>
      </w:r>
      <w:r w:rsidRPr="00205152">
        <w:rPr>
          <w:rFonts w:ascii="Arial" w:hAnsi="Arial" w:cs="Arial"/>
          <w:bCs w:val="0"/>
          <w:color w:val="000000"/>
        </w:rPr>
        <w:t>0</w:t>
      </w:r>
      <w:r w:rsidRPr="00205152">
        <w:rPr>
          <w:rFonts w:ascii="Arial" w:hAnsi="Arial" w:cs="Arial"/>
          <w:bCs w:val="0"/>
          <w:color w:val="0000FF"/>
        </w:rPr>
        <w:t>"/&gt;</w:t>
      </w:r>
    </w:p>
    <w:p w14:paraId="09FADE06"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8244E0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23D2C8E0"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6870FAE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157A08E"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29B7397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52511F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A2F8C0C" w14:textId="77777777" w:rsidR="00D125BF" w:rsidRDefault="00D125BF" w:rsidP="00D125BF">
      <w:pPr>
        <w:autoSpaceDE w:val="0"/>
        <w:autoSpaceDN w:val="0"/>
        <w:adjustRightInd w:val="0"/>
        <w:rPr>
          <w:rFonts w:ascii="Arial" w:hAnsi="Arial" w:cs="Arial"/>
          <w:bCs w:val="0"/>
          <w:color w:val="FF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w:t>
      </w:r>
    </w:p>
    <w:p w14:paraId="7D1C754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CD467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91448E0" w14:textId="77777777" w:rsidR="00D125BF" w:rsidRPr="00766985" w:rsidRDefault="00D125BF" w:rsidP="00D125BF">
      <w:pPr>
        <w:tabs>
          <w:tab w:val="left" w:pos="1920"/>
        </w:tabs>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A3C7B77" w14:textId="77777777" w:rsidR="00D125BF" w:rsidRPr="00453D5B" w:rsidRDefault="00D125BF" w:rsidP="00D125BF">
      <w:pPr>
        <w:pStyle w:val="BodyText"/>
        <w:spacing w:before="60"/>
        <w:jc w:val="center"/>
        <w:rPr>
          <w:rFonts w:eastAsia="MS Mincho" w:cstheme="minorHAnsi"/>
        </w:rPr>
      </w:pPr>
      <w:r>
        <w:rPr>
          <w:noProof/>
        </w:rPr>
        <w:lastRenderedPageBreak/>
        <w:drawing>
          <wp:inline distT="0" distB="0" distL="0" distR="0" wp14:anchorId="1790330B" wp14:editId="1202F3A8">
            <wp:extent cx="5886450" cy="4257675"/>
            <wp:effectExtent l="19050" t="19050" r="19050" b="28575"/>
            <wp:docPr id="820856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856861" name=""/>
                    <pic:cNvPicPr/>
                  </pic:nvPicPr>
                  <pic:blipFill>
                    <a:blip r:embed="rId33"/>
                    <a:stretch>
                      <a:fillRect/>
                    </a:stretch>
                  </pic:blipFill>
                  <pic:spPr>
                    <a:xfrm>
                      <a:off x="0" y="0"/>
                      <a:ext cx="5886450" cy="4257675"/>
                    </a:xfrm>
                    <a:prstGeom prst="rect">
                      <a:avLst/>
                    </a:prstGeom>
                    <a:ln w="12700">
                      <a:solidFill>
                        <a:schemeClr val="tx1"/>
                      </a:solidFill>
                    </a:ln>
                  </pic:spPr>
                </pic:pic>
              </a:graphicData>
            </a:graphic>
          </wp:inline>
        </w:drawing>
      </w:r>
    </w:p>
    <w:p w14:paraId="4D593FA6" w14:textId="77777777" w:rsidR="00D125BF" w:rsidRDefault="00D125BF" w:rsidP="00D125BF">
      <w:pPr>
        <w:rPr>
          <w:rFonts w:asciiTheme="majorHAnsi" w:hAnsiTheme="majorHAnsi"/>
          <w:b/>
          <w:color w:val="C00000"/>
          <w:highlight w:val="green"/>
          <w:lang w:val="en-GB"/>
        </w:rPr>
      </w:pPr>
      <w:r>
        <w:rPr>
          <w:highlight w:val="green"/>
        </w:rPr>
        <w:br w:type="page"/>
      </w:r>
    </w:p>
    <w:p w14:paraId="73EB9EB7" w14:textId="77777777" w:rsidR="00D125BF" w:rsidRDefault="00D125BF" w:rsidP="00D125BF">
      <w:pPr>
        <w:pStyle w:val="Heading4"/>
        <w:spacing w:line="259" w:lineRule="auto"/>
      </w:pPr>
      <w:r>
        <w:lastRenderedPageBreak/>
        <w:t>Common</w:t>
      </w:r>
      <w:r w:rsidRPr="00205152">
        <w:t>_r46.xsd</w:t>
      </w:r>
    </w:p>
    <w:p w14:paraId="3134C366" w14:textId="77777777" w:rsidR="00D125BF" w:rsidRPr="006918E2" w:rsidRDefault="00D125BF" w:rsidP="00D125BF">
      <w:pPr>
        <w:pStyle w:val="BodyText"/>
        <w:numPr>
          <w:ilvl w:val="0"/>
          <w:numId w:val="22"/>
        </w:numPr>
        <w:spacing w:before="60"/>
        <w:ind w:left="360"/>
        <w:rPr>
          <w:rFonts w:cstheme="minorHAnsi"/>
        </w:rPr>
      </w:pPr>
      <w:r>
        <w:rPr>
          <w:rFonts w:eastAsia="Arial Unicode MS" w:cs="Arial"/>
        </w:rPr>
        <w:t xml:space="preserve">Increase length of </w:t>
      </w:r>
      <w:r w:rsidRPr="006918E2">
        <w:rPr>
          <w:rFonts w:eastAsia="Arial Unicode MS" w:cs="Arial"/>
        </w:rPr>
        <w:t>HazardDescription</w:t>
      </w:r>
      <w:r>
        <w:rPr>
          <w:rFonts w:eastAsia="Arial Unicode MS" w:cs="Arial"/>
        </w:rPr>
        <w:t xml:space="preserve"> from 80 to 100</w:t>
      </w:r>
    </w:p>
    <w:p w14:paraId="5038EFB4" w14:textId="77777777" w:rsidR="00D125BF" w:rsidRPr="006918E2" w:rsidRDefault="00D125BF" w:rsidP="00D125BF">
      <w:pPr>
        <w:pStyle w:val="BodyText"/>
        <w:numPr>
          <w:ilvl w:val="0"/>
          <w:numId w:val="22"/>
        </w:numPr>
        <w:ind w:left="360"/>
        <w:rPr>
          <w:lang w:val="en-GB"/>
        </w:rPr>
      </w:pPr>
      <w:r w:rsidRPr="00E7022C">
        <w:rPr>
          <w:rFonts w:eastAsia="Arial Unicode MS" w:cs="Arial"/>
        </w:rPr>
        <w:t xml:space="preserve">Rename file to </w:t>
      </w:r>
      <w:r w:rsidRPr="00205152">
        <w:rPr>
          <w:rFonts w:eastAsia="Arial Unicode MS" w:cs="Arial"/>
        </w:rPr>
        <w:t>r46</w:t>
      </w:r>
      <w:r w:rsidRPr="00E7022C">
        <w:rPr>
          <w:rFonts w:eastAsia="Arial Unicode MS" w:cs="Arial"/>
        </w:rPr>
        <w:t xml:space="preserve"> version</w:t>
      </w:r>
    </w:p>
    <w:p w14:paraId="3350A974" w14:textId="77777777" w:rsidR="00D125BF" w:rsidRDefault="00D125BF" w:rsidP="00D125BF">
      <w:pPr>
        <w:pStyle w:val="BodyText"/>
        <w:rPr>
          <w:rFonts w:eastAsia="Arial Unicode MS" w:cs="Arial"/>
        </w:rPr>
      </w:pPr>
    </w:p>
    <w:p w14:paraId="3881918C" w14:textId="77777777" w:rsidR="00D125BF" w:rsidRPr="006918E2" w:rsidRDefault="00D125BF" w:rsidP="00D125BF">
      <w:pPr>
        <w:autoSpaceDE w:val="0"/>
        <w:autoSpaceDN w:val="0"/>
        <w:adjustRightInd w:val="0"/>
        <w:ind w:left="2160"/>
        <w:rPr>
          <w:rFonts w:ascii="Arial" w:hAnsi="Arial" w:cs="Arial"/>
          <w:bCs w:val="0"/>
          <w:color w:val="800000"/>
          <w:highlight w:val="white"/>
        </w:rPr>
      </w:pPr>
      <w:r w:rsidRPr="006918E2">
        <w:rPr>
          <w:rFonts w:ascii="Arial" w:hAnsi="Arial" w:cs="Arial"/>
          <w:bCs w:val="0"/>
          <w:color w:val="0000FF"/>
          <w:highlight w:val="white"/>
        </w:rPr>
        <w:t>&lt;</w:t>
      </w:r>
      <w:r w:rsidRPr="006918E2">
        <w:rPr>
          <w:rFonts w:ascii="Arial" w:hAnsi="Arial" w:cs="Arial"/>
          <w:bCs w:val="0"/>
          <w:color w:val="800000"/>
          <w:highlight w:val="white"/>
        </w:rPr>
        <w:t xml:space="preserve">xsd:simpleType </w:t>
      </w:r>
      <w:r w:rsidRPr="006918E2">
        <w:rPr>
          <w:rFonts w:ascii="Arial" w:hAnsi="Arial" w:cs="Arial"/>
          <w:bCs w:val="0"/>
          <w:color w:val="FF0000"/>
          <w:highlight w:val="white"/>
        </w:rPr>
        <w:t>name</w:t>
      </w:r>
      <w:r w:rsidRPr="006918E2">
        <w:rPr>
          <w:rFonts w:ascii="Arial" w:hAnsi="Arial" w:cs="Arial"/>
          <w:bCs w:val="0"/>
          <w:color w:val="800000"/>
          <w:highlight w:val="white"/>
        </w:rPr>
        <w:t>="</w:t>
      </w:r>
      <w:r w:rsidRPr="006918E2">
        <w:rPr>
          <w:rFonts w:ascii="Arial" w:hAnsi="Arial" w:cs="Arial"/>
          <w:bCs w:val="0"/>
          <w:color w:val="000000"/>
        </w:rPr>
        <w:t>HazardDescription</w:t>
      </w:r>
      <w:r w:rsidRPr="006918E2">
        <w:rPr>
          <w:rFonts w:ascii="Arial" w:hAnsi="Arial" w:cs="Arial"/>
          <w:bCs w:val="0"/>
          <w:color w:val="800000"/>
          <w:highlight w:val="white"/>
        </w:rPr>
        <w:t>"</w:t>
      </w:r>
      <w:r w:rsidRPr="006918E2">
        <w:rPr>
          <w:rFonts w:ascii="Arial" w:hAnsi="Arial" w:cs="Arial"/>
          <w:bCs w:val="0"/>
          <w:color w:val="0000FF"/>
          <w:highlight w:val="white"/>
        </w:rPr>
        <w:t>&gt;</w:t>
      </w:r>
    </w:p>
    <w:p w14:paraId="5DB9697F" w14:textId="77777777" w:rsidR="00D125BF" w:rsidRPr="006918E2" w:rsidRDefault="00D125BF" w:rsidP="00D125BF">
      <w:pPr>
        <w:autoSpaceDE w:val="0"/>
        <w:autoSpaceDN w:val="0"/>
        <w:adjustRightInd w:val="0"/>
        <w:ind w:left="2160"/>
        <w:rPr>
          <w:rFonts w:ascii="Arial" w:hAnsi="Arial" w:cs="Arial"/>
          <w:bCs w:val="0"/>
          <w:color w:val="800000"/>
          <w:highlight w:val="white"/>
        </w:rPr>
      </w:pPr>
      <w:r w:rsidRPr="006918E2">
        <w:rPr>
          <w:rFonts w:ascii="Arial" w:hAnsi="Arial" w:cs="Arial"/>
          <w:bCs w:val="0"/>
          <w:color w:val="800000"/>
          <w:highlight w:val="white"/>
        </w:rPr>
        <w:tab/>
      </w:r>
      <w:r w:rsidRPr="006918E2">
        <w:rPr>
          <w:rFonts w:ascii="Arial" w:hAnsi="Arial" w:cs="Arial"/>
          <w:bCs w:val="0"/>
          <w:color w:val="800000"/>
          <w:highlight w:val="white"/>
        </w:rPr>
        <w:tab/>
      </w:r>
      <w:r w:rsidRPr="006918E2">
        <w:rPr>
          <w:rFonts w:ascii="Arial" w:hAnsi="Arial" w:cs="Arial"/>
          <w:bCs w:val="0"/>
          <w:color w:val="0000FF"/>
          <w:highlight w:val="white"/>
        </w:rPr>
        <w:t>&lt;</w:t>
      </w:r>
      <w:r w:rsidRPr="006918E2">
        <w:rPr>
          <w:rFonts w:ascii="Arial" w:hAnsi="Arial" w:cs="Arial"/>
          <w:bCs w:val="0"/>
          <w:color w:val="800000"/>
          <w:highlight w:val="white"/>
        </w:rPr>
        <w:t xml:space="preserve">xsd:restriction </w:t>
      </w:r>
      <w:r w:rsidRPr="006918E2">
        <w:rPr>
          <w:rFonts w:ascii="Arial" w:hAnsi="Arial" w:cs="Arial"/>
          <w:bCs w:val="0"/>
          <w:color w:val="FF0000"/>
          <w:highlight w:val="white"/>
        </w:rPr>
        <w:t>base</w:t>
      </w:r>
      <w:r w:rsidRPr="006918E2">
        <w:rPr>
          <w:rFonts w:ascii="Arial" w:hAnsi="Arial" w:cs="Arial"/>
          <w:bCs w:val="0"/>
          <w:color w:val="800000"/>
          <w:highlight w:val="white"/>
        </w:rPr>
        <w:t>="</w:t>
      </w:r>
      <w:r w:rsidRPr="006918E2">
        <w:rPr>
          <w:rFonts w:ascii="Arial" w:hAnsi="Arial" w:cs="Arial"/>
          <w:bCs w:val="0"/>
          <w:color w:val="000000"/>
        </w:rPr>
        <w:t>xsd:string</w:t>
      </w:r>
      <w:r w:rsidRPr="006918E2">
        <w:rPr>
          <w:rFonts w:ascii="Arial" w:hAnsi="Arial" w:cs="Arial"/>
          <w:bCs w:val="0"/>
          <w:color w:val="800000"/>
          <w:highlight w:val="white"/>
        </w:rPr>
        <w:t>"</w:t>
      </w:r>
      <w:r w:rsidRPr="006918E2">
        <w:rPr>
          <w:rFonts w:ascii="Arial" w:hAnsi="Arial" w:cs="Arial"/>
          <w:bCs w:val="0"/>
          <w:color w:val="0000FF"/>
          <w:highlight w:val="white"/>
        </w:rPr>
        <w:t>&gt;</w:t>
      </w:r>
    </w:p>
    <w:p w14:paraId="2D110B79" w14:textId="77777777" w:rsidR="00D125BF" w:rsidRPr="006918E2" w:rsidRDefault="00D125BF" w:rsidP="00D125BF">
      <w:pPr>
        <w:autoSpaceDE w:val="0"/>
        <w:autoSpaceDN w:val="0"/>
        <w:adjustRightInd w:val="0"/>
        <w:ind w:left="2160"/>
        <w:rPr>
          <w:rFonts w:ascii="Arial" w:hAnsi="Arial" w:cs="Arial"/>
          <w:bCs w:val="0"/>
          <w:color w:val="800000"/>
          <w:highlight w:val="white"/>
        </w:rPr>
      </w:pPr>
      <w:r w:rsidRPr="006918E2">
        <w:rPr>
          <w:rFonts w:ascii="Arial" w:hAnsi="Arial" w:cs="Arial"/>
          <w:bCs w:val="0"/>
          <w:color w:val="800000"/>
          <w:highlight w:val="white"/>
        </w:rPr>
        <w:tab/>
      </w:r>
      <w:r w:rsidRPr="006918E2">
        <w:rPr>
          <w:rFonts w:ascii="Arial" w:hAnsi="Arial" w:cs="Arial"/>
          <w:bCs w:val="0"/>
          <w:color w:val="800000"/>
          <w:highlight w:val="white"/>
        </w:rPr>
        <w:tab/>
      </w:r>
      <w:r w:rsidRPr="006918E2">
        <w:rPr>
          <w:rFonts w:ascii="Arial" w:hAnsi="Arial" w:cs="Arial"/>
          <w:bCs w:val="0"/>
          <w:color w:val="800000"/>
          <w:highlight w:val="white"/>
        </w:rPr>
        <w:tab/>
      </w:r>
      <w:r w:rsidRPr="006918E2">
        <w:rPr>
          <w:rFonts w:ascii="Arial" w:hAnsi="Arial" w:cs="Arial"/>
          <w:bCs w:val="0"/>
          <w:color w:val="0000FF"/>
          <w:highlight w:val="white"/>
        </w:rPr>
        <w:t>&lt;</w:t>
      </w:r>
      <w:r w:rsidRPr="006918E2">
        <w:rPr>
          <w:rFonts w:ascii="Arial" w:hAnsi="Arial" w:cs="Arial"/>
          <w:bCs w:val="0"/>
          <w:color w:val="800000"/>
          <w:highlight w:val="white"/>
        </w:rPr>
        <w:t xml:space="preserve">xsd:maxLength </w:t>
      </w:r>
      <w:r w:rsidRPr="006918E2">
        <w:rPr>
          <w:rFonts w:ascii="Arial" w:hAnsi="Arial" w:cs="Arial"/>
          <w:bCs w:val="0"/>
          <w:color w:val="FF0000"/>
          <w:highlight w:val="white"/>
        </w:rPr>
        <w:t>value</w:t>
      </w:r>
      <w:r w:rsidRPr="006918E2">
        <w:rPr>
          <w:rFonts w:ascii="Arial" w:hAnsi="Arial" w:cs="Arial"/>
          <w:bCs w:val="0"/>
          <w:color w:val="800000"/>
          <w:highlight w:val="white"/>
        </w:rPr>
        <w:t>="</w:t>
      </w:r>
      <w:r w:rsidRPr="006918E2">
        <w:rPr>
          <w:rFonts w:ascii="Arial" w:hAnsi="Arial" w:cs="Arial"/>
          <w:bCs w:val="0"/>
          <w:color w:val="000000"/>
        </w:rPr>
        <w:t>100</w:t>
      </w:r>
      <w:r w:rsidRPr="006918E2">
        <w:rPr>
          <w:rFonts w:ascii="Arial" w:hAnsi="Arial" w:cs="Arial"/>
          <w:bCs w:val="0"/>
          <w:color w:val="800000"/>
          <w:highlight w:val="white"/>
        </w:rPr>
        <w:t>"</w:t>
      </w:r>
      <w:r w:rsidRPr="006918E2">
        <w:rPr>
          <w:rFonts w:ascii="Arial" w:hAnsi="Arial" w:cs="Arial"/>
          <w:bCs w:val="0"/>
          <w:color w:val="0000FF"/>
          <w:highlight w:val="white"/>
        </w:rPr>
        <w:t>/&gt;</w:t>
      </w:r>
    </w:p>
    <w:p w14:paraId="01F1EEBD" w14:textId="77777777" w:rsidR="00D125BF" w:rsidRPr="006918E2" w:rsidRDefault="00D125BF" w:rsidP="00D125BF">
      <w:pPr>
        <w:autoSpaceDE w:val="0"/>
        <w:autoSpaceDN w:val="0"/>
        <w:adjustRightInd w:val="0"/>
        <w:ind w:left="2160"/>
        <w:rPr>
          <w:rFonts w:ascii="Arial" w:hAnsi="Arial" w:cs="Arial"/>
          <w:bCs w:val="0"/>
          <w:color w:val="800000"/>
          <w:highlight w:val="white"/>
        </w:rPr>
      </w:pPr>
      <w:r w:rsidRPr="006918E2">
        <w:rPr>
          <w:rFonts w:ascii="Arial" w:hAnsi="Arial" w:cs="Arial"/>
          <w:bCs w:val="0"/>
          <w:color w:val="800000"/>
          <w:highlight w:val="white"/>
        </w:rPr>
        <w:tab/>
      </w:r>
      <w:r w:rsidRPr="006918E2">
        <w:rPr>
          <w:rFonts w:ascii="Arial" w:hAnsi="Arial" w:cs="Arial"/>
          <w:bCs w:val="0"/>
          <w:color w:val="800000"/>
          <w:highlight w:val="white"/>
        </w:rPr>
        <w:tab/>
      </w:r>
      <w:r w:rsidRPr="006918E2">
        <w:rPr>
          <w:rFonts w:ascii="Arial" w:hAnsi="Arial" w:cs="Arial"/>
          <w:bCs w:val="0"/>
          <w:color w:val="0000FF"/>
          <w:highlight w:val="white"/>
        </w:rPr>
        <w:t>&lt;/</w:t>
      </w:r>
      <w:r w:rsidRPr="006918E2">
        <w:rPr>
          <w:rFonts w:ascii="Arial" w:hAnsi="Arial" w:cs="Arial"/>
          <w:bCs w:val="0"/>
          <w:color w:val="800000"/>
          <w:highlight w:val="white"/>
        </w:rPr>
        <w:t>xsd:restriction</w:t>
      </w:r>
      <w:r w:rsidRPr="006918E2">
        <w:rPr>
          <w:rFonts w:ascii="Arial" w:hAnsi="Arial" w:cs="Arial"/>
          <w:bCs w:val="0"/>
          <w:color w:val="0000FF"/>
          <w:highlight w:val="white"/>
        </w:rPr>
        <w:t>&gt;</w:t>
      </w:r>
    </w:p>
    <w:p w14:paraId="39606A9A" w14:textId="77777777" w:rsidR="00D125BF" w:rsidRDefault="00D125BF" w:rsidP="00D125BF">
      <w:pPr>
        <w:autoSpaceDE w:val="0"/>
        <w:autoSpaceDN w:val="0"/>
        <w:adjustRightInd w:val="0"/>
        <w:ind w:left="2160"/>
        <w:rPr>
          <w:rFonts w:ascii="Arial" w:hAnsi="Arial" w:cs="Arial"/>
          <w:bCs w:val="0"/>
          <w:color w:val="800000"/>
          <w:highlight w:val="white"/>
        </w:rPr>
      </w:pPr>
      <w:r w:rsidRPr="006918E2">
        <w:rPr>
          <w:rFonts w:ascii="Arial" w:hAnsi="Arial" w:cs="Arial"/>
          <w:bCs w:val="0"/>
          <w:color w:val="0000FF"/>
          <w:highlight w:val="white"/>
        </w:rPr>
        <w:t>&lt;/</w:t>
      </w:r>
      <w:r w:rsidRPr="006918E2">
        <w:rPr>
          <w:rFonts w:ascii="Arial" w:hAnsi="Arial" w:cs="Arial"/>
          <w:bCs w:val="0"/>
          <w:color w:val="800000"/>
          <w:highlight w:val="white"/>
        </w:rPr>
        <w:t>xsd:simpleType</w:t>
      </w:r>
      <w:r w:rsidRPr="006918E2">
        <w:rPr>
          <w:rFonts w:ascii="Arial" w:hAnsi="Arial" w:cs="Arial"/>
          <w:bCs w:val="0"/>
          <w:color w:val="0000FF"/>
          <w:highlight w:val="white"/>
        </w:rPr>
        <w:t>&gt;</w:t>
      </w:r>
    </w:p>
    <w:p w14:paraId="42E67AA7" w14:textId="77777777" w:rsidR="00D125BF" w:rsidRPr="006918E2" w:rsidRDefault="00D125BF" w:rsidP="00D125BF">
      <w:pPr>
        <w:autoSpaceDE w:val="0"/>
        <w:autoSpaceDN w:val="0"/>
        <w:adjustRightInd w:val="0"/>
        <w:ind w:left="2160"/>
        <w:rPr>
          <w:rFonts w:ascii="Arial" w:hAnsi="Arial" w:cs="Arial"/>
          <w:bCs w:val="0"/>
          <w:color w:val="800000"/>
          <w:highlight w:val="white"/>
        </w:rPr>
      </w:pPr>
    </w:p>
    <w:p w14:paraId="1EFC27F2" w14:textId="77777777" w:rsidR="00D125BF" w:rsidRPr="006918E2" w:rsidRDefault="00D125BF" w:rsidP="00D125BF">
      <w:pPr>
        <w:pStyle w:val="BodyText"/>
        <w:ind w:left="1440" w:firstLine="720"/>
        <w:rPr>
          <w:lang w:val="en-GB"/>
        </w:rPr>
      </w:pPr>
      <w:r>
        <w:rPr>
          <w:noProof/>
        </w:rPr>
        <w:drawing>
          <wp:inline distT="0" distB="0" distL="0" distR="0" wp14:anchorId="164A3286" wp14:editId="378104E3">
            <wp:extent cx="4657725" cy="885825"/>
            <wp:effectExtent l="19050" t="19050" r="28575" b="28575"/>
            <wp:docPr id="321804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04107" name=""/>
                    <pic:cNvPicPr/>
                  </pic:nvPicPr>
                  <pic:blipFill>
                    <a:blip r:embed="rId34"/>
                    <a:stretch>
                      <a:fillRect/>
                    </a:stretch>
                  </pic:blipFill>
                  <pic:spPr>
                    <a:xfrm>
                      <a:off x="0" y="0"/>
                      <a:ext cx="4657725" cy="885825"/>
                    </a:xfrm>
                    <a:prstGeom prst="rect">
                      <a:avLst/>
                    </a:prstGeom>
                    <a:ln w="12700">
                      <a:solidFill>
                        <a:schemeClr val="tx1"/>
                      </a:solidFill>
                    </a:ln>
                  </pic:spPr>
                </pic:pic>
              </a:graphicData>
            </a:graphic>
          </wp:inline>
        </w:drawing>
      </w:r>
    </w:p>
    <w:p w14:paraId="4A952922" w14:textId="77777777" w:rsidR="00D125BF" w:rsidRDefault="00D125BF" w:rsidP="00D125BF">
      <w:pPr>
        <w:pStyle w:val="Heading4"/>
        <w:spacing w:line="259" w:lineRule="auto"/>
      </w:pPr>
      <w:r w:rsidRPr="00205152">
        <w:t>Electricity_r46.xsd</w:t>
      </w:r>
    </w:p>
    <w:p w14:paraId="5757DC5C" w14:textId="77777777" w:rsidR="00D125BF" w:rsidRPr="00AC4416" w:rsidRDefault="00D125BF" w:rsidP="00D125BF">
      <w:pPr>
        <w:pStyle w:val="BodyText"/>
        <w:numPr>
          <w:ilvl w:val="0"/>
          <w:numId w:val="22"/>
        </w:numPr>
        <w:spacing w:before="60"/>
        <w:ind w:left="360"/>
        <w:rPr>
          <w:rFonts w:cstheme="minorHAnsi"/>
        </w:rPr>
      </w:pPr>
      <w:r w:rsidRPr="00E7022C">
        <w:rPr>
          <w:rFonts w:eastAsia="Arial Unicode MS" w:cs="Arial"/>
        </w:rPr>
        <w:t xml:space="preserve">Add new </w:t>
      </w:r>
      <w:r>
        <w:rPr>
          <w:rFonts w:eastAsia="Arial Unicode MS" w:cs="Arial"/>
        </w:rPr>
        <w:t>e</w:t>
      </w:r>
      <w:r w:rsidRPr="00E7022C">
        <w:rPr>
          <w:rFonts w:eastAsia="Arial Unicode MS" w:cs="Arial"/>
        </w:rPr>
        <w:t>lement</w:t>
      </w:r>
      <w:r>
        <w:rPr>
          <w:rFonts w:eastAsia="Arial Unicode MS" w:cs="Arial"/>
        </w:rPr>
        <w:t xml:space="preserve"> ‘</w:t>
      </w:r>
      <w:r w:rsidRPr="00C262F1">
        <w:rPr>
          <w:rFonts w:eastAsia="Arial Unicode MS" w:cs="Arial"/>
        </w:rPr>
        <w:t>DefectFlag</w:t>
      </w:r>
      <w:r>
        <w:rPr>
          <w:rFonts w:eastAsia="Arial Unicode MS" w:cs="Arial"/>
        </w:rPr>
        <w:t>’ as string type with length=1</w:t>
      </w:r>
    </w:p>
    <w:p w14:paraId="60AD9B8C" w14:textId="77777777" w:rsidR="00D125BF" w:rsidRPr="00040A4D" w:rsidRDefault="00D125BF" w:rsidP="00D125BF">
      <w:pPr>
        <w:pStyle w:val="BodyText"/>
        <w:numPr>
          <w:ilvl w:val="0"/>
          <w:numId w:val="22"/>
        </w:numPr>
        <w:spacing w:before="60"/>
        <w:ind w:left="360"/>
        <w:rPr>
          <w:rFonts w:cstheme="minorHAnsi"/>
        </w:rPr>
      </w:pPr>
      <w:r w:rsidRPr="00205152">
        <w:rPr>
          <w:rFonts w:eastAsia="Arial Unicode MS" w:cs="Arial"/>
        </w:rPr>
        <w:t>Add new element ‘DefectType’ as string type with length=</w:t>
      </w:r>
      <w:r>
        <w:rPr>
          <w:rFonts w:eastAsia="Arial Unicode MS" w:cs="Arial"/>
        </w:rPr>
        <w:t>15</w:t>
      </w:r>
    </w:p>
    <w:p w14:paraId="7F3539CC" w14:textId="77777777" w:rsidR="00D125BF" w:rsidRPr="00040A4D" w:rsidRDefault="00D125BF" w:rsidP="00D125BF">
      <w:pPr>
        <w:pStyle w:val="BodyText"/>
        <w:numPr>
          <w:ilvl w:val="0"/>
          <w:numId w:val="22"/>
        </w:numPr>
        <w:spacing w:before="60"/>
        <w:ind w:left="360"/>
        <w:rPr>
          <w:rFonts w:cstheme="minorHAnsi"/>
        </w:rPr>
      </w:pPr>
      <w:r>
        <w:rPr>
          <w:rFonts w:eastAsia="Arial Unicode MS" w:cs="Arial"/>
        </w:rPr>
        <w:t xml:space="preserve">Decrease length of </w:t>
      </w:r>
      <w:r w:rsidRPr="00040A4D">
        <w:rPr>
          <w:rFonts w:eastAsia="Arial Unicode MS" w:cs="Arial"/>
        </w:rPr>
        <w:t>FormReference</w:t>
      </w:r>
      <w:r>
        <w:rPr>
          <w:rFonts w:eastAsia="Arial Unicode MS" w:cs="Arial"/>
        </w:rPr>
        <w:t xml:space="preserve"> from 30 to 20</w:t>
      </w:r>
    </w:p>
    <w:p w14:paraId="37F7558D" w14:textId="77777777" w:rsidR="00D125BF" w:rsidRPr="00040A4D" w:rsidRDefault="00D125BF" w:rsidP="00D125BF">
      <w:pPr>
        <w:pStyle w:val="BodyText"/>
        <w:numPr>
          <w:ilvl w:val="0"/>
          <w:numId w:val="22"/>
        </w:numPr>
        <w:spacing w:before="60"/>
        <w:ind w:left="360"/>
        <w:rPr>
          <w:rFonts w:cstheme="minorHAnsi"/>
        </w:rPr>
      </w:pPr>
      <w:r>
        <w:rPr>
          <w:rFonts w:eastAsia="Arial Unicode MS" w:cs="Arial"/>
        </w:rPr>
        <w:t xml:space="preserve">Increase length of </w:t>
      </w:r>
      <w:r w:rsidRPr="00040A4D">
        <w:rPr>
          <w:rFonts w:eastAsia="Arial Unicode MS" w:cs="Arial"/>
        </w:rPr>
        <w:t>FormNumber</w:t>
      </w:r>
      <w:r>
        <w:rPr>
          <w:rFonts w:eastAsia="Arial Unicode MS" w:cs="Arial"/>
        </w:rPr>
        <w:t xml:space="preserve"> from 15 to 20</w:t>
      </w:r>
    </w:p>
    <w:p w14:paraId="2699C13D" w14:textId="77777777" w:rsidR="00D125BF" w:rsidRPr="00040A4D" w:rsidRDefault="00D125BF" w:rsidP="00D125BF">
      <w:pPr>
        <w:pStyle w:val="BodyText"/>
        <w:numPr>
          <w:ilvl w:val="0"/>
          <w:numId w:val="22"/>
        </w:numPr>
        <w:spacing w:before="60"/>
        <w:ind w:left="360"/>
        <w:rPr>
          <w:rFonts w:cstheme="minorHAnsi"/>
        </w:rPr>
      </w:pPr>
      <w:r>
        <w:rPr>
          <w:rFonts w:eastAsia="Arial Unicode MS" w:cs="Arial"/>
        </w:rPr>
        <w:t xml:space="preserve">Add 3 new </w:t>
      </w:r>
      <w:r w:rsidRPr="00040A4D">
        <w:rPr>
          <w:rFonts w:eastAsia="Arial Unicode MS" w:cs="Arial"/>
        </w:rPr>
        <w:t>ServiceOrderSubType</w:t>
      </w:r>
      <w:r>
        <w:rPr>
          <w:rFonts w:eastAsia="Arial Unicode MS" w:cs="Arial"/>
        </w:rPr>
        <w:t xml:space="preserve"> </w:t>
      </w:r>
    </w:p>
    <w:p w14:paraId="739711C8" w14:textId="77777777" w:rsidR="00D125BF" w:rsidRPr="00040A4D" w:rsidRDefault="00D125BF" w:rsidP="00D125BF">
      <w:pPr>
        <w:pStyle w:val="BodyText"/>
        <w:numPr>
          <w:ilvl w:val="1"/>
          <w:numId w:val="22"/>
        </w:numPr>
        <w:spacing w:before="60"/>
        <w:ind w:left="1080"/>
        <w:rPr>
          <w:rFonts w:cstheme="minorHAnsi"/>
        </w:rPr>
      </w:pPr>
      <w:r w:rsidRPr="00040A4D">
        <w:rPr>
          <w:rFonts w:eastAsia="Arial Unicode MS" w:cs="Arial"/>
        </w:rPr>
        <w:t>Install Meter Isolation Device</w:t>
      </w:r>
    </w:p>
    <w:p w14:paraId="05921095" w14:textId="77777777" w:rsidR="00D125BF" w:rsidRPr="00040A4D" w:rsidRDefault="00D125BF" w:rsidP="00D125BF">
      <w:pPr>
        <w:pStyle w:val="BodyText"/>
        <w:numPr>
          <w:ilvl w:val="1"/>
          <w:numId w:val="22"/>
        </w:numPr>
        <w:spacing w:before="60"/>
        <w:ind w:left="1080"/>
        <w:rPr>
          <w:rFonts w:cstheme="minorHAnsi"/>
        </w:rPr>
      </w:pPr>
      <w:r w:rsidRPr="00040A4D">
        <w:rPr>
          <w:rFonts w:eastAsia="Arial Unicode MS" w:cs="Arial"/>
        </w:rPr>
        <w:t>Temporary Isolation-Scoping Request</w:t>
      </w:r>
    </w:p>
    <w:p w14:paraId="4F92DF66" w14:textId="77777777" w:rsidR="00D125BF" w:rsidRPr="00205152" w:rsidRDefault="00D125BF" w:rsidP="00D125BF">
      <w:pPr>
        <w:pStyle w:val="BodyText"/>
        <w:numPr>
          <w:ilvl w:val="1"/>
          <w:numId w:val="22"/>
        </w:numPr>
        <w:spacing w:before="60"/>
        <w:ind w:left="1080"/>
        <w:rPr>
          <w:rFonts w:cstheme="minorHAnsi"/>
        </w:rPr>
      </w:pPr>
      <w:r w:rsidRPr="00040A4D">
        <w:rPr>
          <w:rFonts w:eastAsia="Arial Unicode MS" w:cs="Arial"/>
        </w:rPr>
        <w:t>Temporary Isolation-One In All In</w:t>
      </w:r>
      <w:r>
        <w:rPr>
          <w:rFonts w:eastAsia="Arial Unicode MS" w:cs="Arial"/>
        </w:rPr>
        <w:t xml:space="preserve"> </w:t>
      </w:r>
    </w:p>
    <w:p w14:paraId="50911988" w14:textId="77777777" w:rsidR="00D125BF" w:rsidRDefault="00D125BF" w:rsidP="00D125BF">
      <w:pPr>
        <w:pStyle w:val="BodyText"/>
        <w:numPr>
          <w:ilvl w:val="0"/>
          <w:numId w:val="22"/>
        </w:numPr>
        <w:ind w:left="360"/>
      </w:pPr>
      <w:r>
        <w:t xml:space="preserve">Add following new enum types for </w:t>
      </w:r>
      <w:r w:rsidRPr="00040A4D">
        <w:t>SORDResponseCode</w:t>
      </w:r>
    </w:p>
    <w:p w14:paraId="698D4933"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Defect</w:t>
      </w:r>
    </w:p>
    <w:p w14:paraId="6C3E1EB6"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Appointment Required</w:t>
      </w:r>
    </w:p>
    <w:p w14:paraId="262D2F9E"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Comms Refused</w:t>
      </w:r>
    </w:p>
    <w:p w14:paraId="2E8891D9"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Coordination Failure</w:t>
      </w:r>
    </w:p>
    <w:p w14:paraId="484FF651"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lastRenderedPageBreak/>
        <w:t>Demolished</w:t>
      </w:r>
    </w:p>
    <w:p w14:paraId="3EA95C04"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Dog</w:t>
      </w:r>
    </w:p>
    <w:p w14:paraId="023BD016"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Incorrect Service Order</w:t>
      </w:r>
    </w:p>
    <w:p w14:paraId="4BAA8C2C"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Mismatch with Standing Data</w:t>
      </w:r>
    </w:p>
    <w:p w14:paraId="68D045F5"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Natural Event</w:t>
      </w:r>
    </w:p>
    <w:p w14:paraId="1918ADE9"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No Access</w:t>
      </w:r>
      <w:r>
        <w:rPr>
          <w:rFonts w:eastAsia="Arial Unicode MS" w:cs="Arial"/>
        </w:rPr>
        <w:t xml:space="preserve"> </w:t>
      </w:r>
      <w:r w:rsidRPr="009C525F">
        <w:rPr>
          <w:rFonts w:eastAsia="Arial Unicode MS" w:cs="Arial"/>
        </w:rPr>
        <w:t>-</w:t>
      </w:r>
      <w:r>
        <w:rPr>
          <w:rFonts w:eastAsia="Arial Unicode MS" w:cs="Arial"/>
        </w:rPr>
        <w:t xml:space="preserve"> </w:t>
      </w:r>
      <w:r w:rsidRPr="009C525F">
        <w:rPr>
          <w:rFonts w:eastAsia="Arial Unicode MS" w:cs="Arial"/>
        </w:rPr>
        <w:t>Network Support Required</w:t>
      </w:r>
    </w:p>
    <w:p w14:paraId="62D47851"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No Adult Present</w:t>
      </w:r>
    </w:p>
    <w:p w14:paraId="0C18AFDE"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Not FRMP</w:t>
      </w:r>
    </w:p>
    <w:p w14:paraId="2A1F9577"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Obstruction</w:t>
      </w:r>
    </w:p>
    <w:p w14:paraId="18B5CA74"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Shared Fuse</w:t>
      </w:r>
      <w:r>
        <w:rPr>
          <w:rFonts w:eastAsia="Arial Unicode MS" w:cs="Arial"/>
        </w:rPr>
        <w:t xml:space="preserve"> </w:t>
      </w:r>
      <w:r w:rsidRPr="009C525F">
        <w:rPr>
          <w:rFonts w:eastAsia="Arial Unicode MS" w:cs="Arial"/>
        </w:rPr>
        <w:t>-</w:t>
      </w:r>
      <w:r>
        <w:rPr>
          <w:rFonts w:eastAsia="Arial Unicode MS" w:cs="Arial"/>
        </w:rPr>
        <w:t xml:space="preserve"> </w:t>
      </w:r>
      <w:r w:rsidRPr="009C525F">
        <w:rPr>
          <w:rFonts w:eastAsia="Arial Unicode MS" w:cs="Arial"/>
        </w:rPr>
        <w:t>Scoping Required</w:t>
      </w:r>
    </w:p>
    <w:p w14:paraId="11247DEA"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Site Not Ready</w:t>
      </w:r>
    </w:p>
    <w:p w14:paraId="3FFF2F35"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Unable To Isolate</w:t>
      </w:r>
    </w:p>
    <w:p w14:paraId="3BC2DCBF" w14:textId="77777777" w:rsidR="00D125BF" w:rsidRPr="009C525F" w:rsidRDefault="00D125BF" w:rsidP="00D125BF">
      <w:pPr>
        <w:pStyle w:val="BodyText"/>
        <w:numPr>
          <w:ilvl w:val="1"/>
          <w:numId w:val="22"/>
        </w:numPr>
        <w:spacing w:before="60"/>
        <w:ind w:left="1080"/>
        <w:rPr>
          <w:rFonts w:eastAsia="Arial Unicode MS" w:cs="Arial"/>
        </w:rPr>
      </w:pPr>
      <w:r w:rsidRPr="009C525F">
        <w:rPr>
          <w:rFonts w:eastAsia="Arial Unicode MS" w:cs="Arial"/>
        </w:rPr>
        <w:t>Unable To Locate Site</w:t>
      </w:r>
    </w:p>
    <w:p w14:paraId="3D9B52B8" w14:textId="77777777" w:rsidR="00D125BF" w:rsidRPr="00AD5094" w:rsidRDefault="00D125BF" w:rsidP="00D125BF">
      <w:pPr>
        <w:pStyle w:val="BodyText"/>
        <w:numPr>
          <w:ilvl w:val="0"/>
          <w:numId w:val="22"/>
        </w:numPr>
        <w:ind w:left="360"/>
      </w:pPr>
      <w:r w:rsidRPr="00AD5094">
        <w:t>Update version attribute of following existing elements from r</w:t>
      </w:r>
      <w:r>
        <w:t>36</w:t>
      </w:r>
      <w:r w:rsidRPr="00AD5094">
        <w:t xml:space="preserve"> to </w:t>
      </w:r>
      <w:r w:rsidRPr="00205152">
        <w:t>r46</w:t>
      </w:r>
      <w:r w:rsidRPr="00AD5094">
        <w:t>:</w:t>
      </w:r>
    </w:p>
    <w:p w14:paraId="0AC133B0" w14:textId="77777777" w:rsidR="00D125BF" w:rsidRDefault="00D125BF" w:rsidP="00D125BF">
      <w:pPr>
        <w:pStyle w:val="BodyText"/>
        <w:numPr>
          <w:ilvl w:val="1"/>
          <w:numId w:val="22"/>
        </w:numPr>
        <w:ind w:left="1080"/>
      </w:pPr>
      <w:r w:rsidRPr="00036D65">
        <w:t>ElectricityServiceOrderType</w:t>
      </w:r>
    </w:p>
    <w:p w14:paraId="30E8AE6C" w14:textId="77777777" w:rsidR="00D125BF" w:rsidRPr="00AD5094" w:rsidRDefault="00D125BF" w:rsidP="00D125BF">
      <w:pPr>
        <w:pStyle w:val="BodyText"/>
        <w:numPr>
          <w:ilvl w:val="1"/>
          <w:numId w:val="22"/>
        </w:numPr>
        <w:ind w:left="1080"/>
      </w:pPr>
      <w:r w:rsidRPr="00036D65">
        <w:t>ElectricityServiceOrderNotificationData</w:t>
      </w:r>
    </w:p>
    <w:p w14:paraId="697823A6" w14:textId="77777777" w:rsidR="00D125BF" w:rsidRPr="00AD5094" w:rsidRDefault="00D125BF" w:rsidP="00D125BF">
      <w:pPr>
        <w:pStyle w:val="BodyText"/>
        <w:numPr>
          <w:ilvl w:val="0"/>
          <w:numId w:val="22"/>
        </w:numPr>
        <w:ind w:left="360"/>
      </w:pPr>
      <w:r w:rsidRPr="00AD5094">
        <w:t>Update version attribute of following existing elements from r</w:t>
      </w:r>
      <w:r>
        <w:t>41</w:t>
      </w:r>
      <w:r w:rsidRPr="00AD5094">
        <w:t xml:space="preserve"> to </w:t>
      </w:r>
      <w:r w:rsidRPr="00205152">
        <w:t>r46</w:t>
      </w:r>
      <w:r w:rsidRPr="00AD5094">
        <w:t>:</w:t>
      </w:r>
    </w:p>
    <w:p w14:paraId="40FC7CE8" w14:textId="77777777" w:rsidR="00D125BF" w:rsidRPr="00AD5094" w:rsidRDefault="00D125BF" w:rsidP="00D125BF">
      <w:pPr>
        <w:pStyle w:val="BodyText"/>
        <w:numPr>
          <w:ilvl w:val="1"/>
          <w:numId w:val="22"/>
        </w:numPr>
        <w:ind w:left="1080"/>
      </w:pPr>
      <w:r w:rsidRPr="00036D65">
        <w:t>ElectricityServiceOrderDetails</w:t>
      </w:r>
    </w:p>
    <w:p w14:paraId="3150B5CF" w14:textId="77777777" w:rsidR="00D125BF" w:rsidRPr="00AD5094" w:rsidRDefault="00D125BF" w:rsidP="00D125BF">
      <w:pPr>
        <w:pStyle w:val="BodyText"/>
        <w:numPr>
          <w:ilvl w:val="0"/>
          <w:numId w:val="22"/>
        </w:numPr>
        <w:ind w:left="360"/>
      </w:pPr>
      <w:r w:rsidRPr="00AD5094">
        <w:t>Update version attribute of following existing elements from r4</w:t>
      </w:r>
      <w:r>
        <w:t>3</w:t>
      </w:r>
      <w:r w:rsidRPr="00AD5094">
        <w:t xml:space="preserve"> to </w:t>
      </w:r>
      <w:r w:rsidRPr="00205152">
        <w:t>r46</w:t>
      </w:r>
      <w:r w:rsidRPr="00AD5094">
        <w:t>:</w:t>
      </w:r>
    </w:p>
    <w:p w14:paraId="005BA4C3" w14:textId="77777777" w:rsidR="00D125BF" w:rsidRPr="00AD5094" w:rsidRDefault="00D125BF" w:rsidP="00D125BF">
      <w:pPr>
        <w:pStyle w:val="BodyText"/>
        <w:numPr>
          <w:ilvl w:val="1"/>
          <w:numId w:val="22"/>
        </w:numPr>
        <w:ind w:left="1080"/>
      </w:pPr>
      <w:r w:rsidRPr="00D82A67">
        <w:t>ElectricityStandingData</w:t>
      </w:r>
    </w:p>
    <w:p w14:paraId="56CC8928" w14:textId="77777777" w:rsidR="00D125BF" w:rsidRPr="003334FA" w:rsidRDefault="00D125BF" w:rsidP="00D125BF">
      <w:pPr>
        <w:pStyle w:val="BodyText"/>
        <w:numPr>
          <w:ilvl w:val="0"/>
          <w:numId w:val="22"/>
        </w:numPr>
        <w:ind w:left="360"/>
        <w:rPr>
          <w:lang w:val="en-GB"/>
        </w:rPr>
      </w:pPr>
      <w:r w:rsidRPr="00E7022C">
        <w:rPr>
          <w:rFonts w:eastAsia="Arial Unicode MS" w:cs="Arial"/>
        </w:rPr>
        <w:t xml:space="preserve">Rename file to </w:t>
      </w:r>
      <w:r w:rsidRPr="00205152">
        <w:rPr>
          <w:rFonts w:eastAsia="Arial Unicode MS" w:cs="Arial"/>
        </w:rPr>
        <w:t>r46</w:t>
      </w:r>
      <w:r w:rsidRPr="00E7022C">
        <w:rPr>
          <w:rFonts w:eastAsia="Arial Unicode MS" w:cs="Arial"/>
        </w:rPr>
        <w:t xml:space="preserve"> version</w:t>
      </w:r>
    </w:p>
    <w:p w14:paraId="7FB6A5D6" w14:textId="77777777" w:rsidR="00D125BF" w:rsidRDefault="00D125BF" w:rsidP="00D125BF">
      <w:pPr>
        <w:pStyle w:val="BodyText"/>
        <w:ind w:left="720"/>
      </w:pPr>
    </w:p>
    <w:p w14:paraId="1D04F6F5" w14:textId="77777777" w:rsidR="00D125BF" w:rsidRDefault="00D125BF" w:rsidP="00D125BF">
      <w:pPr>
        <w:pStyle w:val="BodyText"/>
        <w:ind w:left="720"/>
        <w:rPr>
          <w:lang w:val="en-GB"/>
        </w:rPr>
      </w:pPr>
    </w:p>
    <w:p w14:paraId="6282E45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205152">
        <w:rPr>
          <w:rFonts w:ascii="Arial" w:hAnsi="Arial" w:cs="Arial"/>
          <w:bCs w:val="0"/>
          <w:color w:val="000000"/>
        </w:rPr>
        <w:t>DefectFlag</w:t>
      </w:r>
      <w:r>
        <w:rPr>
          <w:rFonts w:ascii="Arial" w:hAnsi="Arial" w:cs="Arial"/>
          <w:bCs w:val="0"/>
          <w:color w:val="0000FF"/>
          <w:highlight w:val="white"/>
        </w:rPr>
        <w:t>"&gt;</w:t>
      </w:r>
    </w:p>
    <w:p w14:paraId="527F383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59DA3C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BA0C96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Flag to indicate if the metering coordinator encounter customer-site defects preventing meter exchanges</w:t>
      </w:r>
    </w:p>
    <w:p w14:paraId="225C6D6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EDD1C1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38AC5B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4DCFDBE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w:t>
      </w:r>
      <w:r>
        <w:rPr>
          <w:rFonts w:ascii="Arial" w:hAnsi="Arial" w:cs="Arial"/>
          <w:bCs w:val="0"/>
          <w:color w:val="0000FF"/>
          <w:highlight w:val="white"/>
        </w:rPr>
        <w:t>"/&gt;</w:t>
      </w:r>
    </w:p>
    <w:p w14:paraId="3A338E9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66F16196" w14:textId="77777777" w:rsidR="00D125BF" w:rsidRPr="00CB0E18" w:rsidRDefault="00D125BF" w:rsidP="00D125BF">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55399C92" w14:textId="77777777" w:rsidR="00D125BF" w:rsidRDefault="00D125BF" w:rsidP="00D125BF">
      <w:pPr>
        <w:pStyle w:val="BodyText"/>
        <w:ind w:left="2160"/>
        <w:rPr>
          <w:lang w:val="en-GB"/>
        </w:rPr>
      </w:pPr>
    </w:p>
    <w:p w14:paraId="1E386827" w14:textId="77777777" w:rsidR="00D125BF" w:rsidRDefault="00D125BF" w:rsidP="00D125BF">
      <w:pPr>
        <w:pStyle w:val="BodyText"/>
        <w:ind w:left="2160"/>
        <w:rPr>
          <w:lang w:val="en-GB"/>
        </w:rPr>
      </w:pPr>
    </w:p>
    <w:p w14:paraId="7500753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205152">
        <w:rPr>
          <w:rFonts w:ascii="Arial" w:hAnsi="Arial" w:cs="Arial"/>
          <w:bCs w:val="0"/>
          <w:color w:val="000000"/>
        </w:rPr>
        <w:t>DefectType</w:t>
      </w:r>
      <w:r>
        <w:rPr>
          <w:rFonts w:ascii="Arial" w:hAnsi="Arial" w:cs="Arial"/>
          <w:bCs w:val="0"/>
          <w:color w:val="0000FF"/>
          <w:highlight w:val="white"/>
        </w:rPr>
        <w:t>"&gt;</w:t>
      </w:r>
    </w:p>
    <w:p w14:paraId="2D9D78A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D2B599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318E067"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 xml:space="preserve">Purpose - Indicates what type of customer-site defect which prevents meter exchanges encountered by the metering coordinator </w:t>
      </w:r>
    </w:p>
    <w:p w14:paraId="7C65B47E"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4CA473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F1C374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3882184E"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15</w:t>
      </w:r>
      <w:r>
        <w:rPr>
          <w:rFonts w:ascii="Arial" w:hAnsi="Arial" w:cs="Arial"/>
          <w:bCs w:val="0"/>
          <w:color w:val="0000FF"/>
          <w:highlight w:val="white"/>
        </w:rPr>
        <w:t>"/&gt;</w:t>
      </w:r>
    </w:p>
    <w:p w14:paraId="71EB3CE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688D5312" w14:textId="77777777" w:rsidR="00D125BF" w:rsidRDefault="00D125BF" w:rsidP="00D125BF">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0B8C6DD" w14:textId="77777777" w:rsidR="00D125BF" w:rsidRDefault="00D125BF" w:rsidP="00D125BF">
      <w:pPr>
        <w:autoSpaceDE w:val="0"/>
        <w:autoSpaceDN w:val="0"/>
        <w:adjustRightInd w:val="0"/>
        <w:ind w:left="2160"/>
        <w:rPr>
          <w:rFonts w:ascii="Arial" w:hAnsi="Arial" w:cs="Arial"/>
          <w:bCs w:val="0"/>
          <w:color w:val="0000FF"/>
          <w:highlight w:val="white"/>
        </w:rPr>
      </w:pPr>
    </w:p>
    <w:p w14:paraId="1BB1C04A" w14:textId="77777777" w:rsidR="00D125BF" w:rsidRDefault="00D125BF" w:rsidP="00D125BF">
      <w:pPr>
        <w:autoSpaceDE w:val="0"/>
        <w:autoSpaceDN w:val="0"/>
        <w:adjustRightInd w:val="0"/>
        <w:ind w:left="2160"/>
        <w:rPr>
          <w:rFonts w:ascii="Arial" w:hAnsi="Arial" w:cs="Arial"/>
          <w:bCs w:val="0"/>
          <w:color w:val="0000FF"/>
          <w:highlight w:val="white"/>
        </w:rPr>
      </w:pPr>
    </w:p>
    <w:p w14:paraId="0D2A8C9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DocumentReferenceType</w:t>
      </w:r>
      <w:r>
        <w:rPr>
          <w:rFonts w:ascii="Arial" w:hAnsi="Arial" w:cs="Arial"/>
          <w:bCs w:val="0"/>
          <w:color w:val="0000FF"/>
          <w:highlight w:val="white"/>
        </w:rPr>
        <w:t>"&gt;</w:t>
      </w:r>
    </w:p>
    <w:p w14:paraId="3460F937"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74583D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FormReference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0DF357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5E1384E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DDD735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Pr="007907D8">
        <w:rPr>
          <w:rFonts w:ascii="Arial" w:hAnsi="Arial" w:cs="Arial"/>
          <w:bCs w:val="0"/>
          <w:color w:val="000000"/>
          <w:highlight w:val="green"/>
        </w:rPr>
        <w:t>20</w:t>
      </w:r>
      <w:r>
        <w:rPr>
          <w:rFonts w:ascii="Arial" w:hAnsi="Arial" w:cs="Arial"/>
          <w:bCs w:val="0"/>
          <w:color w:val="0000FF"/>
          <w:highlight w:val="white"/>
        </w:rPr>
        <w:t>"/&gt;</w:t>
      </w:r>
    </w:p>
    <w:p w14:paraId="239FCFDE"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4F62EA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3368563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44C079D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FormNumber</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70FCCC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42EEE2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3773AA3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Pr="007907D8">
        <w:rPr>
          <w:rFonts w:ascii="Arial" w:hAnsi="Arial" w:cs="Arial"/>
          <w:bCs w:val="0"/>
          <w:color w:val="000000"/>
          <w:highlight w:val="green"/>
        </w:rPr>
        <w:t>20</w:t>
      </w:r>
      <w:r>
        <w:rPr>
          <w:rFonts w:ascii="Arial" w:hAnsi="Arial" w:cs="Arial"/>
          <w:bCs w:val="0"/>
          <w:color w:val="0000FF"/>
          <w:highlight w:val="white"/>
        </w:rPr>
        <w:t>"/&gt;</w:t>
      </w:r>
    </w:p>
    <w:p w14:paraId="6B5685A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7151566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586D141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6BA9CD97"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C40FC02" w14:textId="77777777" w:rsidR="00D125BF" w:rsidRDefault="00D125BF" w:rsidP="00D125BF">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410D722" w14:textId="77777777" w:rsidR="00D125BF" w:rsidRDefault="00D125BF" w:rsidP="00D125BF">
      <w:pPr>
        <w:autoSpaceDE w:val="0"/>
        <w:autoSpaceDN w:val="0"/>
        <w:adjustRightInd w:val="0"/>
        <w:ind w:left="2160"/>
        <w:rPr>
          <w:rFonts w:ascii="Arial" w:hAnsi="Arial" w:cs="Arial"/>
          <w:bCs w:val="0"/>
          <w:color w:val="0000FF"/>
          <w:highlight w:val="white"/>
        </w:rPr>
      </w:pPr>
    </w:p>
    <w:p w14:paraId="6519F74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p>
    <w:p w14:paraId="3031883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ServiceOrderSubType</w:t>
      </w:r>
      <w:r>
        <w:rPr>
          <w:rFonts w:ascii="Arial" w:hAnsi="Arial" w:cs="Arial"/>
          <w:bCs w:val="0"/>
          <w:color w:val="0000FF"/>
          <w:highlight w:val="white"/>
        </w:rPr>
        <w:t>"&gt;</w:t>
      </w:r>
    </w:p>
    <w:p w14:paraId="77444D4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2554A5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Purpose - Defines a list of valid Service Order types supported by the particpants</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D1222F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BD3D6A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38DFF51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After Disconnection For Non-Payment</w:t>
      </w:r>
      <w:r>
        <w:rPr>
          <w:rFonts w:ascii="Arial" w:hAnsi="Arial" w:cs="Arial"/>
          <w:bCs w:val="0"/>
          <w:color w:val="0000FF"/>
          <w:highlight w:val="white"/>
        </w:rPr>
        <w:t>"/&gt;</w:t>
      </w:r>
    </w:p>
    <w:p w14:paraId="02C9E3B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Remove Fuse</w:t>
      </w:r>
      <w:r>
        <w:rPr>
          <w:rFonts w:ascii="Arial" w:hAnsi="Arial" w:cs="Arial"/>
          <w:bCs w:val="0"/>
          <w:color w:val="0000FF"/>
          <w:highlight w:val="white"/>
        </w:rPr>
        <w:t>"/&gt;</w:t>
      </w:r>
    </w:p>
    <w:p w14:paraId="1630FEEE"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Disconnect at Pillar-Box Pit Or Pole-Top</w:t>
      </w:r>
      <w:r>
        <w:rPr>
          <w:rFonts w:ascii="Arial" w:hAnsi="Arial" w:cs="Arial"/>
          <w:bCs w:val="0"/>
          <w:color w:val="0000FF"/>
          <w:highlight w:val="white"/>
        </w:rPr>
        <w:t>"/&gt;</w:t>
      </w:r>
    </w:p>
    <w:p w14:paraId="70B0AD1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Install Controlled Load</w:t>
      </w:r>
      <w:r>
        <w:rPr>
          <w:rFonts w:ascii="Arial" w:hAnsi="Arial" w:cs="Arial"/>
          <w:bCs w:val="0"/>
          <w:color w:val="0000FF"/>
          <w:highlight w:val="white"/>
        </w:rPr>
        <w:t>"/&gt;</w:t>
      </w:r>
    </w:p>
    <w:p w14:paraId="44ECC71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Move Meter</w:t>
      </w:r>
      <w:r>
        <w:rPr>
          <w:rFonts w:ascii="Arial" w:hAnsi="Arial" w:cs="Arial"/>
          <w:bCs w:val="0"/>
          <w:color w:val="0000FF"/>
          <w:highlight w:val="white"/>
        </w:rPr>
        <w:t>"/&gt;</w:t>
      </w:r>
    </w:p>
    <w:p w14:paraId="4A9E635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Install Meter</w:t>
      </w:r>
      <w:r>
        <w:rPr>
          <w:rFonts w:ascii="Arial" w:hAnsi="Arial" w:cs="Arial"/>
          <w:bCs w:val="0"/>
          <w:color w:val="0000FF"/>
          <w:highlight w:val="white"/>
        </w:rPr>
        <w:t>"/&gt;</w:t>
      </w:r>
    </w:p>
    <w:p w14:paraId="3956045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907D8">
        <w:rPr>
          <w:rFonts w:ascii="Arial" w:hAnsi="Arial" w:cs="Arial"/>
          <w:bCs w:val="0"/>
          <w:color w:val="000000"/>
          <w:highlight w:val="green"/>
        </w:rPr>
        <w:t>Install Meter Isolation Device</w:t>
      </w:r>
      <w:r>
        <w:rPr>
          <w:rFonts w:ascii="Arial" w:hAnsi="Arial" w:cs="Arial"/>
          <w:bCs w:val="0"/>
          <w:color w:val="0000FF"/>
          <w:highlight w:val="white"/>
        </w:rPr>
        <w:t>"/&gt;</w:t>
      </w:r>
    </w:p>
    <w:p w14:paraId="33F0F0C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Remove Meter</w:t>
      </w:r>
      <w:r>
        <w:rPr>
          <w:rFonts w:ascii="Arial" w:hAnsi="Arial" w:cs="Arial"/>
          <w:bCs w:val="0"/>
          <w:color w:val="0000FF"/>
          <w:highlight w:val="white"/>
        </w:rPr>
        <w:t>"/&gt;</w:t>
      </w:r>
    </w:p>
    <w:p w14:paraId="3D52734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Exchange Meter</w:t>
      </w:r>
      <w:r>
        <w:rPr>
          <w:rFonts w:ascii="Arial" w:hAnsi="Arial" w:cs="Arial"/>
          <w:bCs w:val="0"/>
          <w:color w:val="0000FF"/>
          <w:highlight w:val="white"/>
        </w:rPr>
        <w:t>"/&gt;</w:t>
      </w:r>
    </w:p>
    <w:p w14:paraId="1F1CB12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Check Read</w:t>
      </w:r>
      <w:r>
        <w:rPr>
          <w:rFonts w:ascii="Arial" w:hAnsi="Arial" w:cs="Arial"/>
          <w:bCs w:val="0"/>
          <w:color w:val="0000FF"/>
          <w:highlight w:val="white"/>
        </w:rPr>
        <w:t>"/&gt;</w:t>
      </w:r>
    </w:p>
    <w:p w14:paraId="2AC5CB0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Final Read</w:t>
      </w:r>
      <w:r>
        <w:rPr>
          <w:rFonts w:ascii="Arial" w:hAnsi="Arial" w:cs="Arial"/>
          <w:bCs w:val="0"/>
          <w:color w:val="0000FF"/>
          <w:highlight w:val="white"/>
        </w:rPr>
        <w:t>"/&gt;</w:t>
      </w:r>
    </w:p>
    <w:p w14:paraId="010B014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Allocate NMI</w:t>
      </w:r>
      <w:r>
        <w:rPr>
          <w:rFonts w:ascii="Arial" w:hAnsi="Arial" w:cs="Arial"/>
          <w:bCs w:val="0"/>
          <w:color w:val="0000FF"/>
          <w:highlight w:val="white"/>
        </w:rPr>
        <w:t>"/&gt;</w:t>
      </w:r>
    </w:p>
    <w:p w14:paraId="1E3B93B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Establish Permanent Supply</w:t>
      </w:r>
      <w:r>
        <w:rPr>
          <w:rFonts w:ascii="Arial" w:hAnsi="Arial" w:cs="Arial"/>
          <w:bCs w:val="0"/>
          <w:color w:val="0000FF"/>
          <w:highlight w:val="white"/>
        </w:rPr>
        <w:t>"/&gt;</w:t>
      </w:r>
    </w:p>
    <w:p w14:paraId="6E9EDEC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Establish Temporary Supply</w:t>
      </w:r>
      <w:r>
        <w:rPr>
          <w:rFonts w:ascii="Arial" w:hAnsi="Arial" w:cs="Arial"/>
          <w:bCs w:val="0"/>
          <w:color w:val="0000FF"/>
          <w:highlight w:val="white"/>
        </w:rPr>
        <w:t>"/&gt;</w:t>
      </w:r>
    </w:p>
    <w:p w14:paraId="5FD52A9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Establish Temporary In Permanent</w:t>
      </w:r>
      <w:r>
        <w:rPr>
          <w:rFonts w:ascii="Arial" w:hAnsi="Arial" w:cs="Arial"/>
          <w:bCs w:val="0"/>
          <w:color w:val="0000FF"/>
          <w:highlight w:val="white"/>
        </w:rPr>
        <w:t>"/&gt;</w:t>
      </w:r>
    </w:p>
    <w:p w14:paraId="0FD0684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Local Meter Disconnection</w:t>
      </w:r>
      <w:r>
        <w:rPr>
          <w:rFonts w:ascii="Arial" w:hAnsi="Arial" w:cs="Arial"/>
          <w:bCs w:val="0"/>
          <w:color w:val="0000FF"/>
          <w:highlight w:val="white"/>
        </w:rPr>
        <w:t>"/&gt;</w:t>
      </w:r>
    </w:p>
    <w:p w14:paraId="493D622E"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Investigation-Inspect</w:t>
      </w:r>
      <w:r>
        <w:rPr>
          <w:rFonts w:ascii="Arial" w:hAnsi="Arial" w:cs="Arial"/>
          <w:bCs w:val="0"/>
          <w:color w:val="0000FF"/>
          <w:highlight w:val="white"/>
        </w:rPr>
        <w:t>"/&gt;</w:t>
      </w:r>
    </w:p>
    <w:p w14:paraId="52EC584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Investigation-Test</w:t>
      </w:r>
      <w:r>
        <w:rPr>
          <w:rFonts w:ascii="Arial" w:hAnsi="Arial" w:cs="Arial"/>
          <w:bCs w:val="0"/>
          <w:color w:val="0000FF"/>
          <w:highlight w:val="white"/>
        </w:rPr>
        <w:t>"/&gt;</w:t>
      </w:r>
    </w:p>
    <w:p w14:paraId="50026B6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Reconfiguration</w:t>
      </w:r>
      <w:r>
        <w:rPr>
          <w:rFonts w:ascii="Arial" w:hAnsi="Arial" w:cs="Arial"/>
          <w:bCs w:val="0"/>
          <w:color w:val="0000FF"/>
          <w:highlight w:val="white"/>
        </w:rPr>
        <w:t>"/&gt;</w:t>
      </w:r>
    </w:p>
    <w:p w14:paraId="07DF850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Recipient Discretion</w:t>
      </w:r>
      <w:r>
        <w:rPr>
          <w:rFonts w:ascii="Arial" w:hAnsi="Arial" w:cs="Arial"/>
          <w:bCs w:val="0"/>
          <w:color w:val="0000FF"/>
          <w:highlight w:val="white"/>
        </w:rPr>
        <w:t>"/&gt;</w:t>
      </w:r>
    </w:p>
    <w:p w14:paraId="24FEDD8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Remote</w:t>
      </w:r>
      <w:r>
        <w:rPr>
          <w:rFonts w:ascii="Arial" w:hAnsi="Arial" w:cs="Arial"/>
          <w:bCs w:val="0"/>
          <w:color w:val="0000FF"/>
          <w:highlight w:val="white"/>
        </w:rPr>
        <w:t>"/&gt;</w:t>
      </w:r>
    </w:p>
    <w:p w14:paraId="6085F75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Supply Abolishment</w:t>
      </w:r>
      <w:r>
        <w:rPr>
          <w:rFonts w:ascii="Arial" w:hAnsi="Arial" w:cs="Arial"/>
          <w:bCs w:val="0"/>
          <w:color w:val="0000FF"/>
          <w:highlight w:val="white"/>
        </w:rPr>
        <w:t>"/&gt;</w:t>
      </w:r>
    </w:p>
    <w:p w14:paraId="0E6E6FE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Supply Alteration</w:t>
      </w:r>
      <w:r>
        <w:rPr>
          <w:rFonts w:ascii="Arial" w:hAnsi="Arial" w:cs="Arial"/>
          <w:bCs w:val="0"/>
          <w:color w:val="0000FF"/>
          <w:highlight w:val="white"/>
        </w:rPr>
        <w:t>"/&gt;</w:t>
      </w:r>
    </w:p>
    <w:p w14:paraId="3DC83D6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Tariff Change</w:t>
      </w:r>
      <w:r>
        <w:rPr>
          <w:rFonts w:ascii="Arial" w:hAnsi="Arial" w:cs="Arial"/>
          <w:bCs w:val="0"/>
          <w:color w:val="0000FF"/>
          <w:highlight w:val="white"/>
        </w:rPr>
        <w:t>"/&gt;</w:t>
      </w:r>
    </w:p>
    <w:p w14:paraId="45E8404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Temporary Isolation</w:t>
      </w:r>
      <w:r>
        <w:rPr>
          <w:rFonts w:ascii="Arial" w:hAnsi="Arial" w:cs="Arial"/>
          <w:bCs w:val="0"/>
          <w:color w:val="0000FF"/>
          <w:highlight w:val="white"/>
        </w:rPr>
        <w:t>"/&gt;</w:t>
      </w:r>
    </w:p>
    <w:p w14:paraId="79F6D5E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Temporary Isolation-Group Supply</w:t>
      </w:r>
      <w:r>
        <w:rPr>
          <w:rFonts w:ascii="Arial" w:hAnsi="Arial" w:cs="Arial"/>
          <w:bCs w:val="0"/>
          <w:color w:val="0000FF"/>
          <w:highlight w:val="white"/>
        </w:rPr>
        <w:t>"/&gt;</w:t>
      </w:r>
    </w:p>
    <w:p w14:paraId="0D7917A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907D8">
        <w:rPr>
          <w:rFonts w:ascii="Arial" w:hAnsi="Arial" w:cs="Arial"/>
          <w:bCs w:val="0"/>
          <w:color w:val="000000"/>
          <w:highlight w:val="green"/>
        </w:rPr>
        <w:t>Temporary Isolation-Scoping Request</w:t>
      </w:r>
      <w:r>
        <w:rPr>
          <w:rFonts w:ascii="Arial" w:hAnsi="Arial" w:cs="Arial"/>
          <w:bCs w:val="0"/>
          <w:color w:val="0000FF"/>
          <w:highlight w:val="white"/>
        </w:rPr>
        <w:t>"/&gt;</w:t>
      </w:r>
    </w:p>
    <w:p w14:paraId="798C0FC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907D8">
        <w:rPr>
          <w:rFonts w:ascii="Arial" w:hAnsi="Arial" w:cs="Arial"/>
          <w:bCs w:val="0"/>
          <w:color w:val="000000"/>
          <w:highlight w:val="green"/>
        </w:rPr>
        <w:t>Temporary Isolation-One In All In</w:t>
      </w:r>
      <w:r>
        <w:rPr>
          <w:rFonts w:ascii="Arial" w:hAnsi="Arial" w:cs="Arial"/>
          <w:bCs w:val="0"/>
          <w:color w:val="0000FF"/>
          <w:highlight w:val="white"/>
        </w:rPr>
        <w:t>"/&gt;</w:t>
      </w:r>
    </w:p>
    <w:p w14:paraId="0D46C13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Change Timeswitch Settings</w:t>
      </w:r>
      <w:r>
        <w:rPr>
          <w:rFonts w:ascii="Arial" w:hAnsi="Arial" w:cs="Arial"/>
          <w:bCs w:val="0"/>
          <w:color w:val="0000FF"/>
          <w:highlight w:val="white"/>
        </w:rPr>
        <w:t>"/&gt;</w:t>
      </w:r>
    </w:p>
    <w:p w14:paraId="6E6EB57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Reseal Device</w:t>
      </w:r>
      <w:r>
        <w:rPr>
          <w:rFonts w:ascii="Arial" w:hAnsi="Arial" w:cs="Arial"/>
          <w:bCs w:val="0"/>
          <w:color w:val="0000FF"/>
          <w:highlight w:val="white"/>
        </w:rPr>
        <w:t>"/&gt;</w:t>
      </w:r>
    </w:p>
    <w:p w14:paraId="283389D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Retrospective Move-in</w:t>
      </w:r>
      <w:r>
        <w:rPr>
          <w:rFonts w:ascii="Arial" w:hAnsi="Arial" w:cs="Arial"/>
          <w:bCs w:val="0"/>
          <w:color w:val="0000FF"/>
          <w:highlight w:val="white"/>
        </w:rPr>
        <w:t>"/&gt;</w:t>
      </w:r>
    </w:p>
    <w:p w14:paraId="5C3AE1C7"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Move-in</w:t>
      </w:r>
      <w:r>
        <w:rPr>
          <w:rFonts w:ascii="Arial" w:hAnsi="Arial" w:cs="Arial"/>
          <w:bCs w:val="0"/>
          <w:color w:val="0000FF"/>
          <w:highlight w:val="white"/>
        </w:rPr>
        <w:t>"/&gt;</w:t>
      </w:r>
    </w:p>
    <w:p w14:paraId="59F47AB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New Reading Required</w:t>
      </w:r>
      <w:r>
        <w:rPr>
          <w:rFonts w:ascii="Arial" w:hAnsi="Arial" w:cs="Arial"/>
          <w:bCs w:val="0"/>
          <w:color w:val="0000FF"/>
          <w:highlight w:val="white"/>
        </w:rPr>
        <w:t>"/&gt;</w:t>
      </w:r>
    </w:p>
    <w:p w14:paraId="131590A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Physical Visit</w:t>
      </w:r>
      <w:r>
        <w:rPr>
          <w:rFonts w:ascii="Arial" w:hAnsi="Arial" w:cs="Arial"/>
          <w:bCs w:val="0"/>
          <w:color w:val="0000FF"/>
          <w:highlight w:val="white"/>
        </w:rPr>
        <w:t>"/&gt;</w:t>
      </w:r>
    </w:p>
    <w:p w14:paraId="3D5A66E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502978E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6210852B" w14:textId="77777777" w:rsidR="00D125BF" w:rsidRDefault="00D125BF" w:rsidP="00D125BF">
      <w:pPr>
        <w:autoSpaceDE w:val="0"/>
        <w:autoSpaceDN w:val="0"/>
        <w:adjustRightInd w:val="0"/>
        <w:rPr>
          <w:rFonts w:ascii="Arial" w:hAnsi="Arial" w:cs="Arial"/>
          <w:bCs w:val="0"/>
          <w:color w:val="000000"/>
          <w:highlight w:val="white"/>
        </w:rPr>
      </w:pPr>
    </w:p>
    <w:p w14:paraId="2ED1AC7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SORDResponseCode</w:t>
      </w:r>
      <w:r>
        <w:rPr>
          <w:rFonts w:ascii="Arial" w:hAnsi="Arial" w:cs="Arial"/>
          <w:bCs w:val="0"/>
          <w:color w:val="0000FF"/>
          <w:highlight w:val="white"/>
        </w:rPr>
        <w:t>"&gt;</w:t>
      </w:r>
    </w:p>
    <w:p w14:paraId="3CD350D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1D2082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Purpose - Defines a list of valid response code for different types of service orders</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18E854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39C8E00"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800643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Customer On-Site</w:t>
      </w:r>
      <w:r>
        <w:rPr>
          <w:rFonts w:ascii="Arial" w:hAnsi="Arial" w:cs="Arial"/>
          <w:bCs w:val="0"/>
          <w:color w:val="0000FF"/>
          <w:highlight w:val="white"/>
        </w:rPr>
        <w:t>"/&gt;</w:t>
      </w:r>
    </w:p>
    <w:p w14:paraId="4211D0D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Customer Prevented</w:t>
      </w:r>
      <w:r>
        <w:rPr>
          <w:rFonts w:ascii="Arial" w:hAnsi="Arial" w:cs="Arial"/>
          <w:bCs w:val="0"/>
          <w:color w:val="0000FF"/>
          <w:highlight w:val="white"/>
        </w:rPr>
        <w:t>"/&gt;</w:t>
      </w:r>
    </w:p>
    <w:p w14:paraId="4084FAB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De-energisation Not Completed Due To A Re-energisation</w:t>
      </w:r>
      <w:r>
        <w:rPr>
          <w:rFonts w:ascii="Arial" w:hAnsi="Arial" w:cs="Arial"/>
          <w:bCs w:val="0"/>
          <w:color w:val="0000FF"/>
          <w:highlight w:val="white"/>
        </w:rPr>
        <w:t>"/&gt;</w:t>
      </w:r>
    </w:p>
    <w:p w14:paraId="4892B33E"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Documentation Not Provided</w:t>
      </w:r>
      <w:r>
        <w:rPr>
          <w:rFonts w:ascii="Arial" w:hAnsi="Arial" w:cs="Arial"/>
          <w:bCs w:val="0"/>
          <w:color w:val="0000FF"/>
          <w:highlight w:val="white"/>
        </w:rPr>
        <w:t>"/&gt;</w:t>
      </w:r>
    </w:p>
    <w:p w14:paraId="3EF321E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Metering Problem</w:t>
      </w:r>
      <w:r>
        <w:rPr>
          <w:rFonts w:ascii="Arial" w:hAnsi="Arial" w:cs="Arial"/>
          <w:bCs w:val="0"/>
          <w:color w:val="0000FF"/>
          <w:highlight w:val="white"/>
        </w:rPr>
        <w:t>"/&gt;</w:t>
      </w:r>
    </w:p>
    <w:p w14:paraId="106930C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Reading Only Undertaken Due To Prior Re-energisation</w:t>
      </w:r>
      <w:r>
        <w:rPr>
          <w:rFonts w:ascii="Arial" w:hAnsi="Arial" w:cs="Arial"/>
          <w:bCs w:val="0"/>
          <w:color w:val="0000FF"/>
          <w:highlight w:val="white"/>
        </w:rPr>
        <w:t>"/&gt;</w:t>
      </w:r>
    </w:p>
    <w:p w14:paraId="2E8023A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New Customer On-Site</w:t>
      </w:r>
      <w:r>
        <w:rPr>
          <w:rFonts w:ascii="Arial" w:hAnsi="Arial" w:cs="Arial"/>
          <w:bCs w:val="0"/>
          <w:color w:val="0000FF"/>
          <w:highlight w:val="white"/>
        </w:rPr>
        <w:t>"/&gt;</w:t>
      </w:r>
    </w:p>
    <w:p w14:paraId="04E542D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No Supply</w:t>
      </w:r>
      <w:r>
        <w:rPr>
          <w:rFonts w:ascii="Arial" w:hAnsi="Arial" w:cs="Arial"/>
          <w:bCs w:val="0"/>
          <w:color w:val="0000FF"/>
          <w:highlight w:val="white"/>
        </w:rPr>
        <w:t>"/&gt;</w:t>
      </w:r>
    </w:p>
    <w:p w14:paraId="6A43202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2C3477E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Reading Problem</w:t>
      </w:r>
      <w:r>
        <w:rPr>
          <w:rFonts w:ascii="Arial" w:hAnsi="Arial" w:cs="Arial"/>
          <w:bCs w:val="0"/>
          <w:color w:val="0000FF"/>
          <w:highlight w:val="white"/>
        </w:rPr>
        <w:t>"/&gt;</w:t>
      </w:r>
    </w:p>
    <w:p w14:paraId="73E840D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Request Submitted By Another Initiator</w:t>
      </w:r>
      <w:r>
        <w:rPr>
          <w:rFonts w:ascii="Arial" w:hAnsi="Arial" w:cs="Arial"/>
          <w:bCs w:val="0"/>
          <w:color w:val="0000FF"/>
          <w:highlight w:val="white"/>
        </w:rPr>
        <w:t>"/&gt;</w:t>
      </w:r>
    </w:p>
    <w:p w14:paraId="300D52B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Initiator Cancellation</w:t>
      </w:r>
      <w:r>
        <w:rPr>
          <w:rFonts w:ascii="Arial" w:hAnsi="Arial" w:cs="Arial"/>
          <w:bCs w:val="0"/>
          <w:color w:val="0000FF"/>
          <w:highlight w:val="white"/>
        </w:rPr>
        <w:t>"/&gt;</w:t>
      </w:r>
    </w:p>
    <w:p w14:paraId="0A2B678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Sensitive Load</w:t>
      </w:r>
      <w:r>
        <w:rPr>
          <w:rFonts w:ascii="Arial" w:hAnsi="Arial" w:cs="Arial"/>
          <w:bCs w:val="0"/>
          <w:color w:val="0000FF"/>
          <w:highlight w:val="white"/>
        </w:rPr>
        <w:t>"/&gt;</w:t>
      </w:r>
    </w:p>
    <w:p w14:paraId="3E2FD4E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Recipient Cancellation</w:t>
      </w:r>
      <w:r>
        <w:rPr>
          <w:rFonts w:ascii="Arial" w:hAnsi="Arial" w:cs="Arial"/>
          <w:bCs w:val="0"/>
          <w:color w:val="0000FF"/>
          <w:highlight w:val="white"/>
        </w:rPr>
        <w:t>"/&gt;</w:t>
      </w:r>
    </w:p>
    <w:p w14:paraId="4C085FF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Unable To Access</w:t>
      </w:r>
      <w:r>
        <w:rPr>
          <w:rFonts w:ascii="Arial" w:hAnsi="Arial" w:cs="Arial"/>
          <w:bCs w:val="0"/>
          <w:color w:val="0000FF"/>
          <w:highlight w:val="white"/>
        </w:rPr>
        <w:t>"/&gt;</w:t>
      </w:r>
    </w:p>
    <w:p w14:paraId="7857493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Unknown Load</w:t>
      </w:r>
      <w:r>
        <w:rPr>
          <w:rFonts w:ascii="Arial" w:hAnsi="Arial" w:cs="Arial"/>
          <w:bCs w:val="0"/>
          <w:color w:val="0000FF"/>
          <w:highlight w:val="white"/>
        </w:rPr>
        <w:t>"/&gt;</w:t>
      </w:r>
    </w:p>
    <w:p w14:paraId="47A0E127"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Unsafe</w:t>
      </w:r>
      <w:r>
        <w:rPr>
          <w:rFonts w:ascii="Arial" w:hAnsi="Arial" w:cs="Arial"/>
          <w:bCs w:val="0"/>
          <w:color w:val="0000FF"/>
          <w:highlight w:val="white"/>
        </w:rPr>
        <w:t>"/&gt;</w:t>
      </w:r>
    </w:p>
    <w:p w14:paraId="01EA801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Tariff Change Not Approved</w:t>
      </w:r>
      <w:r>
        <w:rPr>
          <w:rFonts w:ascii="Arial" w:hAnsi="Arial" w:cs="Arial"/>
          <w:bCs w:val="0"/>
          <w:color w:val="0000FF"/>
          <w:highlight w:val="white"/>
        </w:rPr>
        <w:t>"/&gt;</w:t>
      </w:r>
    </w:p>
    <w:p w14:paraId="1C40D3E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Inadequate infrastructure</w:t>
      </w:r>
      <w:r>
        <w:rPr>
          <w:rFonts w:ascii="Arial" w:hAnsi="Arial" w:cs="Arial"/>
          <w:bCs w:val="0"/>
          <w:color w:val="0000FF"/>
          <w:highlight w:val="white"/>
        </w:rPr>
        <w:t>"/&gt;</w:t>
      </w:r>
    </w:p>
    <w:p w14:paraId="7E0E7E8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No Comms</w:t>
      </w:r>
      <w:r>
        <w:rPr>
          <w:rFonts w:ascii="Arial" w:hAnsi="Arial" w:cs="Arial"/>
          <w:bCs w:val="0"/>
          <w:color w:val="0000FF"/>
          <w:highlight w:val="white"/>
        </w:rPr>
        <w:t>"/&gt;</w:t>
      </w:r>
    </w:p>
    <w:p w14:paraId="0D187BE0"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Life Support</w:t>
      </w:r>
      <w:r>
        <w:rPr>
          <w:rFonts w:ascii="Arial" w:hAnsi="Arial" w:cs="Arial"/>
          <w:bCs w:val="0"/>
          <w:color w:val="0000FF"/>
          <w:highlight w:val="white"/>
        </w:rPr>
        <w:t>"/&gt;</w:t>
      </w:r>
    </w:p>
    <w:p w14:paraId="7F5505D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Not Retrieved</w:t>
      </w:r>
      <w:r>
        <w:rPr>
          <w:rFonts w:ascii="Arial" w:hAnsi="Arial" w:cs="Arial"/>
          <w:bCs w:val="0"/>
          <w:color w:val="0000FF"/>
          <w:highlight w:val="white"/>
        </w:rPr>
        <w:t>"/&gt;</w:t>
      </w:r>
    </w:p>
    <w:p w14:paraId="7BCDA4D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Metering not compatible with proposed Tariff Change</w:t>
      </w:r>
      <w:r>
        <w:rPr>
          <w:rFonts w:ascii="Arial" w:hAnsi="Arial" w:cs="Arial"/>
          <w:bCs w:val="0"/>
          <w:color w:val="0000FF"/>
          <w:highlight w:val="white"/>
        </w:rPr>
        <w:t>"/&gt;</w:t>
      </w:r>
    </w:p>
    <w:p w14:paraId="1B393AF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Shared Supply Point</w:t>
      </w:r>
      <w:r>
        <w:rPr>
          <w:rFonts w:ascii="Arial" w:hAnsi="Arial" w:cs="Arial"/>
          <w:bCs w:val="0"/>
          <w:color w:val="0000FF"/>
          <w:highlight w:val="white"/>
        </w:rPr>
        <w:t>"/&gt;</w:t>
      </w:r>
    </w:p>
    <w:p w14:paraId="7D973F56"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Site Already Energised</w:t>
      </w:r>
      <w:r>
        <w:rPr>
          <w:rFonts w:ascii="Arial" w:hAnsi="Arial" w:cs="Arial"/>
          <w:bCs w:val="0"/>
          <w:color w:val="0000FF"/>
          <w:highlight w:val="white"/>
        </w:rPr>
        <w:t>"/&gt;</w:t>
      </w:r>
    </w:p>
    <w:p w14:paraId="2E65B5E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Unknown Connection Status</w:t>
      </w:r>
      <w:r>
        <w:rPr>
          <w:rFonts w:ascii="Arial" w:hAnsi="Arial" w:cs="Arial"/>
          <w:bCs w:val="0"/>
          <w:color w:val="0000FF"/>
          <w:highlight w:val="white"/>
        </w:rPr>
        <w:t>"/&gt;</w:t>
      </w:r>
    </w:p>
    <w:p w14:paraId="0EFF91D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Defect</w:t>
      </w:r>
      <w:r>
        <w:rPr>
          <w:rFonts w:ascii="Arial" w:hAnsi="Arial" w:cs="Arial"/>
          <w:bCs w:val="0"/>
          <w:color w:val="0000FF"/>
          <w:highlight w:val="white"/>
        </w:rPr>
        <w:t>"/&gt;</w:t>
      </w:r>
    </w:p>
    <w:p w14:paraId="7D89DC4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Appointment Required</w:t>
      </w:r>
      <w:r>
        <w:rPr>
          <w:rFonts w:ascii="Arial" w:hAnsi="Arial" w:cs="Arial"/>
          <w:bCs w:val="0"/>
          <w:color w:val="0000FF"/>
          <w:highlight w:val="white"/>
        </w:rPr>
        <w:t>"/&gt;</w:t>
      </w:r>
    </w:p>
    <w:p w14:paraId="2CD4C2C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Comms Refused</w:t>
      </w:r>
      <w:r>
        <w:rPr>
          <w:rFonts w:ascii="Arial" w:hAnsi="Arial" w:cs="Arial"/>
          <w:bCs w:val="0"/>
          <w:color w:val="0000FF"/>
          <w:highlight w:val="white"/>
        </w:rPr>
        <w:t>"/&gt;</w:t>
      </w:r>
    </w:p>
    <w:p w14:paraId="7941E3B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Coordination Failure</w:t>
      </w:r>
      <w:r>
        <w:rPr>
          <w:rFonts w:ascii="Arial" w:hAnsi="Arial" w:cs="Arial"/>
          <w:bCs w:val="0"/>
          <w:color w:val="0000FF"/>
          <w:highlight w:val="white"/>
        </w:rPr>
        <w:t>"/&gt;</w:t>
      </w:r>
    </w:p>
    <w:p w14:paraId="6FC930D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Demolished</w:t>
      </w:r>
      <w:r>
        <w:rPr>
          <w:rFonts w:ascii="Arial" w:hAnsi="Arial" w:cs="Arial"/>
          <w:bCs w:val="0"/>
          <w:color w:val="0000FF"/>
          <w:highlight w:val="white"/>
        </w:rPr>
        <w:t>"/&gt;</w:t>
      </w:r>
    </w:p>
    <w:p w14:paraId="146316F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Dog</w:t>
      </w:r>
      <w:r>
        <w:rPr>
          <w:rFonts w:ascii="Arial" w:hAnsi="Arial" w:cs="Arial"/>
          <w:bCs w:val="0"/>
          <w:color w:val="0000FF"/>
          <w:highlight w:val="white"/>
        </w:rPr>
        <w:t>"/&gt;</w:t>
      </w:r>
    </w:p>
    <w:p w14:paraId="38742B57"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Incorrect Service Order</w:t>
      </w:r>
      <w:r>
        <w:rPr>
          <w:rFonts w:ascii="Arial" w:hAnsi="Arial" w:cs="Arial"/>
          <w:bCs w:val="0"/>
          <w:color w:val="0000FF"/>
          <w:highlight w:val="white"/>
        </w:rPr>
        <w:t>"/&gt;</w:t>
      </w:r>
    </w:p>
    <w:p w14:paraId="5BAF71E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Mismatch with Standing Data</w:t>
      </w:r>
      <w:r>
        <w:rPr>
          <w:rFonts w:ascii="Arial" w:hAnsi="Arial" w:cs="Arial"/>
          <w:bCs w:val="0"/>
          <w:color w:val="0000FF"/>
          <w:highlight w:val="white"/>
        </w:rPr>
        <w:t>"/&gt;</w:t>
      </w:r>
    </w:p>
    <w:p w14:paraId="74B0DDA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sidRPr="00A768D2">
        <w:rPr>
          <w:rFonts w:ascii="Arial" w:hAnsi="Arial" w:cs="Arial"/>
          <w:bCs w:val="0"/>
          <w:color w:val="0000FF"/>
        </w:rPr>
        <w:t>="</w:t>
      </w:r>
      <w:r w:rsidRPr="00A768D2">
        <w:rPr>
          <w:rFonts w:ascii="Arial" w:hAnsi="Arial" w:cs="Arial"/>
          <w:bCs w:val="0"/>
          <w:color w:val="000000"/>
          <w:highlight w:val="green"/>
        </w:rPr>
        <w:t>Natural Event</w:t>
      </w:r>
      <w:r>
        <w:rPr>
          <w:rFonts w:ascii="Arial" w:hAnsi="Arial" w:cs="Arial"/>
          <w:bCs w:val="0"/>
          <w:color w:val="0000FF"/>
          <w:highlight w:val="white"/>
        </w:rPr>
        <w:t>"/&gt;</w:t>
      </w:r>
    </w:p>
    <w:p w14:paraId="4034B88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No Access</w:t>
      </w:r>
      <w:r>
        <w:rPr>
          <w:rFonts w:ascii="Arial" w:hAnsi="Arial" w:cs="Arial"/>
          <w:bCs w:val="0"/>
          <w:color w:val="000000"/>
          <w:highlight w:val="green"/>
        </w:rPr>
        <w:t xml:space="preserve"> </w:t>
      </w:r>
      <w:r w:rsidRPr="00A768D2">
        <w:rPr>
          <w:rFonts w:ascii="Arial" w:hAnsi="Arial" w:cs="Arial"/>
          <w:bCs w:val="0"/>
          <w:color w:val="000000"/>
          <w:highlight w:val="green"/>
        </w:rPr>
        <w:t>-</w:t>
      </w:r>
      <w:r>
        <w:rPr>
          <w:rFonts w:ascii="Arial" w:hAnsi="Arial" w:cs="Arial"/>
          <w:bCs w:val="0"/>
          <w:color w:val="000000"/>
          <w:highlight w:val="green"/>
        </w:rPr>
        <w:t xml:space="preserve"> </w:t>
      </w:r>
      <w:r w:rsidRPr="00A768D2">
        <w:rPr>
          <w:rFonts w:ascii="Arial" w:hAnsi="Arial" w:cs="Arial"/>
          <w:bCs w:val="0"/>
          <w:color w:val="000000"/>
          <w:highlight w:val="green"/>
        </w:rPr>
        <w:t>Network Support Required</w:t>
      </w:r>
      <w:r>
        <w:rPr>
          <w:rFonts w:ascii="Arial" w:hAnsi="Arial" w:cs="Arial"/>
          <w:bCs w:val="0"/>
          <w:color w:val="0000FF"/>
          <w:highlight w:val="white"/>
        </w:rPr>
        <w:t>"/&gt;</w:t>
      </w:r>
    </w:p>
    <w:p w14:paraId="41989B0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No Adult Present</w:t>
      </w:r>
      <w:r>
        <w:rPr>
          <w:rFonts w:ascii="Arial" w:hAnsi="Arial" w:cs="Arial"/>
          <w:bCs w:val="0"/>
          <w:color w:val="0000FF"/>
          <w:highlight w:val="white"/>
        </w:rPr>
        <w:t>"/&gt;</w:t>
      </w:r>
    </w:p>
    <w:p w14:paraId="167FBF3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Not FRMP</w:t>
      </w:r>
      <w:r>
        <w:rPr>
          <w:rFonts w:ascii="Arial" w:hAnsi="Arial" w:cs="Arial"/>
          <w:bCs w:val="0"/>
          <w:color w:val="0000FF"/>
          <w:highlight w:val="white"/>
        </w:rPr>
        <w:t>"/&gt;</w:t>
      </w:r>
    </w:p>
    <w:p w14:paraId="3DD7AE3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Obstruction</w:t>
      </w:r>
      <w:r>
        <w:rPr>
          <w:rFonts w:ascii="Arial" w:hAnsi="Arial" w:cs="Arial"/>
          <w:bCs w:val="0"/>
          <w:color w:val="0000FF"/>
          <w:highlight w:val="white"/>
        </w:rPr>
        <w:t>"/&gt;</w:t>
      </w:r>
    </w:p>
    <w:p w14:paraId="1643833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Shared Fuse</w:t>
      </w:r>
      <w:r>
        <w:rPr>
          <w:rFonts w:ascii="Arial" w:hAnsi="Arial" w:cs="Arial"/>
          <w:bCs w:val="0"/>
          <w:color w:val="000000"/>
          <w:highlight w:val="green"/>
        </w:rPr>
        <w:t xml:space="preserve"> </w:t>
      </w:r>
      <w:r w:rsidRPr="00A768D2">
        <w:rPr>
          <w:rFonts w:ascii="Arial" w:hAnsi="Arial" w:cs="Arial"/>
          <w:bCs w:val="0"/>
          <w:color w:val="000000"/>
          <w:highlight w:val="green"/>
        </w:rPr>
        <w:t>-</w:t>
      </w:r>
      <w:r>
        <w:rPr>
          <w:rFonts w:ascii="Arial" w:hAnsi="Arial" w:cs="Arial"/>
          <w:bCs w:val="0"/>
          <w:color w:val="000000"/>
          <w:highlight w:val="green"/>
        </w:rPr>
        <w:t xml:space="preserve"> </w:t>
      </w:r>
      <w:r w:rsidRPr="00A768D2">
        <w:rPr>
          <w:rFonts w:ascii="Arial" w:hAnsi="Arial" w:cs="Arial"/>
          <w:bCs w:val="0"/>
          <w:color w:val="000000"/>
          <w:highlight w:val="green"/>
        </w:rPr>
        <w:t>Scoping Required</w:t>
      </w:r>
      <w:r>
        <w:rPr>
          <w:rFonts w:ascii="Arial" w:hAnsi="Arial" w:cs="Arial"/>
          <w:bCs w:val="0"/>
          <w:color w:val="0000FF"/>
          <w:highlight w:val="white"/>
        </w:rPr>
        <w:t>"/&gt;</w:t>
      </w:r>
    </w:p>
    <w:p w14:paraId="370EC6C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Site Not Ready</w:t>
      </w:r>
      <w:r>
        <w:rPr>
          <w:rFonts w:ascii="Arial" w:hAnsi="Arial" w:cs="Arial"/>
          <w:bCs w:val="0"/>
          <w:color w:val="0000FF"/>
          <w:highlight w:val="white"/>
        </w:rPr>
        <w:t>"/&gt;</w:t>
      </w:r>
    </w:p>
    <w:p w14:paraId="4CEB9CC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Unable To Isolate</w:t>
      </w:r>
      <w:r>
        <w:rPr>
          <w:rFonts w:ascii="Arial" w:hAnsi="Arial" w:cs="Arial"/>
          <w:bCs w:val="0"/>
          <w:color w:val="0000FF"/>
          <w:highlight w:val="white"/>
        </w:rPr>
        <w:t>"/&gt;</w:t>
      </w:r>
    </w:p>
    <w:p w14:paraId="05EB3147"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Unable To Locate Site</w:t>
      </w:r>
      <w:r>
        <w:rPr>
          <w:rFonts w:ascii="Arial" w:hAnsi="Arial" w:cs="Arial"/>
          <w:bCs w:val="0"/>
          <w:color w:val="0000FF"/>
          <w:highlight w:val="white"/>
        </w:rPr>
        <w:t>"/&gt;</w:t>
      </w:r>
    </w:p>
    <w:p w14:paraId="2ACE2B3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25D90B6"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A856FE2" w14:textId="77777777" w:rsidR="00D125BF" w:rsidRDefault="00D125BF" w:rsidP="00D125BF">
      <w:pPr>
        <w:autoSpaceDE w:val="0"/>
        <w:autoSpaceDN w:val="0"/>
        <w:adjustRightInd w:val="0"/>
        <w:rPr>
          <w:rFonts w:ascii="Arial" w:hAnsi="Arial" w:cs="Arial"/>
          <w:bCs w:val="0"/>
          <w:color w:val="000000"/>
          <w:highlight w:val="white"/>
        </w:rPr>
      </w:pPr>
    </w:p>
    <w:p w14:paraId="0C21FBCF"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ElectricityServiceOrderType</w:t>
      </w:r>
      <w:r>
        <w:rPr>
          <w:rFonts w:ascii="Arial" w:hAnsi="Arial" w:cs="Arial"/>
          <w:bCs w:val="0"/>
          <w:color w:val="0000FF"/>
          <w:highlight w:val="white"/>
        </w:rPr>
        <w:t>"&gt;</w:t>
      </w:r>
    </w:p>
    <w:p w14:paraId="0EC5EB5A"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59E2832E"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ServiceOrderTypeBase</w:t>
      </w:r>
      <w:r>
        <w:rPr>
          <w:rFonts w:ascii="Arial" w:hAnsi="Arial" w:cs="Arial"/>
          <w:bCs w:val="0"/>
          <w:color w:val="0000FF"/>
          <w:highlight w:val="white"/>
        </w:rPr>
        <w:t>"&gt;</w:t>
      </w:r>
    </w:p>
    <w:p w14:paraId="61CF7159"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E3C43E9"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WorkType</w:t>
      </w:r>
      <w:r>
        <w:rPr>
          <w:rFonts w:ascii="Arial" w:hAnsi="Arial" w:cs="Arial"/>
          <w:bCs w:val="0"/>
          <w:color w:val="0000FF"/>
          <w:highlight w:val="white"/>
        </w:rPr>
        <w:t>"&gt;</w:t>
      </w:r>
    </w:p>
    <w:p w14:paraId="19064705"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0DF4A95"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xsd:simpleContent</w:t>
      </w:r>
      <w:r>
        <w:rPr>
          <w:rFonts w:ascii="Arial" w:hAnsi="Arial" w:cs="Arial"/>
          <w:bCs w:val="0"/>
          <w:color w:val="0000FF"/>
          <w:highlight w:val="white"/>
        </w:rPr>
        <w:t>&gt;</w:t>
      </w:r>
    </w:p>
    <w:p w14:paraId="313CFFB6"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ServiceOrderType</w:t>
      </w:r>
      <w:r>
        <w:rPr>
          <w:rFonts w:ascii="Arial" w:hAnsi="Arial" w:cs="Arial"/>
          <w:bCs w:val="0"/>
          <w:color w:val="0000FF"/>
          <w:highlight w:val="white"/>
        </w:rPr>
        <w:t>"&gt;</w:t>
      </w:r>
    </w:p>
    <w:p w14:paraId="0C2AAAD5"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workSubType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ServiceOrderSubType</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"/&gt;</w:t>
      </w:r>
    </w:p>
    <w:p w14:paraId="5BE86C51"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7E904F71"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xsd:simpleContent</w:t>
      </w:r>
      <w:r>
        <w:rPr>
          <w:rFonts w:ascii="Arial" w:hAnsi="Arial" w:cs="Arial"/>
          <w:bCs w:val="0"/>
          <w:color w:val="0000FF"/>
          <w:highlight w:val="white"/>
        </w:rPr>
        <w:t>&gt;</w:t>
      </w:r>
    </w:p>
    <w:p w14:paraId="01449119"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E7F270D"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2F09F5B1"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C234FAF"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w:t>
      </w:r>
      <w:r w:rsidRPr="00761E9A">
        <w:rPr>
          <w:rFonts w:ascii="Arial" w:hAnsi="Arial" w:cs="Arial"/>
          <w:bCs w:val="0"/>
          <w:color w:val="000000"/>
          <w:highlight w:val="green"/>
        </w:rPr>
        <w:t>46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"/&gt;</w:t>
      </w:r>
    </w:p>
    <w:p w14:paraId="61B4B1E2"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6C19059D"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16F9421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368142F"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ElectricityServiceOrderDetails</w:t>
      </w:r>
      <w:r>
        <w:rPr>
          <w:rFonts w:ascii="Arial" w:hAnsi="Arial" w:cs="Arial"/>
          <w:bCs w:val="0"/>
          <w:color w:val="0000FF"/>
          <w:highlight w:val="white"/>
        </w:rPr>
        <w:t>"&gt;</w:t>
      </w:r>
    </w:p>
    <w:p w14:paraId="7ADB4E0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A4C4AD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Purpose - Defines the data type for new connection and meter additions and alterations</w:t>
      </w:r>
    </w:p>
    <w:p w14:paraId="6BDEEE4B"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v36.1.  WL.  Change LifeSupport to be optional field.</w:t>
      </w:r>
    </w:p>
    <w:p w14:paraId="6268A031"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2D655D6"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3A7CB02"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6723E484"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ServiceOrderRequestData</w:t>
      </w:r>
      <w:r>
        <w:rPr>
          <w:rFonts w:ascii="Arial" w:hAnsi="Arial" w:cs="Arial"/>
          <w:bCs w:val="0"/>
          <w:color w:val="0000FF"/>
          <w:highlight w:val="white"/>
        </w:rPr>
        <w:t>"&gt;</w:t>
      </w:r>
    </w:p>
    <w:p w14:paraId="67027F28"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5D50E4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CustomerConsultationRequired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xsd:boolean</w:t>
      </w:r>
      <w:r>
        <w:rPr>
          <w:rFonts w:ascii="Arial" w:hAnsi="Arial" w:cs="Arial"/>
          <w:bCs w:val="0"/>
          <w:color w:val="0000FF"/>
          <w:highlight w:val="white"/>
        </w:rPr>
        <w:t>"/&gt;</w:t>
      </w:r>
    </w:p>
    <w:p w14:paraId="39909C98"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InstallationType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InstallationType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BD449E8"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SupplyPhase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SupplyPhase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A244F8E"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AverageDailyLoad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AveragedDailyLoad</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E0CC13D"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CustomerType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5E4C6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MeteringType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MeteringType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EA4EB99"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OffPeakRequirements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SpecialComments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7EF159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MaximumDemand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MeterDemand</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1B0C01"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ServiceTime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ServiceTimeType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AA86246"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SwitchingServiceRequired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SwitchingServiceRequired</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8CEDE17"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ConfirmedDe-energisation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xsd:boolean</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32AD6D8"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License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License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D81090B"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MeterLicense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License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44A60A"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De-energisationReason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De-energisationReason</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6A2AC91"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LifeSupport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9C315D5"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Co-ordinationRequired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C298071"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RegClassification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RegClassification</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F3156C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PurposeOfRequest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PurposeOfRequest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2D9EC94"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Escalation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Escalation</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D55A1A9"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ExemptionCode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927BD91"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4A0471B"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"/&gt;</w:t>
      </w:r>
    </w:p>
    <w:p w14:paraId="73D4B212"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41C03F85"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0751A936"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62D5329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ElectricityServiceOrderNotificationData</w:t>
      </w:r>
      <w:r>
        <w:rPr>
          <w:rFonts w:ascii="Arial" w:hAnsi="Arial" w:cs="Arial"/>
          <w:bCs w:val="0"/>
          <w:color w:val="0000FF"/>
          <w:highlight w:val="white"/>
        </w:rPr>
        <w:t>"&gt;</w:t>
      </w:r>
    </w:p>
    <w:p w14:paraId="2801B62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4B4AE1C"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Schema - Electricity</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28842C4"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075FD78"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0989BB24"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ServiceOrderNotificationData</w:t>
      </w:r>
      <w:r>
        <w:rPr>
          <w:rFonts w:ascii="Arial" w:hAnsi="Arial" w:cs="Arial"/>
          <w:bCs w:val="0"/>
          <w:color w:val="0000FF"/>
          <w:highlight w:val="white"/>
        </w:rPr>
        <w:t>"&gt;</w:t>
      </w:r>
    </w:p>
    <w:p w14:paraId="03DD16B2"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3BC4A22"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ServiceOrderStatus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ServiceOrderStatus</w:t>
      </w:r>
      <w:r>
        <w:rPr>
          <w:rFonts w:ascii="Arial" w:hAnsi="Arial" w:cs="Arial"/>
          <w:bCs w:val="0"/>
          <w:color w:val="0000FF"/>
          <w:highlight w:val="white"/>
        </w:rPr>
        <w:t>"/&gt;</w:t>
      </w:r>
    </w:p>
    <w:p w14:paraId="7974DF47"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ResponseCode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SORDResponseCode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3A69A56"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ActualDateTime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xsd:dateTime</w:t>
      </w:r>
      <w:r>
        <w:rPr>
          <w:rFonts w:ascii="Arial" w:hAnsi="Arial" w:cs="Arial"/>
          <w:bCs w:val="0"/>
          <w:color w:val="0000FF"/>
          <w:highlight w:val="white"/>
        </w:rPr>
        <w:t>"/&gt;</w:t>
      </w:r>
    </w:p>
    <w:p w14:paraId="797B8C5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Product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Product</w:t>
      </w:r>
      <w:r>
        <w:rPr>
          <w:rFonts w:ascii="Arial" w:hAnsi="Arial" w:cs="Arial"/>
          <w:bCs w:val="0"/>
          <w:color w:val="0000FF"/>
          <w:highlight w:val="white"/>
        </w:rPr>
        <w:t>"/&gt;</w:t>
      </w:r>
    </w:p>
    <w:p w14:paraId="13C2C65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23E983F"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"/&gt;</w:t>
      </w:r>
    </w:p>
    <w:p w14:paraId="266370AB"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4FE62A69"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4BF5D343"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0B6985E" w14:textId="77777777" w:rsidR="00D125BF" w:rsidRDefault="00D125BF" w:rsidP="00D125BF">
      <w:pPr>
        <w:autoSpaceDE w:val="0"/>
        <w:autoSpaceDN w:val="0"/>
        <w:adjustRightInd w:val="0"/>
        <w:rPr>
          <w:rFonts w:ascii="Arial" w:hAnsi="Arial" w:cs="Arial"/>
          <w:bCs w:val="0"/>
          <w:color w:val="000000"/>
          <w:highlight w:val="white"/>
        </w:rPr>
      </w:pPr>
    </w:p>
    <w:p w14:paraId="68001E9F" w14:textId="77777777" w:rsidR="00D125BF" w:rsidRDefault="00D125BF" w:rsidP="00D125BF">
      <w:pPr>
        <w:autoSpaceDE w:val="0"/>
        <w:autoSpaceDN w:val="0"/>
        <w:adjustRightInd w:val="0"/>
        <w:rPr>
          <w:rFonts w:ascii="Arial" w:hAnsi="Arial" w:cs="Arial"/>
          <w:bCs w:val="0"/>
          <w:color w:val="000000"/>
          <w:highlight w:val="white"/>
        </w:rPr>
      </w:pPr>
    </w:p>
    <w:p w14:paraId="67A396BF" w14:textId="77777777" w:rsidR="00D125BF" w:rsidRDefault="00D125BF" w:rsidP="00D125BF">
      <w:pPr>
        <w:autoSpaceDE w:val="0"/>
        <w:autoSpaceDN w:val="0"/>
        <w:adjustRightInd w:val="0"/>
        <w:ind w:left="1440"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09DB0730"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NMIStandingData</w:t>
      </w:r>
      <w:r>
        <w:rPr>
          <w:rFonts w:ascii="Arial" w:hAnsi="Arial" w:cs="Arial"/>
          <w:bCs w:val="0"/>
          <w:color w:val="0000FF"/>
          <w:highlight w:val="white"/>
        </w:rPr>
        <w:t>"&gt;</w:t>
      </w:r>
    </w:p>
    <w:p w14:paraId="32AF823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222962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MasterData</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ElectricityMasterStandingData</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3E61AE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RoleAssignments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RoleAssignments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DA3ACA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DataStreams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ElectricityDataStreams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B2318C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MeterRegister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ElectricityMeters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C7A2DD0"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63C3BC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"/&gt;</w:t>
      </w:r>
    </w:p>
    <w:p w14:paraId="1FCE62D7"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4BB29D42" w14:textId="77777777" w:rsidR="00D125BF" w:rsidRPr="00CB0E18" w:rsidRDefault="00D125BF" w:rsidP="00D125BF">
      <w:pPr>
        <w:autoSpaceDE w:val="0"/>
        <w:autoSpaceDN w:val="0"/>
        <w:adjustRightInd w:val="0"/>
        <w:ind w:left="2160"/>
        <w:rPr>
          <w:rFonts w:ascii="Arial" w:hAnsi="Arial" w:cs="Arial"/>
          <w:bCs w:val="0"/>
          <w:color w:val="0000FF"/>
          <w:highlight w:val="white"/>
        </w:rPr>
      </w:pP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1E47CDF0" w14:textId="77777777" w:rsidR="00D125BF" w:rsidRDefault="00D125BF" w:rsidP="00D125BF">
      <w:pPr>
        <w:pStyle w:val="BodyText"/>
        <w:ind w:left="2160"/>
        <w:rPr>
          <w:lang w:val="en-GB"/>
        </w:rPr>
      </w:pPr>
    </w:p>
    <w:p w14:paraId="43B42550" w14:textId="77777777" w:rsidR="00D125BF" w:rsidRDefault="00D125BF" w:rsidP="00D125BF">
      <w:pPr>
        <w:pStyle w:val="Heading4"/>
        <w:spacing w:line="259" w:lineRule="auto"/>
      </w:pPr>
      <w:r w:rsidRPr="009B62C1">
        <w:t>ElectricityEnumerations.xsd</w:t>
      </w:r>
    </w:p>
    <w:p w14:paraId="71083F95" w14:textId="77777777" w:rsidR="00D125BF" w:rsidRPr="00205152" w:rsidRDefault="00D125BF" w:rsidP="00D125BF">
      <w:pPr>
        <w:pStyle w:val="BodyText"/>
        <w:numPr>
          <w:ilvl w:val="0"/>
          <w:numId w:val="22"/>
        </w:numPr>
        <w:spacing w:before="60"/>
        <w:ind w:left="360"/>
        <w:rPr>
          <w:rFonts w:eastAsia="MS Mincho" w:cstheme="minorHAnsi"/>
        </w:rPr>
      </w:pPr>
      <w:r w:rsidRPr="00205152">
        <w:rPr>
          <w:rFonts w:eastAsia="MS Mincho" w:cstheme="minorHAnsi"/>
        </w:rPr>
        <w:t xml:space="preserve">Added </w:t>
      </w:r>
      <w:r>
        <w:rPr>
          <w:rFonts w:eastAsia="MS Mincho" w:cstheme="minorHAnsi"/>
        </w:rPr>
        <w:t>3</w:t>
      </w:r>
      <w:r w:rsidRPr="00205152">
        <w:rPr>
          <w:rFonts w:eastAsia="MS Mincho" w:cstheme="minorHAnsi"/>
        </w:rPr>
        <w:t xml:space="preserve"> new enums to </w:t>
      </w:r>
      <w:r w:rsidRPr="00CB2314">
        <w:rPr>
          <w:rFonts w:eastAsia="MS Mincho" w:cstheme="minorHAnsi"/>
        </w:rPr>
        <w:t>RegClassification</w:t>
      </w:r>
      <w:r w:rsidRPr="00205152">
        <w:rPr>
          <w:rFonts w:eastAsia="MS Mincho" w:cstheme="minorHAnsi"/>
        </w:rPr>
        <w:t>:</w:t>
      </w:r>
    </w:p>
    <w:p w14:paraId="647C28F1" w14:textId="77777777" w:rsidR="00D125BF" w:rsidRDefault="00D125BF" w:rsidP="00D125BF">
      <w:pPr>
        <w:pStyle w:val="BodyText"/>
        <w:numPr>
          <w:ilvl w:val="1"/>
          <w:numId w:val="22"/>
        </w:numPr>
        <w:spacing w:before="60"/>
        <w:ind w:left="1080"/>
        <w:rPr>
          <w:rFonts w:eastAsia="MS Mincho" w:cstheme="minorHAnsi"/>
        </w:rPr>
      </w:pPr>
      <w:r>
        <w:rPr>
          <w:rFonts w:eastAsia="MS Mincho" w:cstheme="minorHAnsi"/>
        </w:rPr>
        <w:t>Family Failure</w:t>
      </w:r>
    </w:p>
    <w:p w14:paraId="0A3BA276" w14:textId="77777777" w:rsidR="00D125BF" w:rsidRPr="00205152" w:rsidRDefault="00D125BF" w:rsidP="00D125BF">
      <w:pPr>
        <w:pStyle w:val="BodyText"/>
        <w:numPr>
          <w:ilvl w:val="1"/>
          <w:numId w:val="22"/>
        </w:numPr>
        <w:spacing w:before="60"/>
        <w:ind w:left="1080"/>
        <w:rPr>
          <w:rFonts w:eastAsia="MS Mincho" w:cstheme="minorHAnsi"/>
        </w:rPr>
      </w:pPr>
      <w:r>
        <w:rPr>
          <w:rFonts w:eastAsia="MS Mincho" w:cstheme="minorHAnsi"/>
        </w:rPr>
        <w:t>LMRP</w:t>
      </w:r>
    </w:p>
    <w:p w14:paraId="2CD4347A" w14:textId="77777777" w:rsidR="00D125BF" w:rsidRDefault="00D125BF" w:rsidP="00D125BF">
      <w:pPr>
        <w:pStyle w:val="BodyText"/>
        <w:numPr>
          <w:ilvl w:val="1"/>
          <w:numId w:val="22"/>
        </w:numPr>
        <w:spacing w:before="60"/>
        <w:ind w:left="1080"/>
        <w:rPr>
          <w:rFonts w:eastAsia="MS Mincho" w:cstheme="minorHAnsi"/>
        </w:rPr>
      </w:pPr>
      <w:r>
        <w:rPr>
          <w:rFonts w:eastAsia="MS Mincho" w:cstheme="minorHAnsi"/>
        </w:rPr>
        <w:t>One In All In</w:t>
      </w:r>
    </w:p>
    <w:p w14:paraId="63EDFB38" w14:textId="77777777" w:rsidR="00D125BF" w:rsidRPr="00205152" w:rsidRDefault="00D125BF" w:rsidP="00D125BF">
      <w:pPr>
        <w:pStyle w:val="BodyText"/>
        <w:numPr>
          <w:ilvl w:val="0"/>
          <w:numId w:val="22"/>
        </w:numPr>
        <w:spacing w:before="60"/>
        <w:ind w:left="360"/>
        <w:rPr>
          <w:rFonts w:eastAsia="MS Mincho" w:cstheme="minorHAnsi"/>
        </w:rPr>
      </w:pPr>
      <w:r w:rsidRPr="00205152">
        <w:rPr>
          <w:rFonts w:eastAsia="MS Mincho" w:cstheme="minorHAnsi"/>
        </w:rPr>
        <w:t xml:space="preserve">Added </w:t>
      </w:r>
      <w:r>
        <w:rPr>
          <w:rFonts w:eastAsia="MS Mincho" w:cstheme="minorHAnsi"/>
        </w:rPr>
        <w:t>1</w:t>
      </w:r>
      <w:r w:rsidRPr="00205152">
        <w:rPr>
          <w:rFonts w:eastAsia="MS Mincho" w:cstheme="minorHAnsi"/>
        </w:rPr>
        <w:t xml:space="preserve"> new enum</w:t>
      </w:r>
      <w:r>
        <w:rPr>
          <w:rFonts w:eastAsia="MS Mincho" w:cstheme="minorHAnsi"/>
        </w:rPr>
        <w:t xml:space="preserve"> </w:t>
      </w:r>
      <w:r w:rsidRPr="00205152">
        <w:rPr>
          <w:rFonts w:eastAsia="MS Mincho" w:cstheme="minorHAnsi"/>
        </w:rPr>
        <w:t xml:space="preserve">to </w:t>
      </w:r>
      <w:r w:rsidRPr="00237197">
        <w:rPr>
          <w:rFonts w:eastAsia="MS Mincho" w:cstheme="minorHAnsi"/>
        </w:rPr>
        <w:t>PurposeOfRequest</w:t>
      </w:r>
      <w:r w:rsidRPr="00205152">
        <w:rPr>
          <w:rFonts w:eastAsia="MS Mincho" w:cstheme="minorHAnsi"/>
        </w:rPr>
        <w:t>:</w:t>
      </w:r>
    </w:p>
    <w:p w14:paraId="3BCB7773" w14:textId="77777777" w:rsidR="00D125BF" w:rsidRDefault="00D125BF" w:rsidP="00D125BF">
      <w:pPr>
        <w:pStyle w:val="BodyText"/>
        <w:numPr>
          <w:ilvl w:val="1"/>
          <w:numId w:val="22"/>
        </w:numPr>
        <w:spacing w:before="60"/>
        <w:ind w:left="1080"/>
        <w:rPr>
          <w:rFonts w:eastAsia="MS Mincho" w:cstheme="minorHAnsi"/>
        </w:rPr>
      </w:pPr>
      <w:r w:rsidRPr="00237197">
        <w:rPr>
          <w:rFonts w:eastAsia="MS Mincho" w:cstheme="minorHAnsi"/>
        </w:rPr>
        <w:t>Remediation Advised</w:t>
      </w:r>
    </w:p>
    <w:p w14:paraId="07B24408" w14:textId="77777777" w:rsidR="00D125BF" w:rsidRPr="00205152" w:rsidRDefault="00D125BF" w:rsidP="00D125BF">
      <w:pPr>
        <w:pStyle w:val="BodyText"/>
        <w:numPr>
          <w:ilvl w:val="0"/>
          <w:numId w:val="22"/>
        </w:numPr>
        <w:spacing w:before="60"/>
        <w:ind w:left="360"/>
        <w:rPr>
          <w:rFonts w:eastAsia="MS Mincho" w:cstheme="minorHAnsi"/>
        </w:rPr>
      </w:pPr>
      <w:r>
        <w:rPr>
          <w:rFonts w:eastAsia="MS Mincho" w:cstheme="minorHAnsi"/>
        </w:rPr>
        <w:t>Removed 1</w:t>
      </w:r>
      <w:r w:rsidRPr="00205152">
        <w:rPr>
          <w:rFonts w:eastAsia="MS Mincho" w:cstheme="minorHAnsi"/>
        </w:rPr>
        <w:t xml:space="preserve"> new enum to </w:t>
      </w:r>
      <w:r w:rsidRPr="00237197">
        <w:rPr>
          <w:rFonts w:eastAsia="MS Mincho" w:cstheme="minorHAnsi"/>
        </w:rPr>
        <w:t>PurposeOfRequest</w:t>
      </w:r>
      <w:r w:rsidRPr="00205152">
        <w:rPr>
          <w:rFonts w:eastAsia="MS Mincho" w:cstheme="minorHAnsi"/>
        </w:rPr>
        <w:t>:</w:t>
      </w:r>
    </w:p>
    <w:p w14:paraId="5CE8A4CC" w14:textId="77777777" w:rsidR="00D125BF" w:rsidRDefault="00D125BF" w:rsidP="00D125BF">
      <w:pPr>
        <w:pStyle w:val="BodyText"/>
        <w:numPr>
          <w:ilvl w:val="1"/>
          <w:numId w:val="22"/>
        </w:numPr>
        <w:spacing w:before="60"/>
        <w:ind w:left="1080"/>
        <w:rPr>
          <w:rFonts w:eastAsia="MS Mincho" w:cstheme="minorHAnsi"/>
        </w:rPr>
      </w:pPr>
      <w:r>
        <w:rPr>
          <w:rFonts w:eastAsia="MS Mincho" w:cstheme="minorHAnsi"/>
        </w:rPr>
        <w:t>Family Failure</w:t>
      </w:r>
    </w:p>
    <w:p w14:paraId="6407014C" w14:textId="77777777" w:rsidR="00D125BF" w:rsidRPr="00205152" w:rsidRDefault="00D125BF" w:rsidP="00D125BF">
      <w:pPr>
        <w:pStyle w:val="BodyText"/>
        <w:numPr>
          <w:ilvl w:val="0"/>
          <w:numId w:val="22"/>
        </w:numPr>
        <w:spacing w:before="60"/>
        <w:ind w:left="360"/>
        <w:rPr>
          <w:rFonts w:eastAsia="MS Mincho" w:cstheme="minorHAnsi"/>
        </w:rPr>
      </w:pPr>
      <w:r w:rsidRPr="00205152">
        <w:rPr>
          <w:rFonts w:eastAsia="MS Mincho" w:cstheme="minorHAnsi"/>
        </w:rPr>
        <w:t xml:space="preserve">Added </w:t>
      </w:r>
      <w:r>
        <w:rPr>
          <w:rFonts w:eastAsia="MS Mincho" w:cstheme="minorHAnsi"/>
        </w:rPr>
        <w:t>1</w:t>
      </w:r>
      <w:r w:rsidRPr="00205152">
        <w:rPr>
          <w:rFonts w:eastAsia="MS Mincho" w:cstheme="minorHAnsi"/>
        </w:rPr>
        <w:t xml:space="preserve"> new enum</w:t>
      </w:r>
      <w:r>
        <w:rPr>
          <w:rFonts w:eastAsia="MS Mincho" w:cstheme="minorHAnsi"/>
        </w:rPr>
        <w:t xml:space="preserve"> </w:t>
      </w:r>
      <w:r w:rsidRPr="00205152">
        <w:rPr>
          <w:rFonts w:eastAsia="MS Mincho" w:cstheme="minorHAnsi"/>
        </w:rPr>
        <w:t xml:space="preserve">to </w:t>
      </w:r>
      <w:r w:rsidRPr="00237197">
        <w:rPr>
          <w:rFonts w:eastAsia="MS Mincho" w:cstheme="minorHAnsi"/>
        </w:rPr>
        <w:t>ReasonForNotice</w:t>
      </w:r>
      <w:r w:rsidRPr="00205152">
        <w:rPr>
          <w:rFonts w:eastAsia="MS Mincho" w:cstheme="minorHAnsi"/>
        </w:rPr>
        <w:t>:</w:t>
      </w:r>
    </w:p>
    <w:p w14:paraId="7BC99C9E" w14:textId="77777777" w:rsidR="00D125BF" w:rsidRDefault="00D125BF" w:rsidP="00D125BF">
      <w:pPr>
        <w:pStyle w:val="BodyText"/>
        <w:numPr>
          <w:ilvl w:val="1"/>
          <w:numId w:val="22"/>
        </w:numPr>
        <w:spacing w:before="60"/>
        <w:ind w:left="1080"/>
        <w:rPr>
          <w:rFonts w:eastAsia="MS Mincho" w:cstheme="minorHAnsi"/>
        </w:rPr>
      </w:pPr>
      <w:r w:rsidRPr="00237197">
        <w:rPr>
          <w:rFonts w:eastAsia="MS Mincho" w:cstheme="minorHAnsi"/>
        </w:rPr>
        <w:t>One In All In</w:t>
      </w:r>
    </w:p>
    <w:p w14:paraId="008A5BB4" w14:textId="77777777" w:rsidR="00D125BF" w:rsidRDefault="00D125BF" w:rsidP="00D125BF">
      <w:pPr>
        <w:pStyle w:val="BodyText"/>
        <w:rPr>
          <w:highlight w:val="green"/>
          <w:lang w:val="en-GB"/>
        </w:rPr>
      </w:pPr>
    </w:p>
    <w:p w14:paraId="56ECB712"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RegClassification</w:t>
      </w:r>
      <w:r>
        <w:rPr>
          <w:rFonts w:ascii="Arial" w:hAnsi="Arial" w:cs="Arial"/>
          <w:bCs w:val="0"/>
          <w:color w:val="0000FF"/>
          <w:highlight w:val="white"/>
        </w:rPr>
        <w:t>"&gt;</w:t>
      </w:r>
    </w:p>
    <w:p w14:paraId="52380D99"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B6E86A4"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A30162B"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Purpose - Use to indicate whether it is customer Initiated and regulatory timeframes apply, or not.</w:t>
      </w:r>
    </w:p>
    <w:p w14:paraId="51CF7298"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1.0 additions</w:t>
      </w:r>
    </w:p>
    <w:p w14:paraId="1E6C1E8B"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Customer Initiated</w:t>
      </w:r>
    </w:p>
    <w:p w14:paraId="34DC6E7F"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t>- Malfunction</w:t>
      </w:r>
    </w:p>
    <w:p w14:paraId="0787DA3A"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New Meter Deployment</w:t>
      </w:r>
    </w:p>
    <w:p w14:paraId="01CB9F9E"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Shared Fuse</w:t>
      </w:r>
    </w:p>
    <w:p w14:paraId="7BB71AE1"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Other </w:t>
      </w:r>
    </w:p>
    <w:p w14:paraId="3A8F2992"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213A8BF3"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2.0 additions</w:t>
      </w:r>
    </w:p>
    <w:p w14:paraId="5E17AECF"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Family Failure</w:t>
      </w:r>
    </w:p>
    <w:p w14:paraId="4D9A2A9E"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LMRP</w:t>
      </w:r>
    </w:p>
    <w:p w14:paraId="2E61CD0F"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One In All In</w:t>
      </w:r>
    </w:p>
    <w:p w14:paraId="7904943C"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FB7AF31"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4C8CC23"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64C0C52"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40</w:t>
      </w:r>
      <w:r>
        <w:rPr>
          <w:rFonts w:ascii="Arial" w:hAnsi="Arial" w:cs="Arial"/>
          <w:bCs w:val="0"/>
          <w:color w:val="0000FF"/>
          <w:highlight w:val="white"/>
        </w:rPr>
        <w:t>"/&gt;</w:t>
      </w:r>
    </w:p>
    <w:p w14:paraId="4E8162B5"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Customer Initiated</w:t>
      </w:r>
      <w:r>
        <w:rPr>
          <w:rFonts w:ascii="Arial" w:hAnsi="Arial" w:cs="Arial"/>
          <w:bCs w:val="0"/>
          <w:color w:val="0000FF"/>
          <w:highlight w:val="white"/>
        </w:rPr>
        <w:t>"/&gt;</w:t>
      </w:r>
    </w:p>
    <w:p w14:paraId="54B48714"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F75E2">
        <w:rPr>
          <w:rFonts w:ascii="Arial" w:hAnsi="Arial" w:cs="Arial"/>
          <w:bCs w:val="0"/>
          <w:color w:val="000000"/>
          <w:highlight w:val="green"/>
        </w:rPr>
        <w:t>Family Failure</w:t>
      </w:r>
      <w:r>
        <w:rPr>
          <w:rFonts w:ascii="Arial" w:hAnsi="Arial" w:cs="Arial"/>
          <w:bCs w:val="0"/>
          <w:color w:val="0000FF"/>
          <w:highlight w:val="white"/>
        </w:rPr>
        <w:t>"/&gt;</w:t>
      </w:r>
    </w:p>
    <w:p w14:paraId="2CAEF57D"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F75E2">
        <w:rPr>
          <w:rFonts w:ascii="Arial" w:hAnsi="Arial" w:cs="Arial"/>
          <w:bCs w:val="0"/>
          <w:color w:val="000000"/>
          <w:highlight w:val="green"/>
        </w:rPr>
        <w:t>LMRP</w:t>
      </w:r>
      <w:r>
        <w:rPr>
          <w:rFonts w:ascii="Arial" w:hAnsi="Arial" w:cs="Arial"/>
          <w:bCs w:val="0"/>
          <w:color w:val="0000FF"/>
          <w:highlight w:val="white"/>
        </w:rPr>
        <w:t>"/&gt;</w:t>
      </w:r>
    </w:p>
    <w:p w14:paraId="4F0C937A"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Malfunction</w:t>
      </w:r>
      <w:r>
        <w:rPr>
          <w:rFonts w:ascii="Arial" w:hAnsi="Arial" w:cs="Arial"/>
          <w:bCs w:val="0"/>
          <w:color w:val="0000FF"/>
          <w:highlight w:val="white"/>
        </w:rPr>
        <w:t>"/&gt;</w:t>
      </w:r>
    </w:p>
    <w:p w14:paraId="30828BB5"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New Meter Deployment</w:t>
      </w:r>
      <w:r>
        <w:rPr>
          <w:rFonts w:ascii="Arial" w:hAnsi="Arial" w:cs="Arial"/>
          <w:bCs w:val="0"/>
          <w:color w:val="0000FF"/>
          <w:highlight w:val="white"/>
        </w:rPr>
        <w:t>"/&gt;</w:t>
      </w:r>
    </w:p>
    <w:p w14:paraId="1B36772C"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F75E2">
        <w:rPr>
          <w:rFonts w:ascii="Arial" w:hAnsi="Arial" w:cs="Arial"/>
          <w:bCs w:val="0"/>
          <w:color w:val="000000"/>
          <w:highlight w:val="green"/>
        </w:rPr>
        <w:t>One In All In</w:t>
      </w:r>
      <w:r>
        <w:rPr>
          <w:rFonts w:ascii="Arial" w:hAnsi="Arial" w:cs="Arial"/>
          <w:bCs w:val="0"/>
          <w:color w:val="0000FF"/>
          <w:highlight w:val="white"/>
        </w:rPr>
        <w:t>"/&gt;</w:t>
      </w:r>
    </w:p>
    <w:p w14:paraId="1386935A"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Shared Fuse</w:t>
      </w:r>
      <w:r>
        <w:rPr>
          <w:rFonts w:ascii="Arial" w:hAnsi="Arial" w:cs="Arial"/>
          <w:bCs w:val="0"/>
          <w:color w:val="0000FF"/>
          <w:highlight w:val="white"/>
        </w:rPr>
        <w:t>"/&gt;</w:t>
      </w:r>
    </w:p>
    <w:p w14:paraId="2CCF984C"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331262B8"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6361EEC7" w14:textId="77777777" w:rsidR="00D125BF" w:rsidRDefault="00D125BF" w:rsidP="00D125BF">
      <w:pPr>
        <w:pStyle w:val="BodyText"/>
        <w:ind w:left="1440"/>
        <w:rPr>
          <w:highlight w:val="green"/>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3F124280" w14:textId="77777777" w:rsidR="00D125BF" w:rsidRDefault="00D125BF" w:rsidP="00D125BF">
      <w:pPr>
        <w:pStyle w:val="BodyText"/>
        <w:rPr>
          <w:highlight w:val="green"/>
          <w:lang w:val="en-GB"/>
        </w:rPr>
      </w:pPr>
    </w:p>
    <w:p w14:paraId="3A8E0C2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PurposeOfRequest</w:t>
      </w:r>
      <w:r>
        <w:rPr>
          <w:rFonts w:ascii="Arial" w:hAnsi="Arial" w:cs="Arial"/>
          <w:bCs w:val="0"/>
          <w:color w:val="0000FF"/>
          <w:highlight w:val="white"/>
        </w:rPr>
        <w:t>"&gt;</w:t>
      </w:r>
    </w:p>
    <w:p w14:paraId="7675245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6FFCDD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E8949D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Purpose - Used to clearly indicate the purpose of visit </w:t>
      </w:r>
    </w:p>
    <w:p w14:paraId="13E36E1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1.0 additions</w:t>
      </w:r>
    </w:p>
    <w:p w14:paraId="1702404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New connection</w:t>
      </w:r>
    </w:p>
    <w:p w14:paraId="4C6946F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Additional Meter</w:t>
      </w:r>
    </w:p>
    <w:p w14:paraId="7DD4B477"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Part of BTS Temp to Perm</w:t>
      </w:r>
    </w:p>
    <w:p w14:paraId="641C3CA7"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Part of supply alteration</w:t>
      </w:r>
    </w:p>
    <w:p w14:paraId="2A4FC39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Bidirectional flows at premises</w:t>
      </w:r>
    </w:p>
    <w:p w14:paraId="510F211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Bypassed Customer</w:t>
      </w:r>
    </w:p>
    <w:p w14:paraId="4C745F4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Communications Remove</w:t>
      </w:r>
    </w:p>
    <w:p w14:paraId="2777A89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Communications Install</w:t>
      </w:r>
    </w:p>
    <w:p w14:paraId="348B907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Revenue Protection</w:t>
      </w:r>
    </w:p>
    <w:p w14:paraId="6932A08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Site Abolishment</w:t>
      </w:r>
    </w:p>
    <w:p w14:paraId="5645B08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t>- Family Failure</w:t>
      </w:r>
    </w:p>
    <w:p w14:paraId="4A917E6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Fault</w:t>
      </w:r>
    </w:p>
    <w:p w14:paraId="4AAA6BE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Retailer Led</w:t>
      </w:r>
    </w:p>
    <w:p w14:paraId="06FAC29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None</w:t>
      </w:r>
    </w:p>
    <w:p w14:paraId="5D07880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Other</w:t>
      </w:r>
    </w:p>
    <w:p w14:paraId="04FB1DD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30B5512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2.0 addition</w:t>
      </w:r>
    </w:p>
    <w:p w14:paraId="36F7CD1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Remediation Advised</w:t>
      </w:r>
    </w:p>
    <w:p w14:paraId="5B82D4F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45313F7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2.0 deletion</w:t>
      </w:r>
    </w:p>
    <w:p w14:paraId="0D5C2DA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Family Failure</w:t>
      </w:r>
    </w:p>
    <w:p w14:paraId="2450BB8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836418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47C563E"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11057AF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40</w:t>
      </w:r>
      <w:r>
        <w:rPr>
          <w:rFonts w:ascii="Arial" w:hAnsi="Arial" w:cs="Arial"/>
          <w:bCs w:val="0"/>
          <w:color w:val="0000FF"/>
          <w:highlight w:val="white"/>
        </w:rPr>
        <w:t>"/&gt;</w:t>
      </w:r>
    </w:p>
    <w:p w14:paraId="1A4A310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New connection</w:t>
      </w:r>
      <w:r>
        <w:rPr>
          <w:rFonts w:ascii="Arial" w:hAnsi="Arial" w:cs="Arial"/>
          <w:bCs w:val="0"/>
          <w:color w:val="0000FF"/>
          <w:highlight w:val="white"/>
        </w:rPr>
        <w:t>"/&gt;</w:t>
      </w:r>
    </w:p>
    <w:p w14:paraId="2B481D0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Additional Meter</w:t>
      </w:r>
      <w:r>
        <w:rPr>
          <w:rFonts w:ascii="Arial" w:hAnsi="Arial" w:cs="Arial"/>
          <w:bCs w:val="0"/>
          <w:color w:val="0000FF"/>
          <w:highlight w:val="white"/>
        </w:rPr>
        <w:t>"/&gt;</w:t>
      </w:r>
    </w:p>
    <w:p w14:paraId="088E91E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Part of BTS Temp to Perm</w:t>
      </w:r>
      <w:r>
        <w:rPr>
          <w:rFonts w:ascii="Arial" w:hAnsi="Arial" w:cs="Arial"/>
          <w:bCs w:val="0"/>
          <w:color w:val="0000FF"/>
          <w:highlight w:val="white"/>
        </w:rPr>
        <w:t>"/&gt;</w:t>
      </w:r>
    </w:p>
    <w:p w14:paraId="6080F8A7"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Part of supply alteration</w:t>
      </w:r>
      <w:r>
        <w:rPr>
          <w:rFonts w:ascii="Arial" w:hAnsi="Arial" w:cs="Arial"/>
          <w:bCs w:val="0"/>
          <w:color w:val="0000FF"/>
          <w:highlight w:val="white"/>
        </w:rPr>
        <w:t>"/&gt;</w:t>
      </w:r>
    </w:p>
    <w:p w14:paraId="4ED00A6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Bidirectional flows at premises</w:t>
      </w:r>
      <w:r>
        <w:rPr>
          <w:rFonts w:ascii="Arial" w:hAnsi="Arial" w:cs="Arial"/>
          <w:bCs w:val="0"/>
          <w:color w:val="0000FF"/>
          <w:highlight w:val="white"/>
        </w:rPr>
        <w:t>"/&gt;</w:t>
      </w:r>
    </w:p>
    <w:p w14:paraId="1E2C65FE"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Bypassed Customer</w:t>
      </w:r>
      <w:r>
        <w:rPr>
          <w:rFonts w:ascii="Arial" w:hAnsi="Arial" w:cs="Arial"/>
          <w:bCs w:val="0"/>
          <w:color w:val="0000FF"/>
          <w:highlight w:val="white"/>
        </w:rPr>
        <w:t>"/&gt;</w:t>
      </w:r>
    </w:p>
    <w:p w14:paraId="285180D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Communications Remove</w:t>
      </w:r>
      <w:r>
        <w:rPr>
          <w:rFonts w:ascii="Arial" w:hAnsi="Arial" w:cs="Arial"/>
          <w:bCs w:val="0"/>
          <w:color w:val="0000FF"/>
          <w:highlight w:val="white"/>
        </w:rPr>
        <w:t>"/&gt;</w:t>
      </w:r>
    </w:p>
    <w:p w14:paraId="59C7869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Communications Install</w:t>
      </w:r>
      <w:r>
        <w:rPr>
          <w:rFonts w:ascii="Arial" w:hAnsi="Arial" w:cs="Arial"/>
          <w:bCs w:val="0"/>
          <w:color w:val="0000FF"/>
          <w:highlight w:val="white"/>
        </w:rPr>
        <w:t>"/&gt;</w:t>
      </w:r>
    </w:p>
    <w:p w14:paraId="5683900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Revenue Protection</w:t>
      </w:r>
      <w:r>
        <w:rPr>
          <w:rFonts w:ascii="Arial" w:hAnsi="Arial" w:cs="Arial"/>
          <w:bCs w:val="0"/>
          <w:color w:val="0000FF"/>
          <w:highlight w:val="white"/>
        </w:rPr>
        <w:t>"/&gt;</w:t>
      </w:r>
    </w:p>
    <w:p w14:paraId="1038F40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Site Abolishment</w:t>
      </w:r>
      <w:r>
        <w:rPr>
          <w:rFonts w:ascii="Arial" w:hAnsi="Arial" w:cs="Arial"/>
          <w:bCs w:val="0"/>
          <w:color w:val="0000FF"/>
          <w:highlight w:val="white"/>
        </w:rPr>
        <w:t>"/&gt;</w:t>
      </w:r>
    </w:p>
    <w:p w14:paraId="73F551D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Fault</w:t>
      </w:r>
      <w:r>
        <w:rPr>
          <w:rFonts w:ascii="Arial" w:hAnsi="Arial" w:cs="Arial"/>
          <w:bCs w:val="0"/>
          <w:color w:val="0000FF"/>
          <w:highlight w:val="white"/>
        </w:rPr>
        <w:t>"/&gt;</w:t>
      </w:r>
    </w:p>
    <w:p w14:paraId="25521EB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F75E2">
        <w:rPr>
          <w:rFonts w:ascii="Arial" w:hAnsi="Arial" w:cs="Arial"/>
          <w:bCs w:val="0"/>
          <w:color w:val="000000"/>
          <w:highlight w:val="green"/>
        </w:rPr>
        <w:t>Remediation Advised</w:t>
      </w:r>
      <w:r>
        <w:rPr>
          <w:rFonts w:ascii="Arial" w:hAnsi="Arial" w:cs="Arial"/>
          <w:bCs w:val="0"/>
          <w:color w:val="0000FF"/>
          <w:highlight w:val="white"/>
        </w:rPr>
        <w:t>"/&gt;</w:t>
      </w:r>
    </w:p>
    <w:p w14:paraId="5A7047F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Retailer Led</w:t>
      </w:r>
      <w:r>
        <w:rPr>
          <w:rFonts w:ascii="Arial" w:hAnsi="Arial" w:cs="Arial"/>
          <w:bCs w:val="0"/>
          <w:color w:val="0000FF"/>
          <w:highlight w:val="white"/>
        </w:rPr>
        <w:t>"/&gt;</w:t>
      </w:r>
    </w:p>
    <w:p w14:paraId="2084A1A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None</w:t>
      </w:r>
      <w:r>
        <w:rPr>
          <w:rFonts w:ascii="Arial" w:hAnsi="Arial" w:cs="Arial"/>
          <w:bCs w:val="0"/>
          <w:color w:val="0000FF"/>
          <w:highlight w:val="white"/>
        </w:rPr>
        <w:t>"/&gt;</w:t>
      </w:r>
    </w:p>
    <w:p w14:paraId="1B3A208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1FFE3F2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77CA3EF1" w14:textId="77777777" w:rsidR="00D125BF" w:rsidRDefault="00D125BF" w:rsidP="00D125BF">
      <w:pPr>
        <w:pStyle w:val="BodyText"/>
        <w:ind w:left="2160"/>
        <w:rPr>
          <w:highlight w:val="green"/>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4DD9A17" w14:textId="77777777" w:rsidR="00D125BF" w:rsidRDefault="00D125BF" w:rsidP="00D125BF">
      <w:pPr>
        <w:pStyle w:val="BodyText"/>
        <w:rPr>
          <w:highlight w:val="green"/>
          <w:lang w:val="en-GB"/>
        </w:rPr>
      </w:pPr>
    </w:p>
    <w:p w14:paraId="646D259E"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ReasonForNotice</w:t>
      </w:r>
      <w:r>
        <w:rPr>
          <w:rFonts w:ascii="Arial" w:hAnsi="Arial" w:cs="Arial"/>
          <w:bCs w:val="0"/>
          <w:color w:val="0000FF"/>
          <w:highlight w:val="white"/>
        </w:rPr>
        <w:t>"&gt;</w:t>
      </w:r>
    </w:p>
    <w:p w14:paraId="4A490041"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D9B9FFE"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655C013"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Purpose - Define the fixed Reasons for Notice</w:t>
      </w:r>
    </w:p>
    <w:p w14:paraId="22B6427D"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1.0 additions</w:t>
      </w:r>
    </w:p>
    <w:p w14:paraId="452187FB"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Meter Family Failure </w:t>
      </w:r>
    </w:p>
    <w:p w14:paraId="326A8878"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t xml:space="preserve">- Accuracy Failure </w:t>
      </w:r>
    </w:p>
    <w:p w14:paraId="3C0226BB"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Timeswitch/Controlled Load Failure</w:t>
      </w:r>
    </w:p>
    <w:p w14:paraId="3994A42F"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Contactor Failure </w:t>
      </w:r>
    </w:p>
    <w:p w14:paraId="166B6728"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No Display </w:t>
      </w:r>
    </w:p>
    <w:p w14:paraId="31613955"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Communication Failure </w:t>
      </w:r>
    </w:p>
    <w:p w14:paraId="79E13683"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Meter Verification </w:t>
      </w:r>
    </w:p>
    <w:p w14:paraId="4FF5281D"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Malfunction </w:t>
      </w:r>
    </w:p>
    <w:p w14:paraId="0B10C95D"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Area Event </w:t>
      </w:r>
    </w:p>
    <w:p w14:paraId="1E09ACAF"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Metrology Threshold Breach </w:t>
      </w:r>
    </w:p>
    <w:p w14:paraId="74327C61"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Meter Bypassed </w:t>
      </w:r>
    </w:p>
    <w:p w14:paraId="4FDA8807"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Physical Damage </w:t>
      </w:r>
    </w:p>
    <w:p w14:paraId="0DA158E0"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Theft/Tampering </w:t>
      </w:r>
    </w:p>
    <w:p w14:paraId="01DB452C"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Other  </w:t>
      </w:r>
    </w:p>
    <w:p w14:paraId="53F95A83"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2.0 additions</w:t>
      </w:r>
    </w:p>
    <w:p w14:paraId="20122FE8"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One In All In</w:t>
      </w:r>
    </w:p>
    <w:p w14:paraId="74C4995D"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53C8CEE"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EF761F2"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37578CD"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6CA81BEC"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Family Failure</w:t>
      </w:r>
      <w:r>
        <w:rPr>
          <w:rFonts w:ascii="Arial" w:hAnsi="Arial" w:cs="Arial"/>
          <w:bCs w:val="0"/>
          <w:color w:val="0000FF"/>
          <w:highlight w:val="white"/>
        </w:rPr>
        <w:t>"/&gt;</w:t>
      </w:r>
    </w:p>
    <w:p w14:paraId="08442992"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Accuracy Failure</w:t>
      </w:r>
      <w:r>
        <w:rPr>
          <w:rFonts w:ascii="Arial" w:hAnsi="Arial" w:cs="Arial"/>
          <w:bCs w:val="0"/>
          <w:color w:val="0000FF"/>
          <w:highlight w:val="white"/>
        </w:rPr>
        <w:t>"/&gt;</w:t>
      </w:r>
    </w:p>
    <w:p w14:paraId="39FB6AD4"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Timeswitch/Controlled Load Failure</w:t>
      </w:r>
      <w:r>
        <w:rPr>
          <w:rFonts w:ascii="Arial" w:hAnsi="Arial" w:cs="Arial"/>
          <w:bCs w:val="0"/>
          <w:color w:val="0000FF"/>
          <w:highlight w:val="white"/>
        </w:rPr>
        <w:t>"/&gt;</w:t>
      </w:r>
    </w:p>
    <w:p w14:paraId="7D3E27F8"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Contactor Failure</w:t>
      </w:r>
      <w:r>
        <w:rPr>
          <w:rFonts w:ascii="Arial" w:hAnsi="Arial" w:cs="Arial"/>
          <w:bCs w:val="0"/>
          <w:color w:val="0000FF"/>
          <w:highlight w:val="white"/>
        </w:rPr>
        <w:t>"/&gt;</w:t>
      </w:r>
    </w:p>
    <w:p w14:paraId="549056F2"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No Display</w:t>
      </w:r>
      <w:r>
        <w:rPr>
          <w:rFonts w:ascii="Arial" w:hAnsi="Arial" w:cs="Arial"/>
          <w:bCs w:val="0"/>
          <w:color w:val="0000FF"/>
          <w:highlight w:val="white"/>
        </w:rPr>
        <w:t>"/&gt;</w:t>
      </w:r>
    </w:p>
    <w:p w14:paraId="40645383"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Communication Failure</w:t>
      </w:r>
      <w:r>
        <w:rPr>
          <w:rFonts w:ascii="Arial" w:hAnsi="Arial" w:cs="Arial"/>
          <w:bCs w:val="0"/>
          <w:color w:val="0000FF"/>
          <w:highlight w:val="white"/>
        </w:rPr>
        <w:t>"/&gt;</w:t>
      </w:r>
    </w:p>
    <w:p w14:paraId="63E49B02"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Verification</w:t>
      </w:r>
      <w:r>
        <w:rPr>
          <w:rFonts w:ascii="Arial" w:hAnsi="Arial" w:cs="Arial"/>
          <w:bCs w:val="0"/>
          <w:color w:val="0000FF"/>
          <w:highlight w:val="white"/>
        </w:rPr>
        <w:t>"/&gt;</w:t>
      </w:r>
    </w:p>
    <w:p w14:paraId="541B946F"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Malfunction</w:t>
      </w:r>
      <w:r>
        <w:rPr>
          <w:rFonts w:ascii="Arial" w:hAnsi="Arial" w:cs="Arial"/>
          <w:bCs w:val="0"/>
          <w:color w:val="0000FF"/>
          <w:highlight w:val="white"/>
        </w:rPr>
        <w:t>"/&gt;</w:t>
      </w:r>
    </w:p>
    <w:p w14:paraId="411A5811"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6E321D">
        <w:rPr>
          <w:rFonts w:ascii="Arial" w:hAnsi="Arial" w:cs="Arial"/>
          <w:bCs w:val="0"/>
          <w:color w:val="000000"/>
          <w:highlight w:val="green"/>
        </w:rPr>
        <w:t>One In All In</w:t>
      </w:r>
      <w:r>
        <w:rPr>
          <w:rFonts w:ascii="Arial" w:hAnsi="Arial" w:cs="Arial"/>
          <w:bCs w:val="0"/>
          <w:color w:val="0000FF"/>
          <w:highlight w:val="white"/>
        </w:rPr>
        <w:t>"/&gt;</w:t>
      </w:r>
    </w:p>
    <w:p w14:paraId="2AB153AD"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Area Event</w:t>
      </w:r>
      <w:r>
        <w:rPr>
          <w:rFonts w:ascii="Arial" w:hAnsi="Arial" w:cs="Arial"/>
          <w:bCs w:val="0"/>
          <w:color w:val="0000FF"/>
          <w:highlight w:val="white"/>
        </w:rPr>
        <w:t>"/&gt;</w:t>
      </w:r>
    </w:p>
    <w:p w14:paraId="6FE3E2F8"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Metrology Threshold Breach</w:t>
      </w:r>
      <w:r>
        <w:rPr>
          <w:rFonts w:ascii="Arial" w:hAnsi="Arial" w:cs="Arial"/>
          <w:bCs w:val="0"/>
          <w:color w:val="0000FF"/>
          <w:highlight w:val="white"/>
        </w:rPr>
        <w:t>"/&gt;</w:t>
      </w:r>
    </w:p>
    <w:p w14:paraId="14873D1B"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Bypassed</w:t>
      </w:r>
      <w:r>
        <w:rPr>
          <w:rFonts w:ascii="Arial" w:hAnsi="Arial" w:cs="Arial"/>
          <w:bCs w:val="0"/>
          <w:color w:val="0000FF"/>
          <w:highlight w:val="white"/>
        </w:rPr>
        <w:t>"/&gt;</w:t>
      </w:r>
    </w:p>
    <w:p w14:paraId="233FF5C6"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Physical Damage</w:t>
      </w:r>
      <w:r>
        <w:rPr>
          <w:rFonts w:ascii="Arial" w:hAnsi="Arial" w:cs="Arial"/>
          <w:bCs w:val="0"/>
          <w:color w:val="0000FF"/>
          <w:highlight w:val="white"/>
        </w:rPr>
        <w:t>"/&gt;</w:t>
      </w:r>
    </w:p>
    <w:p w14:paraId="67C472E9"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Theft/Tampering</w:t>
      </w:r>
      <w:r>
        <w:rPr>
          <w:rFonts w:ascii="Arial" w:hAnsi="Arial" w:cs="Arial"/>
          <w:bCs w:val="0"/>
          <w:color w:val="0000FF"/>
          <w:highlight w:val="white"/>
        </w:rPr>
        <w:t>"/&gt;</w:t>
      </w:r>
    </w:p>
    <w:p w14:paraId="76794782"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25B93187" w14:textId="77777777" w:rsidR="00D125BF" w:rsidRDefault="00D125BF" w:rsidP="00D125BF">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CADBFB7" w14:textId="77777777" w:rsidR="00D125BF" w:rsidRDefault="00D125BF" w:rsidP="00D125BF">
      <w:pPr>
        <w:pStyle w:val="BodyText"/>
        <w:ind w:left="2880"/>
        <w:rPr>
          <w:highlight w:val="green"/>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40A0A7BF" w14:textId="77777777" w:rsidR="00D125BF" w:rsidRPr="009B62C1" w:rsidRDefault="00D125BF" w:rsidP="00D125BF">
      <w:pPr>
        <w:pStyle w:val="BodyText"/>
        <w:rPr>
          <w:highlight w:val="green"/>
          <w:lang w:val="en-GB"/>
        </w:rPr>
      </w:pPr>
    </w:p>
    <w:p w14:paraId="6E50232D" w14:textId="77777777" w:rsidR="00D125BF" w:rsidRDefault="00D125BF" w:rsidP="00D125BF">
      <w:pPr>
        <w:pStyle w:val="Heading4"/>
        <w:spacing w:line="259" w:lineRule="auto"/>
      </w:pPr>
      <w:r w:rsidRPr="00120DE1">
        <w:lastRenderedPageBreak/>
        <w:t>ElectricityMasterStandingData_r46.xsd</w:t>
      </w:r>
    </w:p>
    <w:p w14:paraId="1362588E" w14:textId="77777777" w:rsidR="00D125BF" w:rsidRDefault="00D125BF" w:rsidP="00D125BF">
      <w:pPr>
        <w:pStyle w:val="BodyText"/>
        <w:numPr>
          <w:ilvl w:val="0"/>
          <w:numId w:val="22"/>
        </w:numPr>
        <w:spacing w:before="60"/>
        <w:ind w:left="360"/>
        <w:rPr>
          <w:rFonts w:eastAsia="MS Mincho" w:cstheme="minorHAnsi"/>
        </w:rPr>
      </w:pPr>
      <w:r w:rsidRPr="00646F5B">
        <w:rPr>
          <w:rFonts w:eastAsia="MS Mincho" w:cstheme="minorHAnsi"/>
        </w:rPr>
        <w:t xml:space="preserve">Add </w:t>
      </w:r>
      <w:r>
        <w:rPr>
          <w:rFonts w:eastAsia="MS Mincho" w:cstheme="minorHAnsi"/>
        </w:rPr>
        <w:t xml:space="preserve">4 new elements </w:t>
      </w:r>
      <w:r w:rsidRPr="00646F5B">
        <w:rPr>
          <w:rFonts w:eastAsia="MS Mincho" w:cstheme="minorHAnsi"/>
        </w:rPr>
        <w:t>‘</w:t>
      </w:r>
      <w:r>
        <w:rPr>
          <w:rStyle w:val="csg-mark-strong"/>
        </w:rPr>
        <w:t>LegacyMtrReplacementPlan</w:t>
      </w:r>
      <w:r w:rsidRPr="00120DE1">
        <w:rPr>
          <w:rStyle w:val="csg-mark-strong"/>
        </w:rPr>
        <w:t>’</w:t>
      </w:r>
      <w:r w:rsidRPr="00EB54E7">
        <w:rPr>
          <w:rFonts w:eastAsia="MS Mincho" w:cstheme="minorHAnsi"/>
        </w:rPr>
        <w:t>,</w:t>
      </w:r>
      <w:r>
        <w:rPr>
          <w:rFonts w:eastAsia="MS Mincho" w:cstheme="minorHAnsi"/>
        </w:rPr>
        <w:t xml:space="preserve"> ‘</w:t>
      </w:r>
      <w:r w:rsidRPr="00EB54E7">
        <w:rPr>
          <w:rFonts w:eastAsia="MS Mincho" w:cstheme="minorHAnsi"/>
        </w:rPr>
        <w:t>DefectFlag</w:t>
      </w:r>
      <w:r>
        <w:rPr>
          <w:rFonts w:eastAsia="MS Mincho" w:cstheme="minorHAnsi"/>
        </w:rPr>
        <w:t>’</w:t>
      </w:r>
      <w:r w:rsidRPr="00EB54E7">
        <w:rPr>
          <w:rFonts w:eastAsia="MS Mincho" w:cstheme="minorHAnsi"/>
        </w:rPr>
        <w:t>,</w:t>
      </w:r>
      <w:r>
        <w:rPr>
          <w:rFonts w:eastAsia="MS Mincho" w:cstheme="minorHAnsi"/>
        </w:rPr>
        <w:t xml:space="preserve"> ‘</w:t>
      </w:r>
      <w:r w:rsidRPr="00205152">
        <w:rPr>
          <w:rFonts w:eastAsia="MS Mincho" w:cstheme="minorHAnsi"/>
        </w:rPr>
        <w:t>DefectType’</w:t>
      </w:r>
      <w:r>
        <w:rPr>
          <w:rFonts w:eastAsia="MS Mincho" w:cstheme="minorHAnsi"/>
        </w:rPr>
        <w:t xml:space="preserve">, ‘DefectIssuingMC’ to </w:t>
      </w:r>
      <w:r w:rsidRPr="00D82A67">
        <w:rPr>
          <w:rFonts w:eastAsia="MS Mincho" w:cstheme="minorHAnsi"/>
        </w:rPr>
        <w:t>ElectricityNMIMasterGroup</w:t>
      </w:r>
      <w:r>
        <w:rPr>
          <w:rFonts w:eastAsia="MS Mincho" w:cstheme="minorHAnsi"/>
        </w:rPr>
        <w:t xml:space="preserve"> and </w:t>
      </w:r>
      <w:r w:rsidRPr="00D82A67">
        <w:rPr>
          <w:rFonts w:eastAsia="MS Mincho" w:cstheme="minorHAnsi"/>
        </w:rPr>
        <w:t>ElectricityMasterStandingData</w:t>
      </w:r>
    </w:p>
    <w:p w14:paraId="3EEC05F2" w14:textId="77777777" w:rsidR="00D125BF" w:rsidRPr="007E6F30" w:rsidRDefault="00D125BF" w:rsidP="00D125BF">
      <w:pPr>
        <w:pStyle w:val="BodyText"/>
        <w:numPr>
          <w:ilvl w:val="0"/>
          <w:numId w:val="22"/>
        </w:numPr>
        <w:spacing w:before="60"/>
        <w:ind w:left="360"/>
        <w:rPr>
          <w:rFonts w:eastAsia="MS Mincho" w:cstheme="minorHAnsi"/>
        </w:rPr>
      </w:pPr>
      <w:r w:rsidRPr="003D5DF4">
        <w:rPr>
          <w:rFonts w:eastAsia="MS Mincho" w:cstheme="minorHAnsi"/>
        </w:rPr>
        <w:t xml:space="preserve">Rename file to </w:t>
      </w:r>
      <w:r w:rsidRPr="00205152">
        <w:rPr>
          <w:rFonts w:eastAsia="MS Mincho" w:cstheme="minorHAnsi"/>
        </w:rPr>
        <w:t>r46</w:t>
      </w:r>
      <w:r w:rsidRPr="003D5DF4">
        <w:rPr>
          <w:rFonts w:eastAsia="MS Mincho" w:cstheme="minorHAnsi"/>
        </w:rPr>
        <w:t xml:space="preserve"> version.</w:t>
      </w:r>
    </w:p>
    <w:p w14:paraId="7FACDDE4"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25C970E3"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BFC6E16"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E180F9E"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Common NMI Master elements across Standing Data and Change Requests</w:t>
      </w:r>
    </w:p>
    <w:p w14:paraId="5C1C012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9643BE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55C1DB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9EC997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4C78B7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63D76D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F06166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796AC5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ParentEmbeddedNetworkIdentifier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A5E323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ChildEmbeddedNetworkIdentifier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AB8383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AustralianPartialAddress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850D16B"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F7EEE5B"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NMIStatusCode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38AF5E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5082E0E"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5DB9D1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526323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560CD3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DAE303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E7BA6E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8BE193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FD97EF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5E971F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C7256B"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DF3554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B1B9C1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D3F547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198A26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SectionNumber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SectionNumber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79B8B0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DPNumber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DepositedPlanNumber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5319987"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ADBD84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F0464D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69E936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AddressLine1</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C88DE4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9C5500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AddressLine3</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19BA90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SuburbOrPlaceOrLocality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AustralianSuburbOrPlaceOrLocality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BB164B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StateOrTerritory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AustralianStateOrTerritory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F727AA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5D84A4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DeliveryPointIdentifier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AustralianDeliveryPointIdentifier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5A5ADE7"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GNAFPID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GeocodedNationalAddressFilePersistentIdentifier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00D4E4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981186B"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89288C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89708B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AccessDetails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AccessDetail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53587E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1AB90B2"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DDAC617"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CustomerThresholdCode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EMSDCustomerThresholdCode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CEE60DB"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0069F2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SharedIsolationPointFlag</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SharedIsolationPointFlag</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9157796"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MeterMalfunctionExemptionNumber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MeterMalfunctionExemptionNumber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799813E"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MeterMalfunctionExemptionExpiryDate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70019D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ConnectionConfiguration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ConnectionConfiguration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9ED142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LastConsumerChangeDate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72B8A24" w14:textId="77777777" w:rsidR="00D125BF" w:rsidRPr="003D5DF4" w:rsidRDefault="00D125BF" w:rsidP="00D125BF">
      <w:pPr>
        <w:autoSpaceDE w:val="0"/>
        <w:autoSpaceDN w:val="0"/>
        <w:adjustRightInd w:val="0"/>
        <w:rPr>
          <w:rFonts w:ascii="Arial" w:hAnsi="Arial" w:cs="Arial"/>
          <w:bCs w:val="0"/>
          <w:color w:val="000000"/>
          <w:highlight w:val="green"/>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Pr>
          <w:rStyle w:val="csg-mark-strong"/>
          <w:rFonts w:ascii="Arial" w:hAnsi="Arial" w:cs="Arial"/>
          <w:highlight w:val="green"/>
        </w:rPr>
        <w:t>LegacyMtrReplacementPlan</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xsd:date</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1C5F5CB9" w14:textId="77777777" w:rsidR="00D125BF" w:rsidRPr="009D3C96" w:rsidRDefault="00D125BF" w:rsidP="00D125BF">
      <w:pPr>
        <w:autoSpaceDE w:val="0"/>
        <w:autoSpaceDN w:val="0"/>
        <w:adjustRightInd w:val="0"/>
        <w:rPr>
          <w:rFonts w:ascii="Arial" w:hAnsi="Arial" w:cs="Arial"/>
          <w:bCs w:val="0"/>
          <w:color w:val="0000FF"/>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Pr="00120DE1">
        <w:rPr>
          <w:rFonts w:ascii="Arial" w:hAnsi="Arial" w:cs="Arial"/>
          <w:bCs w:val="0"/>
          <w:color w:val="000000"/>
          <w:highlight w:val="green"/>
        </w:rPr>
        <w:t>DefectFlag</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DefectFlag</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1174F04A" w14:textId="77777777" w:rsidR="00D125BF" w:rsidRPr="009D3C96" w:rsidRDefault="00D125BF" w:rsidP="00D125BF">
      <w:pPr>
        <w:autoSpaceDE w:val="0"/>
        <w:autoSpaceDN w:val="0"/>
        <w:adjustRightInd w:val="0"/>
        <w:rPr>
          <w:rFonts w:ascii="Arial" w:hAnsi="Arial" w:cs="Arial"/>
          <w:bCs w:val="0"/>
          <w:color w:val="000000"/>
        </w:rPr>
      </w:pP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Pr="00120DE1">
        <w:rPr>
          <w:rFonts w:ascii="Arial" w:hAnsi="Arial" w:cs="Arial"/>
          <w:bCs w:val="0"/>
          <w:color w:val="000000"/>
          <w:highlight w:val="green"/>
        </w:rPr>
        <w:t>DefectType</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DefectType</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4E32FA82" w14:textId="77777777" w:rsidR="00D125BF" w:rsidRPr="009D3C96" w:rsidRDefault="00D125BF" w:rsidP="00D125BF">
      <w:pPr>
        <w:autoSpaceDE w:val="0"/>
        <w:autoSpaceDN w:val="0"/>
        <w:adjustRightInd w:val="0"/>
        <w:rPr>
          <w:rFonts w:ascii="Arial" w:hAnsi="Arial" w:cs="Arial"/>
          <w:bCs w:val="0"/>
          <w:color w:val="000000"/>
        </w:rPr>
      </w:pP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Pr="00120DE1">
        <w:rPr>
          <w:rFonts w:ascii="Arial" w:hAnsi="Arial" w:cs="Arial"/>
          <w:bCs w:val="0"/>
          <w:color w:val="000000"/>
          <w:highlight w:val="green"/>
        </w:rPr>
        <w:t>DefectIssuingMC</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PartyIdentifier</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14C12CD7" w14:textId="77777777" w:rsidR="00D125BF" w:rsidRDefault="00D125BF" w:rsidP="00D125BF">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1E1DEE4" w14:textId="77777777" w:rsidR="00D125BF" w:rsidRPr="000E7FCF" w:rsidRDefault="00D125BF" w:rsidP="00D125BF">
      <w:pPr>
        <w:autoSpaceDE w:val="0"/>
        <w:autoSpaceDN w:val="0"/>
        <w:adjustRightInd w:val="0"/>
        <w:ind w:left="720"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0000FF"/>
          <w:highlight w:val="white"/>
        </w:rPr>
        <w:t>&gt;</w:t>
      </w:r>
    </w:p>
    <w:p w14:paraId="61309FCD" w14:textId="77777777" w:rsidR="00D125BF" w:rsidRDefault="00D125BF" w:rsidP="00D125BF">
      <w:pPr>
        <w:autoSpaceDE w:val="0"/>
        <w:autoSpaceDN w:val="0"/>
        <w:adjustRightInd w:val="0"/>
        <w:ind w:left="1440"/>
        <w:rPr>
          <w:rFonts w:ascii="Arial" w:hAnsi="Arial" w:cs="Arial"/>
          <w:bCs w:val="0"/>
          <w:color w:val="0000FF"/>
          <w:highlight w:val="white"/>
        </w:rPr>
      </w:pPr>
    </w:p>
    <w:p w14:paraId="216F668C"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ElectricityMasterStandingData</w:t>
      </w:r>
      <w:r>
        <w:rPr>
          <w:rFonts w:ascii="Arial" w:hAnsi="Arial" w:cs="Arial"/>
          <w:bCs w:val="0"/>
          <w:color w:val="0000FF"/>
          <w:highlight w:val="white"/>
        </w:rPr>
        <w:t>"&gt;</w:t>
      </w:r>
    </w:p>
    <w:p w14:paraId="49BDD1FD"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22DBB8B"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F8074CC"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container for non-repeating standing data associated with an electricity NMI</w:t>
      </w:r>
    </w:p>
    <w:p w14:paraId="7E0DA3E0"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C54CC9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C3AE08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9C4831E"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2E6FB3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23FC38C"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33D9A8B"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D5E815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ParentEmbeddedNetworkIdentifier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D93CA7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ChildEmbeddedNetworkIdentifier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9CAAFA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AustralianPartialAddress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FC1D968"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ABE640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NMIStatusCode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50FC33E"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8C220E7"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A750FAA"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7E6CD1E"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AccessDetails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AccessDetail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C57C20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DBA6C7E"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3E0E63B"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CustomerThresholdCode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EMSDCustomerThresholdCode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5ED31B6"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798E98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NetworkDevices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NetworkDevices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0430AA1"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EnergisationStatus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EnergisationStatus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6FB7343"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PrimaryVoltage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PrimaryVoltage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781DB0F"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FromDate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BBDA2E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ToDate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51EF9DD"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06488D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SharedIsolationPointFlag</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SharedIsolationPointFlag</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BE2C685"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MeterMalfunctionExemptionNumber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MeterMalfunctionExemptionNumber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5E6C66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MeterMalfunctionExemptionExpiryDate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156B224"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ConnectionConfiguration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ConnectionConfiguration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5FCDCA0"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LastConsumerChangeDate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0A8E641" w14:textId="77777777" w:rsidR="00D125BF" w:rsidRPr="009D3C96" w:rsidRDefault="00D125BF" w:rsidP="00D125BF">
      <w:pPr>
        <w:autoSpaceDE w:val="0"/>
        <w:autoSpaceDN w:val="0"/>
        <w:adjustRightInd w:val="0"/>
        <w:rPr>
          <w:rFonts w:ascii="Arial" w:hAnsi="Arial" w:cs="Arial"/>
          <w:bCs w:val="0"/>
          <w:color w:val="000000"/>
        </w:rPr>
      </w:pPr>
      <w:r>
        <w:rPr>
          <w:rFonts w:ascii="Arial" w:hAnsi="Arial" w:cs="Arial"/>
          <w:bCs w:val="0"/>
          <w:color w:val="000000"/>
          <w:highlight w:val="white"/>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Pr>
          <w:rStyle w:val="csg-mark-strong"/>
          <w:rFonts w:ascii="Arial" w:hAnsi="Arial" w:cs="Arial"/>
          <w:highlight w:val="green"/>
        </w:rPr>
        <w:t>LegacyMtrReplacementPlan</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xsd:date</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5A961651" w14:textId="77777777" w:rsidR="00D125BF" w:rsidRPr="009D3C96" w:rsidRDefault="00D125BF" w:rsidP="00D125BF">
      <w:pPr>
        <w:autoSpaceDE w:val="0"/>
        <w:autoSpaceDN w:val="0"/>
        <w:adjustRightInd w:val="0"/>
        <w:rPr>
          <w:rFonts w:ascii="Arial" w:hAnsi="Arial" w:cs="Arial"/>
          <w:bCs w:val="0"/>
          <w:color w:val="0000FF"/>
        </w:rPr>
      </w:pP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Pr="00120DE1">
        <w:rPr>
          <w:rFonts w:ascii="Arial" w:hAnsi="Arial" w:cs="Arial"/>
          <w:bCs w:val="0"/>
          <w:color w:val="000000"/>
          <w:highlight w:val="green"/>
        </w:rPr>
        <w:t>DefectFlag</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DefectFlag</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4AE2FEF0" w14:textId="77777777" w:rsidR="00D125BF" w:rsidRPr="009D3C96" w:rsidRDefault="00D125BF" w:rsidP="00D125BF">
      <w:pPr>
        <w:autoSpaceDE w:val="0"/>
        <w:autoSpaceDN w:val="0"/>
        <w:adjustRightInd w:val="0"/>
        <w:rPr>
          <w:rFonts w:ascii="Arial" w:hAnsi="Arial" w:cs="Arial"/>
          <w:bCs w:val="0"/>
          <w:color w:val="000000"/>
        </w:rPr>
      </w:pP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Pr="00120DE1">
        <w:rPr>
          <w:rFonts w:ascii="Arial" w:hAnsi="Arial" w:cs="Arial"/>
          <w:bCs w:val="0"/>
          <w:color w:val="000000"/>
          <w:highlight w:val="green"/>
        </w:rPr>
        <w:t>DefectType</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DefectType</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015B0B0B" w14:textId="77777777" w:rsidR="00D125BF" w:rsidRPr="009D3C96" w:rsidRDefault="00D125BF" w:rsidP="00D125BF">
      <w:pPr>
        <w:autoSpaceDE w:val="0"/>
        <w:autoSpaceDN w:val="0"/>
        <w:adjustRightInd w:val="0"/>
        <w:rPr>
          <w:rFonts w:ascii="Arial" w:hAnsi="Arial" w:cs="Arial"/>
          <w:bCs w:val="0"/>
          <w:color w:val="000000"/>
        </w:rPr>
      </w:pP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Pr="00120DE1">
        <w:rPr>
          <w:rFonts w:ascii="Arial" w:hAnsi="Arial" w:cs="Arial"/>
          <w:bCs w:val="0"/>
          <w:color w:val="000000"/>
          <w:highlight w:val="green"/>
        </w:rPr>
        <w:t>DefectIssuingMC</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PartyIdentifier</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1CC34DE9" w14:textId="77777777" w:rsidR="00D125BF" w:rsidRDefault="00D125BF" w:rsidP="00D125BF">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B909DDE" w14:textId="77777777" w:rsidR="00D125BF" w:rsidRDefault="00D125BF" w:rsidP="00D125BF">
      <w:pPr>
        <w:pStyle w:val="BodyText"/>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60511CC" w14:textId="77777777" w:rsidR="00D125BF" w:rsidRDefault="00D125BF" w:rsidP="00D125BF">
      <w:pPr>
        <w:pStyle w:val="Heading4"/>
        <w:spacing w:line="259" w:lineRule="auto"/>
      </w:pPr>
      <w:r>
        <w:t>Enumerations.xsd</w:t>
      </w:r>
    </w:p>
    <w:p w14:paraId="4B888D85" w14:textId="77777777" w:rsidR="00D125BF" w:rsidRDefault="00D125BF" w:rsidP="00D125BF">
      <w:pPr>
        <w:pStyle w:val="BodyText"/>
        <w:numPr>
          <w:ilvl w:val="0"/>
          <w:numId w:val="22"/>
        </w:numPr>
        <w:spacing w:before="60"/>
        <w:ind w:left="360"/>
        <w:rPr>
          <w:rFonts w:eastAsia="MS Mincho" w:cstheme="minorHAnsi"/>
        </w:rPr>
      </w:pPr>
      <w:r w:rsidRPr="00205152">
        <w:rPr>
          <w:rFonts w:eastAsia="MS Mincho" w:cstheme="minorHAnsi"/>
        </w:rPr>
        <w:t>Add comments for 9 enums to match name mapping for AustralianFlatOrUnitType</w:t>
      </w:r>
    </w:p>
    <w:p w14:paraId="50AA17B5" w14:textId="77777777" w:rsidR="00D125BF" w:rsidRPr="00901FEE" w:rsidRDefault="00D125BF" w:rsidP="00D125BF">
      <w:pPr>
        <w:pStyle w:val="BodyText"/>
        <w:numPr>
          <w:ilvl w:val="1"/>
          <w:numId w:val="22"/>
        </w:numPr>
        <w:spacing w:before="60"/>
        <w:ind w:left="1080"/>
        <w:rPr>
          <w:rFonts w:eastAsia="MS Mincho" w:cstheme="minorHAnsi"/>
        </w:rPr>
      </w:pPr>
      <w:r w:rsidRPr="00901FEE">
        <w:rPr>
          <w:rFonts w:eastAsia="MS Mincho" w:cstheme="minorHAnsi"/>
        </w:rPr>
        <w:t>DUPL - DUP - DUPLEX</w:t>
      </w:r>
    </w:p>
    <w:p w14:paraId="285C6647" w14:textId="77777777" w:rsidR="00D125BF" w:rsidRPr="00901FEE" w:rsidRDefault="00D125BF" w:rsidP="00D125BF">
      <w:pPr>
        <w:pStyle w:val="BodyText"/>
        <w:numPr>
          <w:ilvl w:val="1"/>
          <w:numId w:val="22"/>
        </w:numPr>
        <w:spacing w:before="60"/>
        <w:ind w:left="1080"/>
        <w:rPr>
          <w:rFonts w:eastAsia="MS Mincho" w:cstheme="minorHAnsi"/>
        </w:rPr>
      </w:pPr>
      <w:r w:rsidRPr="00901FEE">
        <w:rPr>
          <w:rFonts w:eastAsia="MS Mincho" w:cstheme="minorHAnsi"/>
        </w:rPr>
        <w:t>FCTY</w:t>
      </w:r>
      <w:r w:rsidRPr="00901FEE">
        <w:rPr>
          <w:rFonts w:eastAsia="MS Mincho" w:cstheme="minorHAnsi"/>
        </w:rPr>
        <w:tab/>
        <w:t xml:space="preserve"> - FY - FACTORY</w:t>
      </w:r>
    </w:p>
    <w:p w14:paraId="7BCC7E5E" w14:textId="77777777" w:rsidR="00D125BF" w:rsidRPr="00901FEE" w:rsidRDefault="00D125BF" w:rsidP="00D125BF">
      <w:pPr>
        <w:pStyle w:val="BodyText"/>
        <w:numPr>
          <w:ilvl w:val="1"/>
          <w:numId w:val="22"/>
        </w:numPr>
        <w:spacing w:before="60"/>
        <w:ind w:left="1080"/>
        <w:rPr>
          <w:rFonts w:eastAsia="MS Mincho" w:cstheme="minorHAnsi"/>
        </w:rPr>
      </w:pPr>
      <w:r w:rsidRPr="00901FEE">
        <w:rPr>
          <w:rFonts w:eastAsia="MS Mincho" w:cstheme="minorHAnsi"/>
        </w:rPr>
        <w:t>FLAT – F - FLAT</w:t>
      </w:r>
    </w:p>
    <w:p w14:paraId="6F18CE69" w14:textId="77777777" w:rsidR="00D125BF" w:rsidRPr="00901FEE" w:rsidRDefault="00D125BF" w:rsidP="00D125BF">
      <w:pPr>
        <w:pStyle w:val="BodyText"/>
        <w:numPr>
          <w:ilvl w:val="1"/>
          <w:numId w:val="22"/>
        </w:numPr>
        <w:spacing w:before="60"/>
        <w:ind w:left="1080"/>
        <w:rPr>
          <w:rFonts w:eastAsia="MS Mincho" w:cstheme="minorHAnsi"/>
        </w:rPr>
      </w:pPr>
      <w:r w:rsidRPr="00901FEE">
        <w:rPr>
          <w:rFonts w:eastAsia="MS Mincho" w:cstheme="minorHAnsi"/>
        </w:rPr>
        <w:t>MBTH – MB - MARINE BERTH</w:t>
      </w:r>
    </w:p>
    <w:p w14:paraId="25B39280" w14:textId="77777777" w:rsidR="00D125BF" w:rsidRPr="00901FEE" w:rsidRDefault="00D125BF" w:rsidP="00D125BF">
      <w:pPr>
        <w:pStyle w:val="BodyText"/>
        <w:numPr>
          <w:ilvl w:val="1"/>
          <w:numId w:val="22"/>
        </w:numPr>
        <w:spacing w:before="60"/>
        <w:ind w:left="1080"/>
        <w:rPr>
          <w:rFonts w:eastAsia="MS Mincho" w:cstheme="minorHAnsi"/>
        </w:rPr>
      </w:pPr>
      <w:r w:rsidRPr="00901FEE">
        <w:rPr>
          <w:rFonts w:eastAsia="MS Mincho" w:cstheme="minorHAnsi"/>
        </w:rPr>
        <w:lastRenderedPageBreak/>
        <w:t>OFFC – OFF - OFFICE</w:t>
      </w:r>
    </w:p>
    <w:p w14:paraId="7507F1D1" w14:textId="77777777" w:rsidR="00D125BF" w:rsidRPr="00901FEE" w:rsidRDefault="00D125BF" w:rsidP="00D125BF">
      <w:pPr>
        <w:pStyle w:val="BodyText"/>
        <w:numPr>
          <w:ilvl w:val="1"/>
          <w:numId w:val="22"/>
        </w:numPr>
        <w:spacing w:before="60"/>
        <w:ind w:left="1080"/>
        <w:rPr>
          <w:rFonts w:eastAsia="MS Mincho" w:cstheme="minorHAnsi"/>
        </w:rPr>
      </w:pPr>
      <w:r w:rsidRPr="00901FEE">
        <w:rPr>
          <w:rFonts w:eastAsia="MS Mincho" w:cstheme="minorHAnsi"/>
        </w:rPr>
        <w:t>ROOM - RM - ROOM</w:t>
      </w:r>
    </w:p>
    <w:p w14:paraId="4CD4DD67" w14:textId="77777777" w:rsidR="00D125BF" w:rsidRPr="00901FEE" w:rsidRDefault="00D125BF" w:rsidP="00D125BF">
      <w:pPr>
        <w:pStyle w:val="BodyText"/>
        <w:numPr>
          <w:ilvl w:val="1"/>
          <w:numId w:val="22"/>
        </w:numPr>
        <w:spacing w:before="60"/>
        <w:ind w:left="1080"/>
        <w:rPr>
          <w:rFonts w:eastAsia="MS Mincho" w:cstheme="minorHAnsi"/>
        </w:rPr>
      </w:pPr>
      <w:r w:rsidRPr="00901FEE">
        <w:rPr>
          <w:rFonts w:eastAsia="MS Mincho" w:cstheme="minorHAnsi"/>
        </w:rPr>
        <w:t>STLL - SL - STALL</w:t>
      </w:r>
    </w:p>
    <w:p w14:paraId="1D3EA9A3" w14:textId="77777777" w:rsidR="00D125BF" w:rsidRPr="00901FEE" w:rsidRDefault="00D125BF" w:rsidP="00D125BF">
      <w:pPr>
        <w:pStyle w:val="BodyText"/>
        <w:numPr>
          <w:ilvl w:val="1"/>
          <w:numId w:val="22"/>
        </w:numPr>
        <w:spacing w:before="60"/>
        <w:ind w:left="1080"/>
        <w:rPr>
          <w:rFonts w:eastAsia="MS Mincho" w:cstheme="minorHAnsi"/>
        </w:rPr>
      </w:pPr>
      <w:r w:rsidRPr="00901FEE">
        <w:rPr>
          <w:rFonts w:eastAsia="MS Mincho" w:cstheme="minorHAnsi"/>
        </w:rPr>
        <w:t>UNIT - U - UNIT</w:t>
      </w:r>
    </w:p>
    <w:p w14:paraId="07FE974D" w14:textId="77777777" w:rsidR="00D125BF" w:rsidRDefault="00D125BF" w:rsidP="00D125BF">
      <w:pPr>
        <w:pStyle w:val="BodyText"/>
        <w:numPr>
          <w:ilvl w:val="1"/>
          <w:numId w:val="22"/>
        </w:numPr>
        <w:spacing w:before="60"/>
        <w:ind w:left="1080"/>
        <w:rPr>
          <w:rFonts w:eastAsia="MS Mincho" w:cstheme="minorHAnsi"/>
        </w:rPr>
      </w:pPr>
      <w:r w:rsidRPr="00901FEE">
        <w:rPr>
          <w:rFonts w:eastAsia="MS Mincho" w:cstheme="minorHAnsi"/>
        </w:rPr>
        <w:t xml:space="preserve">WHSE - WE </w:t>
      </w:r>
      <w:r>
        <w:rPr>
          <w:rFonts w:eastAsia="MS Mincho" w:cstheme="minorHAnsi"/>
        </w:rPr>
        <w:t>–</w:t>
      </w:r>
      <w:r w:rsidRPr="00901FEE">
        <w:rPr>
          <w:rFonts w:eastAsia="MS Mincho" w:cstheme="minorHAnsi"/>
        </w:rPr>
        <w:t xml:space="preserve"> WAREHOUSE</w:t>
      </w:r>
    </w:p>
    <w:p w14:paraId="4CFF2A95" w14:textId="77777777" w:rsidR="00D125BF" w:rsidRPr="00120DE1" w:rsidRDefault="00D125BF" w:rsidP="00D125BF">
      <w:pPr>
        <w:pStyle w:val="BodyText"/>
        <w:numPr>
          <w:ilvl w:val="0"/>
          <w:numId w:val="22"/>
        </w:numPr>
        <w:spacing w:before="60"/>
        <w:ind w:left="360"/>
        <w:rPr>
          <w:rFonts w:eastAsia="MS Mincho" w:cstheme="minorHAnsi"/>
        </w:rPr>
      </w:pPr>
      <w:r w:rsidRPr="00120DE1">
        <w:rPr>
          <w:rFonts w:eastAsia="MS Mincho" w:cstheme="minorHAnsi"/>
        </w:rPr>
        <w:t>Increase length of AustralianFloorOrLevelType from 2 to 4</w:t>
      </w:r>
    </w:p>
    <w:p w14:paraId="74116626" w14:textId="77777777" w:rsidR="00D125BF" w:rsidRPr="00205152" w:rsidRDefault="00D125BF" w:rsidP="00D125BF">
      <w:pPr>
        <w:pStyle w:val="BodyText"/>
        <w:numPr>
          <w:ilvl w:val="0"/>
          <w:numId w:val="22"/>
        </w:numPr>
        <w:spacing w:before="60"/>
        <w:ind w:left="360"/>
        <w:rPr>
          <w:rFonts w:eastAsia="MS Mincho" w:cstheme="minorHAnsi"/>
        </w:rPr>
      </w:pPr>
      <w:r w:rsidRPr="00205152">
        <w:rPr>
          <w:rFonts w:eastAsia="MS Mincho" w:cstheme="minorHAnsi"/>
        </w:rPr>
        <w:t>Added 4 new enums to AustralianFloorOrLevelType:</w:t>
      </w:r>
    </w:p>
    <w:p w14:paraId="5A88BFB5" w14:textId="77777777" w:rsidR="00D125BF" w:rsidRPr="00205152" w:rsidRDefault="00D125BF" w:rsidP="00D125BF">
      <w:pPr>
        <w:pStyle w:val="BodyText"/>
        <w:numPr>
          <w:ilvl w:val="1"/>
          <w:numId w:val="22"/>
        </w:numPr>
        <w:spacing w:before="60"/>
        <w:ind w:left="1080"/>
        <w:rPr>
          <w:rFonts w:eastAsia="MS Mincho" w:cstheme="minorHAnsi"/>
        </w:rPr>
      </w:pPr>
      <w:r w:rsidRPr="00205152">
        <w:rPr>
          <w:rFonts w:eastAsia="MS Mincho" w:cstheme="minorHAnsi"/>
        </w:rPr>
        <w:t>LL</w:t>
      </w:r>
      <w:r w:rsidRPr="00205152">
        <w:rPr>
          <w:rFonts w:eastAsia="MS Mincho" w:cstheme="minorHAnsi"/>
        </w:rPr>
        <w:tab/>
        <w:t>- LOWER LEVEL</w:t>
      </w:r>
    </w:p>
    <w:p w14:paraId="4B2F5EFE" w14:textId="77777777" w:rsidR="00D125BF" w:rsidRPr="00205152" w:rsidRDefault="00D125BF" w:rsidP="00D125BF">
      <w:pPr>
        <w:pStyle w:val="BodyText"/>
        <w:numPr>
          <w:ilvl w:val="1"/>
          <w:numId w:val="22"/>
        </w:numPr>
        <w:spacing w:before="60"/>
        <w:ind w:left="1080"/>
        <w:rPr>
          <w:rFonts w:eastAsia="MS Mincho" w:cstheme="minorHAnsi"/>
        </w:rPr>
      </w:pPr>
      <w:r w:rsidRPr="00205152">
        <w:rPr>
          <w:rFonts w:eastAsia="MS Mincho" w:cstheme="minorHAnsi"/>
        </w:rPr>
        <w:t>PTHS</w:t>
      </w:r>
      <w:r>
        <w:rPr>
          <w:rFonts w:eastAsia="MS Mincho" w:cstheme="minorHAnsi"/>
        </w:rPr>
        <w:t xml:space="preserve"> </w:t>
      </w:r>
      <w:r w:rsidRPr="00205152">
        <w:rPr>
          <w:rFonts w:eastAsia="MS Mincho" w:cstheme="minorHAnsi"/>
        </w:rPr>
        <w:t>- PENTHOUSE</w:t>
      </w:r>
    </w:p>
    <w:p w14:paraId="735C00C0" w14:textId="77777777" w:rsidR="00D125BF" w:rsidRPr="00205152" w:rsidRDefault="00D125BF" w:rsidP="00D125BF">
      <w:pPr>
        <w:pStyle w:val="BodyText"/>
        <w:numPr>
          <w:ilvl w:val="1"/>
          <w:numId w:val="22"/>
        </w:numPr>
        <w:spacing w:before="60"/>
        <w:ind w:left="1080"/>
        <w:rPr>
          <w:rFonts w:eastAsia="MS Mincho" w:cstheme="minorHAnsi"/>
        </w:rPr>
      </w:pPr>
      <w:r w:rsidRPr="00205152">
        <w:rPr>
          <w:rFonts w:eastAsia="MS Mincho" w:cstheme="minorHAnsi"/>
        </w:rPr>
        <w:t>PL</w:t>
      </w:r>
      <w:r w:rsidRPr="00205152">
        <w:rPr>
          <w:rFonts w:eastAsia="MS Mincho" w:cstheme="minorHAnsi"/>
        </w:rPr>
        <w:tab/>
        <w:t>- PLATFORM</w:t>
      </w:r>
    </w:p>
    <w:p w14:paraId="2B95B4B8" w14:textId="77777777" w:rsidR="00D125BF" w:rsidRPr="00205152" w:rsidRDefault="00D125BF" w:rsidP="00D125BF">
      <w:pPr>
        <w:pStyle w:val="BodyText"/>
        <w:numPr>
          <w:ilvl w:val="1"/>
          <w:numId w:val="22"/>
        </w:numPr>
        <w:spacing w:before="60"/>
        <w:ind w:left="1080"/>
        <w:rPr>
          <w:rFonts w:eastAsia="MS Mincho" w:cstheme="minorHAnsi"/>
        </w:rPr>
      </w:pPr>
      <w:r w:rsidRPr="00205152">
        <w:rPr>
          <w:rFonts w:eastAsia="MS Mincho" w:cstheme="minorHAnsi"/>
        </w:rPr>
        <w:t>PD</w:t>
      </w:r>
      <w:r w:rsidRPr="00205152">
        <w:rPr>
          <w:rFonts w:eastAsia="MS Mincho" w:cstheme="minorHAnsi"/>
        </w:rPr>
        <w:tab/>
        <w:t>- PODIUM</w:t>
      </w:r>
    </w:p>
    <w:p w14:paraId="2942D122" w14:textId="77777777" w:rsidR="00D125BF" w:rsidRDefault="00D125BF" w:rsidP="00D125BF">
      <w:pPr>
        <w:pStyle w:val="BodyText"/>
        <w:numPr>
          <w:ilvl w:val="0"/>
          <w:numId w:val="22"/>
        </w:numPr>
        <w:spacing w:before="60"/>
        <w:ind w:left="360"/>
        <w:rPr>
          <w:rFonts w:eastAsia="MS Mincho" w:cstheme="minorHAnsi"/>
        </w:rPr>
      </w:pPr>
      <w:r w:rsidRPr="00205152">
        <w:rPr>
          <w:rFonts w:eastAsia="MS Mincho" w:cstheme="minorHAnsi"/>
        </w:rPr>
        <w:t xml:space="preserve">Add comments for </w:t>
      </w:r>
      <w:r>
        <w:rPr>
          <w:rFonts w:eastAsia="MS Mincho" w:cstheme="minorHAnsi"/>
        </w:rPr>
        <w:t>5</w:t>
      </w:r>
      <w:r w:rsidRPr="00205152">
        <w:rPr>
          <w:rFonts w:eastAsia="MS Mincho" w:cstheme="minorHAnsi"/>
        </w:rPr>
        <w:t xml:space="preserve"> enums to match name mapping for AustralianStreetType</w:t>
      </w:r>
    </w:p>
    <w:p w14:paraId="035DDA79" w14:textId="77777777" w:rsidR="00D125BF" w:rsidRPr="009360DD" w:rsidRDefault="00D125BF" w:rsidP="00D125BF">
      <w:pPr>
        <w:pStyle w:val="BodyText"/>
        <w:numPr>
          <w:ilvl w:val="1"/>
          <w:numId w:val="22"/>
        </w:numPr>
        <w:spacing w:before="60"/>
        <w:ind w:left="1080"/>
        <w:rPr>
          <w:rFonts w:eastAsia="MS Mincho" w:cstheme="minorHAnsi"/>
        </w:rPr>
      </w:pPr>
      <w:r w:rsidRPr="009360DD">
        <w:rPr>
          <w:rFonts w:eastAsia="MS Mincho" w:cstheme="minorHAnsi"/>
        </w:rPr>
        <w:t>FRTL - FITR - FIRETRAIL</w:t>
      </w:r>
    </w:p>
    <w:p w14:paraId="4293149F" w14:textId="77777777" w:rsidR="00D125BF" w:rsidRPr="009360DD" w:rsidRDefault="00D125BF" w:rsidP="00D125BF">
      <w:pPr>
        <w:pStyle w:val="BodyText"/>
        <w:numPr>
          <w:ilvl w:val="1"/>
          <w:numId w:val="22"/>
        </w:numPr>
        <w:spacing w:before="60"/>
        <w:ind w:left="1080"/>
        <w:rPr>
          <w:rFonts w:eastAsia="MS Mincho" w:cstheme="minorHAnsi"/>
        </w:rPr>
      </w:pPr>
      <w:r w:rsidRPr="009360DD">
        <w:rPr>
          <w:rFonts w:eastAsia="MS Mincho" w:cstheme="minorHAnsi"/>
        </w:rPr>
        <w:t>AV - AVE - AVENUE</w:t>
      </w:r>
    </w:p>
    <w:p w14:paraId="1F8AE83D" w14:textId="77777777" w:rsidR="00D125BF" w:rsidRPr="009360DD" w:rsidRDefault="00D125BF" w:rsidP="00D125BF">
      <w:pPr>
        <w:pStyle w:val="BodyText"/>
        <w:numPr>
          <w:ilvl w:val="1"/>
          <w:numId w:val="22"/>
        </w:numPr>
        <w:spacing w:before="60"/>
        <w:ind w:left="1080"/>
        <w:rPr>
          <w:rFonts w:eastAsia="MS Mincho" w:cstheme="minorHAnsi"/>
        </w:rPr>
      </w:pPr>
      <w:r w:rsidRPr="009360DD">
        <w:rPr>
          <w:rFonts w:eastAsia="MS Mincho" w:cstheme="minorHAnsi"/>
        </w:rPr>
        <w:t xml:space="preserve">CR - </w:t>
      </w:r>
      <w:r>
        <w:rPr>
          <w:rFonts w:eastAsia="MS Mincho" w:cstheme="minorHAnsi"/>
        </w:rPr>
        <w:t>CRES</w:t>
      </w:r>
      <w:r w:rsidRPr="009360DD">
        <w:rPr>
          <w:rFonts w:eastAsia="MS Mincho" w:cstheme="minorHAnsi"/>
        </w:rPr>
        <w:t xml:space="preserve"> - CRESCENT</w:t>
      </w:r>
    </w:p>
    <w:p w14:paraId="2EFC22C9" w14:textId="77777777" w:rsidR="00D125BF" w:rsidRPr="009360DD" w:rsidRDefault="00D125BF" w:rsidP="00D125BF">
      <w:pPr>
        <w:pStyle w:val="BodyText"/>
        <w:numPr>
          <w:ilvl w:val="1"/>
          <w:numId w:val="22"/>
        </w:numPr>
        <w:spacing w:before="60"/>
        <w:ind w:left="1080"/>
        <w:rPr>
          <w:rFonts w:eastAsia="MS Mincho" w:cstheme="minorHAnsi"/>
        </w:rPr>
      </w:pPr>
      <w:r w:rsidRPr="009360DD">
        <w:rPr>
          <w:rFonts w:eastAsia="MS Mincho" w:cstheme="minorHAnsi"/>
        </w:rPr>
        <w:t>GLDE – GLD - GLADE</w:t>
      </w:r>
    </w:p>
    <w:p w14:paraId="19CF3C75" w14:textId="77777777" w:rsidR="00D125BF" w:rsidRDefault="00D125BF" w:rsidP="00D125BF">
      <w:pPr>
        <w:pStyle w:val="BodyText"/>
        <w:numPr>
          <w:ilvl w:val="1"/>
          <w:numId w:val="22"/>
        </w:numPr>
        <w:spacing w:before="60"/>
        <w:ind w:left="1080"/>
        <w:rPr>
          <w:rFonts w:eastAsia="MS Mincho" w:cstheme="minorHAnsi"/>
        </w:rPr>
      </w:pPr>
      <w:r w:rsidRPr="009360DD">
        <w:rPr>
          <w:rFonts w:eastAsia="MS Mincho" w:cstheme="minorHAnsi"/>
        </w:rPr>
        <w:t>PWY – PKWY - PARKWAY</w:t>
      </w:r>
    </w:p>
    <w:p w14:paraId="3E4F1A43" w14:textId="77777777" w:rsidR="00D125BF" w:rsidRPr="00E950D9" w:rsidRDefault="00D125BF" w:rsidP="00D125BF">
      <w:pPr>
        <w:pStyle w:val="BodyText"/>
        <w:spacing w:before="60"/>
        <w:ind w:left="1080"/>
        <w:rPr>
          <w:rFonts w:eastAsia="MS Mincho" w:cstheme="minorHAnsi"/>
        </w:rPr>
      </w:pPr>
    </w:p>
    <w:p w14:paraId="7BAF5A4C"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"&gt;</w:t>
      </w:r>
    </w:p>
    <w:p w14:paraId="11280D46"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891ED0D"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13FF586"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Define flat or unit types as per Australian Standard AS4590:2006</w:t>
      </w:r>
    </w:p>
    <w:p w14:paraId="2DBADB70" w14:textId="77777777" w:rsidR="00D125BF" w:rsidRDefault="00D125BF" w:rsidP="00D125BF">
      <w:pPr>
        <w:autoSpaceDE w:val="0"/>
        <w:autoSpaceDN w:val="0"/>
        <w:adjustRightInd w:val="0"/>
        <w:ind w:left="1440"/>
        <w:rPr>
          <w:rFonts w:ascii="Arial" w:hAnsi="Arial" w:cs="Arial"/>
          <w:bCs w:val="0"/>
          <w:color w:val="000000"/>
          <w:highlight w:val="white"/>
        </w:rPr>
      </w:pPr>
    </w:p>
    <w:p w14:paraId="748135A5"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Version 4.0 additions</w:t>
      </w:r>
    </w:p>
    <w:p w14:paraId="1BF3F29B"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 FLAT - FLAT</w:t>
      </w:r>
    </w:p>
    <w:p w14:paraId="78AEDAEE"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 ANT  - ANTENNA</w:t>
      </w:r>
    </w:p>
    <w:p w14:paraId="6711C642"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w:t>
      </w:r>
    </w:p>
    <w:p w14:paraId="2FEFBE19"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w:t>
      </w:r>
    </w:p>
    <w:p w14:paraId="1B5CA30B"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w:t>
      </w:r>
    </w:p>
    <w:p w14:paraId="4BE7AE4B"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 xml:space="preserve"> </w:t>
      </w:r>
    </w:p>
    <w:p w14:paraId="12165029"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p>
    <w:p w14:paraId="7D0DF15C" w14:textId="77777777" w:rsidR="00D125BF" w:rsidRPr="000B617C" w:rsidRDefault="00D125BF" w:rsidP="00D125BF">
      <w:pPr>
        <w:autoSpaceDE w:val="0"/>
        <w:autoSpaceDN w:val="0"/>
        <w:adjustRightInd w:val="0"/>
        <w:ind w:left="1440"/>
        <w:rPr>
          <w:rFonts w:ascii="Arial" w:hAnsi="Arial" w:cs="Arial"/>
          <w:bCs w:val="0"/>
          <w:color w:val="000000"/>
          <w:highlight w:val="green"/>
        </w:rPr>
      </w:pPr>
      <w:r>
        <w:rPr>
          <w:rFonts w:ascii="Arial" w:hAnsi="Arial" w:cs="Arial"/>
          <w:bCs w:val="0"/>
          <w:color w:val="000000"/>
          <w:highlight w:val="white"/>
        </w:rPr>
        <w:tab/>
        <w:t xml:space="preserve">   </w:t>
      </w:r>
      <w:r w:rsidRPr="000B617C">
        <w:rPr>
          <w:rFonts w:ascii="Arial" w:hAnsi="Arial" w:cs="Arial"/>
          <w:bCs w:val="0"/>
          <w:color w:val="000000"/>
          <w:highlight w:val="green"/>
        </w:rPr>
        <w:t xml:space="preserve">Version 7.0 name mapping as per AS4590.1:2017 </w:t>
      </w:r>
    </w:p>
    <w:p w14:paraId="1AF146AB" w14:textId="77777777" w:rsidR="00D125BF" w:rsidRPr="000B617C" w:rsidRDefault="00D125BF" w:rsidP="00D125BF">
      <w:pPr>
        <w:autoSpaceDE w:val="0"/>
        <w:autoSpaceDN w:val="0"/>
        <w:adjustRightInd w:val="0"/>
        <w:ind w:left="1440"/>
        <w:rPr>
          <w:rFonts w:ascii="Arial" w:hAnsi="Arial" w:cs="Arial"/>
          <w:bCs w:val="0"/>
          <w:color w:val="000000"/>
          <w:highlight w:val="green"/>
        </w:rPr>
      </w:pPr>
      <w:r w:rsidRPr="000B617C">
        <w:rPr>
          <w:rFonts w:ascii="Arial" w:hAnsi="Arial" w:cs="Arial"/>
          <w:bCs w:val="0"/>
          <w:color w:val="000000"/>
          <w:highlight w:val="green"/>
        </w:rPr>
        <w:tab/>
        <w:t xml:space="preserve">   -- AS4590.1:2017 Abbreviation – aseXML Abbreviation - Name</w:t>
      </w:r>
    </w:p>
    <w:p w14:paraId="3530C57E" w14:textId="77777777" w:rsidR="00D125BF" w:rsidRPr="000B617C" w:rsidRDefault="00D125BF" w:rsidP="00D125BF">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lastRenderedPageBreak/>
        <w:t xml:space="preserve">    -- DUPL - DUP - DUPLEX</w:t>
      </w:r>
    </w:p>
    <w:p w14:paraId="2B155588" w14:textId="77777777" w:rsidR="00D125BF" w:rsidRPr="000B617C" w:rsidRDefault="00D125BF" w:rsidP="00D125BF">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FCTY</w:t>
      </w:r>
      <w:r w:rsidRPr="000B617C">
        <w:rPr>
          <w:rFonts w:ascii="Arial" w:hAnsi="Arial" w:cs="Arial"/>
          <w:bCs w:val="0"/>
          <w:color w:val="000000"/>
          <w:highlight w:val="green"/>
        </w:rPr>
        <w:tab/>
        <w:t xml:space="preserve"> - FY - FACTORY</w:t>
      </w:r>
    </w:p>
    <w:p w14:paraId="6C7F0551" w14:textId="77777777" w:rsidR="00D125BF" w:rsidRPr="000B617C" w:rsidRDefault="00D125BF" w:rsidP="00D125BF">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FLAT – F - FLAT</w:t>
      </w:r>
    </w:p>
    <w:p w14:paraId="5FFBD621" w14:textId="77777777" w:rsidR="00D125BF" w:rsidRPr="000B617C" w:rsidRDefault="00D125BF" w:rsidP="00D125BF">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MBTH – MB - MARINE BERTH</w:t>
      </w:r>
    </w:p>
    <w:p w14:paraId="5B52AACB" w14:textId="77777777" w:rsidR="00D125BF" w:rsidRPr="000B617C" w:rsidRDefault="00D125BF" w:rsidP="00D125BF">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OFFC – OFF - OFFICE</w:t>
      </w:r>
    </w:p>
    <w:p w14:paraId="0D6F22CA" w14:textId="77777777" w:rsidR="00D125BF" w:rsidRPr="000B617C" w:rsidRDefault="00D125BF" w:rsidP="00D125BF">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ROOM - RM - ROOM</w:t>
      </w:r>
    </w:p>
    <w:p w14:paraId="7B964837" w14:textId="77777777" w:rsidR="00D125BF" w:rsidRPr="000B617C" w:rsidRDefault="00D125BF" w:rsidP="00D125BF">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STLL - SL - STALL</w:t>
      </w:r>
    </w:p>
    <w:p w14:paraId="4F5D65F5" w14:textId="77777777" w:rsidR="00D125BF" w:rsidRPr="000B617C" w:rsidRDefault="00D125BF" w:rsidP="00D125BF">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UNIT - U - UNIT</w:t>
      </w:r>
    </w:p>
    <w:p w14:paraId="4D1D4B22" w14:textId="77777777" w:rsidR="00D125BF" w:rsidRPr="000B617C" w:rsidRDefault="00D125BF" w:rsidP="00D125BF">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WHSE - WE - WAREHOUSE</w:t>
      </w:r>
    </w:p>
    <w:p w14:paraId="77D83D1A"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DAD01E9"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12F1E0A"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7A029AA"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w:t>
      </w:r>
      <w:r>
        <w:rPr>
          <w:rFonts w:ascii="Arial" w:hAnsi="Arial" w:cs="Arial"/>
          <w:bCs w:val="0"/>
          <w:color w:val="0000FF"/>
          <w:highlight w:val="white"/>
        </w:rPr>
        <w:t>"/&gt;</w:t>
      </w:r>
    </w:p>
    <w:p w14:paraId="566B5C43"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ANT</w:t>
      </w:r>
      <w:r>
        <w:rPr>
          <w:rFonts w:ascii="Arial" w:hAnsi="Arial" w:cs="Arial"/>
          <w:bCs w:val="0"/>
          <w:color w:val="0000FF"/>
          <w:highlight w:val="white"/>
        </w:rPr>
        <w:t>"/&gt;</w:t>
      </w:r>
    </w:p>
    <w:p w14:paraId="6FBF59C4"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APT</w:t>
      </w:r>
      <w:r>
        <w:rPr>
          <w:rFonts w:ascii="Arial" w:hAnsi="Arial" w:cs="Arial"/>
          <w:bCs w:val="0"/>
          <w:color w:val="0000FF"/>
          <w:highlight w:val="white"/>
        </w:rPr>
        <w:t>"/&gt;</w:t>
      </w:r>
    </w:p>
    <w:p w14:paraId="1AE3B5D5"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ATM</w:t>
      </w:r>
      <w:r>
        <w:rPr>
          <w:rFonts w:ascii="Arial" w:hAnsi="Arial" w:cs="Arial"/>
          <w:bCs w:val="0"/>
          <w:color w:val="0000FF"/>
          <w:highlight w:val="white"/>
        </w:rPr>
        <w:t>"/&gt;</w:t>
      </w:r>
    </w:p>
    <w:p w14:paraId="2CC36926"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BBQ</w:t>
      </w:r>
      <w:r>
        <w:rPr>
          <w:rFonts w:ascii="Arial" w:hAnsi="Arial" w:cs="Arial"/>
          <w:bCs w:val="0"/>
          <w:color w:val="0000FF"/>
          <w:highlight w:val="white"/>
        </w:rPr>
        <w:t>"/&gt;</w:t>
      </w:r>
    </w:p>
    <w:p w14:paraId="5FA59631"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BLCK</w:t>
      </w:r>
      <w:r>
        <w:rPr>
          <w:rFonts w:ascii="Arial" w:hAnsi="Arial" w:cs="Arial"/>
          <w:bCs w:val="0"/>
          <w:color w:val="0000FF"/>
          <w:highlight w:val="white"/>
        </w:rPr>
        <w:t>"/&gt;</w:t>
      </w:r>
    </w:p>
    <w:p w14:paraId="6E7FC943"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BTSD</w:t>
      </w:r>
      <w:r>
        <w:rPr>
          <w:rFonts w:ascii="Arial" w:hAnsi="Arial" w:cs="Arial"/>
          <w:bCs w:val="0"/>
          <w:color w:val="0000FF"/>
          <w:highlight w:val="white"/>
        </w:rPr>
        <w:t>"/&gt;</w:t>
      </w:r>
    </w:p>
    <w:p w14:paraId="37590C05" w14:textId="77777777" w:rsidR="00D125BF" w:rsidRDefault="00D125BF" w:rsidP="00D125BF">
      <w:pPr>
        <w:autoSpaceDE w:val="0"/>
        <w:autoSpaceDN w:val="0"/>
        <w:adjustRightInd w:val="0"/>
        <w:ind w:left="144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w:t>
      </w:r>
    </w:p>
    <w:p w14:paraId="6E2EFF3E" w14:textId="77777777" w:rsidR="00D125BF" w:rsidRDefault="00D125BF" w:rsidP="00D125BF">
      <w:pPr>
        <w:autoSpaceDE w:val="0"/>
        <w:autoSpaceDN w:val="0"/>
        <w:adjustRightInd w:val="0"/>
        <w:ind w:left="1440"/>
        <w:rPr>
          <w:rFonts w:ascii="Arial" w:hAnsi="Arial" w:cs="Arial"/>
          <w:bCs w:val="0"/>
          <w:color w:val="0000FF"/>
          <w:highlight w:val="white"/>
        </w:rPr>
      </w:pPr>
      <w:r>
        <w:rPr>
          <w:rFonts w:ascii="Arial" w:hAnsi="Arial" w:cs="Arial"/>
          <w:bCs w:val="0"/>
          <w:color w:val="0000FF"/>
          <w:highlight w:val="white"/>
        </w:rPr>
        <w:tab/>
      </w:r>
      <w:r>
        <w:rPr>
          <w:rFonts w:ascii="Arial" w:hAnsi="Arial" w:cs="Arial"/>
          <w:bCs w:val="0"/>
          <w:color w:val="0000FF"/>
          <w:highlight w:val="white"/>
        </w:rPr>
        <w:tab/>
      </w:r>
      <w:r>
        <w:rPr>
          <w:rFonts w:ascii="Arial" w:hAnsi="Arial" w:cs="Arial"/>
          <w:bCs w:val="0"/>
          <w:color w:val="0000FF"/>
          <w:highlight w:val="white"/>
        </w:rPr>
        <w:tab/>
        <w:t>…</w:t>
      </w:r>
    </w:p>
    <w:p w14:paraId="1C02EF27"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ab/>
      </w:r>
      <w:r>
        <w:rPr>
          <w:rFonts w:ascii="Arial" w:hAnsi="Arial" w:cs="Arial"/>
          <w:bCs w:val="0"/>
          <w:color w:val="0000FF"/>
          <w:highlight w:val="white"/>
        </w:rPr>
        <w:tab/>
      </w:r>
      <w:r>
        <w:rPr>
          <w:rFonts w:ascii="Arial" w:hAnsi="Arial" w:cs="Arial"/>
          <w:bCs w:val="0"/>
          <w:color w:val="0000FF"/>
          <w:highlight w:val="white"/>
        </w:rPr>
        <w:tab/>
        <w:t>…</w:t>
      </w:r>
    </w:p>
    <w:p w14:paraId="379D67F0"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WE</w:t>
      </w:r>
      <w:r>
        <w:rPr>
          <w:rFonts w:ascii="Arial" w:hAnsi="Arial" w:cs="Arial"/>
          <w:bCs w:val="0"/>
          <w:color w:val="0000FF"/>
          <w:highlight w:val="white"/>
        </w:rPr>
        <w:t>"/&gt;</w:t>
      </w:r>
    </w:p>
    <w:p w14:paraId="2CA92194"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WKSH</w:t>
      </w:r>
      <w:r>
        <w:rPr>
          <w:rFonts w:ascii="Arial" w:hAnsi="Arial" w:cs="Arial"/>
          <w:bCs w:val="0"/>
          <w:color w:val="0000FF"/>
          <w:highlight w:val="white"/>
        </w:rPr>
        <w:t>"/&gt;</w:t>
      </w:r>
    </w:p>
    <w:p w14:paraId="6F79F7DD" w14:textId="77777777" w:rsidR="00D125BF" w:rsidRDefault="00D125BF" w:rsidP="00D125BF">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3526D5F8" w14:textId="77777777" w:rsidR="00D125BF" w:rsidRDefault="00D125BF" w:rsidP="00D125BF">
      <w:pPr>
        <w:pStyle w:val="BodyText"/>
        <w:ind w:left="144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DEB4829" w14:textId="77777777" w:rsidR="00D125BF" w:rsidRDefault="00D125BF" w:rsidP="00D125BF">
      <w:pPr>
        <w:pStyle w:val="BodyText"/>
        <w:ind w:left="1440"/>
        <w:rPr>
          <w:rFonts w:ascii="Arial" w:hAnsi="Arial" w:cs="Arial"/>
          <w:bCs w:val="0"/>
          <w:color w:val="0000FF"/>
        </w:rPr>
      </w:pPr>
    </w:p>
    <w:p w14:paraId="363C2828" w14:textId="77777777" w:rsidR="00D125BF" w:rsidRDefault="00D125BF" w:rsidP="00D125BF">
      <w:pPr>
        <w:pStyle w:val="BodyText"/>
        <w:ind w:left="1440"/>
        <w:rPr>
          <w:rFonts w:ascii="Arial" w:hAnsi="Arial" w:cs="Arial"/>
          <w:bCs w:val="0"/>
          <w:color w:val="0000FF"/>
        </w:rPr>
      </w:pPr>
    </w:p>
    <w:p w14:paraId="3CDD698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"&gt;</w:t>
      </w:r>
    </w:p>
    <w:p w14:paraId="15259E6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F3AD11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E758E3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Define floor or level types as per Australian Standard AS4590:2006</w:t>
      </w:r>
    </w:p>
    <w:p w14:paraId="2EDCD846" w14:textId="77777777" w:rsidR="00D125BF" w:rsidRDefault="00D125BF" w:rsidP="00D125BF">
      <w:pPr>
        <w:autoSpaceDE w:val="0"/>
        <w:autoSpaceDN w:val="0"/>
        <w:adjustRightInd w:val="0"/>
        <w:ind w:left="2160"/>
        <w:rPr>
          <w:rFonts w:ascii="Arial" w:hAnsi="Arial" w:cs="Arial"/>
          <w:bCs w:val="0"/>
          <w:color w:val="000000"/>
          <w:highlight w:val="white"/>
        </w:rPr>
      </w:pPr>
    </w:p>
    <w:p w14:paraId="6961D39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Version 4.0 additions</w:t>
      </w:r>
    </w:p>
    <w:p w14:paraId="6900143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LB</w:t>
      </w:r>
      <w:r>
        <w:rPr>
          <w:rFonts w:ascii="Arial" w:hAnsi="Arial" w:cs="Arial"/>
          <w:bCs w:val="0"/>
          <w:color w:val="000000"/>
          <w:highlight w:val="white"/>
        </w:rPr>
        <w:tab/>
        <w:t>- LOBBY</w:t>
      </w:r>
    </w:p>
    <w:p w14:paraId="431538B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OD</w:t>
      </w:r>
      <w:r>
        <w:rPr>
          <w:rFonts w:ascii="Arial" w:hAnsi="Arial" w:cs="Arial"/>
          <w:bCs w:val="0"/>
          <w:color w:val="000000"/>
          <w:highlight w:val="white"/>
        </w:rPr>
        <w:tab/>
        <w:t>- OBSERVATION DECK</w:t>
      </w:r>
    </w:p>
    <w:p w14:paraId="202D5BB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P</w:t>
      </w:r>
      <w:r>
        <w:rPr>
          <w:rFonts w:ascii="Arial" w:hAnsi="Arial" w:cs="Arial"/>
          <w:bCs w:val="0"/>
          <w:color w:val="000000"/>
          <w:highlight w:val="white"/>
        </w:rPr>
        <w:tab/>
        <w:t>- PARKING</w:t>
      </w:r>
    </w:p>
    <w:p w14:paraId="0724146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RT</w:t>
      </w:r>
      <w:r>
        <w:rPr>
          <w:rFonts w:ascii="Arial" w:hAnsi="Arial" w:cs="Arial"/>
          <w:bCs w:val="0"/>
          <w:color w:val="000000"/>
          <w:highlight w:val="white"/>
        </w:rPr>
        <w:tab/>
        <w:t>- ROOFTOP</w:t>
      </w:r>
    </w:p>
    <w:p w14:paraId="0E30AC7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SB</w:t>
      </w:r>
      <w:r>
        <w:rPr>
          <w:rFonts w:ascii="Arial" w:hAnsi="Arial" w:cs="Arial"/>
          <w:bCs w:val="0"/>
          <w:color w:val="000000"/>
          <w:highlight w:val="white"/>
        </w:rPr>
        <w:tab/>
        <w:t>- SUB-BASEMENT</w:t>
      </w:r>
    </w:p>
    <w:p w14:paraId="7C54DEF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lastRenderedPageBreak/>
        <w:tab/>
        <w:t>Version 5.0 additions</w:t>
      </w:r>
    </w:p>
    <w:p w14:paraId="5EF9A69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Element AustralianFloorOrLevelType has been restricted to 2 characters</w:t>
      </w:r>
    </w:p>
    <w:p w14:paraId="2A79673F" w14:textId="77777777" w:rsidR="00D125BF" w:rsidRPr="00624C5D" w:rsidRDefault="00D125BF" w:rsidP="00D125BF">
      <w:pPr>
        <w:autoSpaceDE w:val="0"/>
        <w:autoSpaceDN w:val="0"/>
        <w:adjustRightInd w:val="0"/>
        <w:ind w:left="2160"/>
        <w:rPr>
          <w:rFonts w:ascii="Arial" w:hAnsi="Arial" w:cs="Arial"/>
          <w:bCs w:val="0"/>
          <w:color w:val="000000"/>
          <w:highlight w:val="green"/>
        </w:rPr>
      </w:pPr>
      <w:r>
        <w:rPr>
          <w:rFonts w:ascii="Arial" w:hAnsi="Arial" w:cs="Arial"/>
          <w:bCs w:val="0"/>
          <w:color w:val="000000"/>
          <w:highlight w:val="white"/>
        </w:rPr>
        <w:tab/>
      </w:r>
      <w:r w:rsidRPr="00624C5D">
        <w:rPr>
          <w:rFonts w:ascii="Arial" w:hAnsi="Arial" w:cs="Arial"/>
          <w:bCs w:val="0"/>
          <w:color w:val="000000"/>
          <w:highlight w:val="green"/>
        </w:rPr>
        <w:t>Version 6.0 additions as per Australian Standard AS4590:2017</w:t>
      </w:r>
    </w:p>
    <w:p w14:paraId="0E7A94B0" w14:textId="77777777" w:rsidR="00D125BF" w:rsidRPr="00624C5D" w:rsidRDefault="00D125BF" w:rsidP="00D125BF">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t>-- Element AustralianFloorOrLevelType has been restricted to 4 characters</w:t>
      </w:r>
    </w:p>
    <w:p w14:paraId="0FA6CB47" w14:textId="77777777" w:rsidR="00D125BF" w:rsidRPr="00624C5D" w:rsidRDefault="00D125BF" w:rsidP="00D125BF">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t>-- LL</w:t>
      </w:r>
      <w:r w:rsidRPr="00624C5D">
        <w:rPr>
          <w:rFonts w:ascii="Arial" w:hAnsi="Arial" w:cs="Arial"/>
          <w:bCs w:val="0"/>
          <w:color w:val="000000"/>
          <w:highlight w:val="green"/>
        </w:rPr>
        <w:tab/>
      </w:r>
      <w:r>
        <w:rPr>
          <w:rFonts w:ascii="Arial" w:hAnsi="Arial" w:cs="Arial"/>
          <w:bCs w:val="0"/>
          <w:color w:val="000000"/>
          <w:highlight w:val="green"/>
        </w:rPr>
        <w:t xml:space="preserve">  </w:t>
      </w:r>
      <w:r w:rsidRPr="00624C5D">
        <w:rPr>
          <w:rFonts w:ascii="Arial" w:hAnsi="Arial" w:cs="Arial"/>
          <w:bCs w:val="0"/>
          <w:color w:val="000000"/>
          <w:highlight w:val="green"/>
        </w:rPr>
        <w:t>- LOWER LEVEL</w:t>
      </w:r>
    </w:p>
    <w:p w14:paraId="0CD12422" w14:textId="77777777" w:rsidR="00D125BF" w:rsidRPr="00624C5D" w:rsidRDefault="00D125BF" w:rsidP="00D125BF">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t>-- PTH</w:t>
      </w:r>
      <w:r>
        <w:rPr>
          <w:rFonts w:ascii="Arial" w:hAnsi="Arial" w:cs="Arial"/>
          <w:bCs w:val="0"/>
          <w:color w:val="000000"/>
          <w:highlight w:val="green"/>
        </w:rPr>
        <w:t xml:space="preserve">S  </w:t>
      </w:r>
      <w:r w:rsidRPr="00624C5D">
        <w:rPr>
          <w:rFonts w:ascii="Arial" w:hAnsi="Arial" w:cs="Arial"/>
          <w:bCs w:val="0"/>
          <w:color w:val="000000"/>
          <w:highlight w:val="green"/>
        </w:rPr>
        <w:t>- PENTHOUSE</w:t>
      </w:r>
    </w:p>
    <w:p w14:paraId="4E63EED0" w14:textId="77777777" w:rsidR="00D125BF" w:rsidRPr="00624C5D" w:rsidRDefault="00D125BF" w:rsidP="00D125BF">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t>-- PL</w:t>
      </w:r>
      <w:r w:rsidRPr="00624C5D">
        <w:rPr>
          <w:rFonts w:ascii="Arial" w:hAnsi="Arial" w:cs="Arial"/>
          <w:bCs w:val="0"/>
          <w:color w:val="000000"/>
          <w:highlight w:val="green"/>
        </w:rPr>
        <w:tab/>
      </w:r>
      <w:r>
        <w:rPr>
          <w:rFonts w:ascii="Arial" w:hAnsi="Arial" w:cs="Arial"/>
          <w:bCs w:val="0"/>
          <w:color w:val="000000"/>
          <w:highlight w:val="green"/>
        </w:rPr>
        <w:t xml:space="preserve">  </w:t>
      </w:r>
      <w:r w:rsidRPr="00624C5D">
        <w:rPr>
          <w:rFonts w:ascii="Arial" w:hAnsi="Arial" w:cs="Arial"/>
          <w:bCs w:val="0"/>
          <w:color w:val="000000"/>
          <w:highlight w:val="green"/>
        </w:rPr>
        <w:t>- PLATFORM</w:t>
      </w:r>
    </w:p>
    <w:p w14:paraId="6ACD7FD2" w14:textId="77777777" w:rsidR="00D125BF" w:rsidRPr="00624C5D" w:rsidRDefault="00D125BF" w:rsidP="00D125BF">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t>-- PD</w:t>
      </w:r>
      <w:r w:rsidRPr="00624C5D">
        <w:rPr>
          <w:rFonts w:ascii="Arial" w:hAnsi="Arial" w:cs="Arial"/>
          <w:bCs w:val="0"/>
          <w:color w:val="000000"/>
          <w:highlight w:val="green"/>
        </w:rPr>
        <w:tab/>
      </w:r>
      <w:r>
        <w:rPr>
          <w:rFonts w:ascii="Arial" w:hAnsi="Arial" w:cs="Arial"/>
          <w:bCs w:val="0"/>
          <w:color w:val="000000"/>
          <w:highlight w:val="green"/>
        </w:rPr>
        <w:t xml:space="preserve">  </w:t>
      </w:r>
      <w:r w:rsidRPr="00624C5D">
        <w:rPr>
          <w:rFonts w:ascii="Arial" w:hAnsi="Arial" w:cs="Arial"/>
          <w:bCs w:val="0"/>
          <w:color w:val="000000"/>
          <w:highlight w:val="green"/>
        </w:rPr>
        <w:t>- PODIUM</w:t>
      </w:r>
    </w:p>
    <w:p w14:paraId="68AD887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458E35E"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117787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3C748B7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w:t>
      </w:r>
      <w:r>
        <w:rPr>
          <w:rFonts w:ascii="Arial" w:hAnsi="Arial" w:cs="Arial"/>
          <w:bCs w:val="0"/>
          <w:color w:val="0000FF"/>
          <w:highlight w:val="white"/>
        </w:rPr>
        <w:t>"/&gt;</w:t>
      </w:r>
    </w:p>
    <w:p w14:paraId="5E16930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w:t>
      </w:r>
      <w:r>
        <w:rPr>
          <w:rFonts w:ascii="Arial" w:hAnsi="Arial" w:cs="Arial"/>
          <w:bCs w:val="0"/>
          <w:color w:val="0000FF"/>
          <w:highlight w:val="white"/>
        </w:rPr>
        <w:t>"/&gt;</w:t>
      </w:r>
    </w:p>
    <w:p w14:paraId="2313E5C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FL</w:t>
      </w:r>
      <w:r>
        <w:rPr>
          <w:rFonts w:ascii="Arial" w:hAnsi="Arial" w:cs="Arial"/>
          <w:bCs w:val="0"/>
          <w:color w:val="0000FF"/>
          <w:highlight w:val="white"/>
        </w:rPr>
        <w:t>"/&gt;</w:t>
      </w:r>
    </w:p>
    <w:p w14:paraId="4D63333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G</w:t>
      </w:r>
      <w:r>
        <w:rPr>
          <w:rFonts w:ascii="Arial" w:hAnsi="Arial" w:cs="Arial"/>
          <w:bCs w:val="0"/>
          <w:color w:val="0000FF"/>
          <w:highlight w:val="white"/>
        </w:rPr>
        <w:t>"/&gt;</w:t>
      </w:r>
    </w:p>
    <w:p w14:paraId="71B0FE6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L</w:t>
      </w:r>
      <w:r>
        <w:rPr>
          <w:rFonts w:ascii="Arial" w:hAnsi="Arial" w:cs="Arial"/>
          <w:bCs w:val="0"/>
          <w:color w:val="0000FF"/>
          <w:highlight w:val="white"/>
        </w:rPr>
        <w:t>"/&gt;</w:t>
      </w:r>
    </w:p>
    <w:p w14:paraId="2E1D8AF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LB</w:t>
      </w:r>
      <w:r>
        <w:rPr>
          <w:rFonts w:ascii="Arial" w:hAnsi="Arial" w:cs="Arial"/>
          <w:bCs w:val="0"/>
          <w:color w:val="0000FF"/>
          <w:highlight w:val="white"/>
        </w:rPr>
        <w:t>"/&gt;</w:t>
      </w:r>
    </w:p>
    <w:p w14:paraId="3E68166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LG</w:t>
      </w:r>
      <w:r>
        <w:rPr>
          <w:rFonts w:ascii="Arial" w:hAnsi="Arial" w:cs="Arial"/>
          <w:bCs w:val="0"/>
          <w:color w:val="0000FF"/>
          <w:highlight w:val="white"/>
        </w:rPr>
        <w:t>"/&gt;</w:t>
      </w:r>
    </w:p>
    <w:p w14:paraId="3A2FE82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w:t>
      </w:r>
      <w:r>
        <w:rPr>
          <w:rFonts w:ascii="Arial" w:hAnsi="Arial" w:cs="Arial"/>
          <w:bCs w:val="0"/>
          <w:color w:val="0000FF"/>
          <w:highlight w:val="white"/>
        </w:rPr>
        <w:t>"/&gt;</w:t>
      </w:r>
    </w:p>
    <w:p w14:paraId="5AEAC4C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OD</w:t>
      </w:r>
      <w:r>
        <w:rPr>
          <w:rFonts w:ascii="Arial" w:hAnsi="Arial" w:cs="Arial"/>
          <w:bCs w:val="0"/>
          <w:color w:val="0000FF"/>
          <w:highlight w:val="white"/>
        </w:rPr>
        <w:t>"/&gt;</w:t>
      </w:r>
    </w:p>
    <w:p w14:paraId="7B8B527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w:t>
      </w:r>
      <w:r>
        <w:rPr>
          <w:rFonts w:ascii="Arial" w:hAnsi="Arial" w:cs="Arial"/>
          <w:bCs w:val="0"/>
          <w:color w:val="0000FF"/>
          <w:highlight w:val="white"/>
        </w:rPr>
        <w:t>"/&gt;</w:t>
      </w:r>
    </w:p>
    <w:p w14:paraId="2AE69E9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UG</w:t>
      </w:r>
      <w:r>
        <w:rPr>
          <w:rFonts w:ascii="Arial" w:hAnsi="Arial" w:cs="Arial"/>
          <w:bCs w:val="0"/>
          <w:color w:val="0000FF"/>
          <w:highlight w:val="white"/>
        </w:rPr>
        <w:t>"/&gt;</w:t>
      </w:r>
    </w:p>
    <w:p w14:paraId="6C5E726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RT</w:t>
      </w:r>
      <w:r>
        <w:rPr>
          <w:rFonts w:ascii="Arial" w:hAnsi="Arial" w:cs="Arial"/>
          <w:bCs w:val="0"/>
          <w:color w:val="0000FF"/>
          <w:highlight w:val="white"/>
        </w:rPr>
        <w:t>"/&gt;</w:t>
      </w:r>
    </w:p>
    <w:p w14:paraId="7E579CB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SB</w:t>
      </w:r>
      <w:r>
        <w:rPr>
          <w:rFonts w:ascii="Arial" w:hAnsi="Arial" w:cs="Arial"/>
          <w:bCs w:val="0"/>
          <w:color w:val="0000FF"/>
          <w:highlight w:val="white"/>
        </w:rPr>
        <w:t>"/&gt;</w:t>
      </w:r>
    </w:p>
    <w:p w14:paraId="022383B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624C5D">
        <w:rPr>
          <w:rFonts w:ascii="Arial" w:hAnsi="Arial" w:cs="Arial"/>
          <w:bCs w:val="0"/>
          <w:color w:val="000000"/>
          <w:highlight w:val="green"/>
        </w:rPr>
        <w:t>LL</w:t>
      </w:r>
      <w:r>
        <w:rPr>
          <w:rFonts w:ascii="Arial" w:hAnsi="Arial" w:cs="Arial"/>
          <w:bCs w:val="0"/>
          <w:color w:val="0000FF"/>
          <w:highlight w:val="white"/>
        </w:rPr>
        <w:t>"/&gt;</w:t>
      </w:r>
    </w:p>
    <w:p w14:paraId="2781446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624C5D">
        <w:rPr>
          <w:rFonts w:ascii="Arial" w:hAnsi="Arial" w:cs="Arial"/>
          <w:bCs w:val="0"/>
          <w:color w:val="000000"/>
          <w:highlight w:val="green"/>
        </w:rPr>
        <w:t>PTHS</w:t>
      </w:r>
      <w:r>
        <w:rPr>
          <w:rFonts w:ascii="Arial" w:hAnsi="Arial" w:cs="Arial"/>
          <w:bCs w:val="0"/>
          <w:color w:val="0000FF"/>
          <w:highlight w:val="white"/>
        </w:rPr>
        <w:t>"/&gt;</w:t>
      </w:r>
    </w:p>
    <w:p w14:paraId="252AB28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624C5D">
        <w:rPr>
          <w:rFonts w:ascii="Arial" w:hAnsi="Arial" w:cs="Arial"/>
          <w:bCs w:val="0"/>
          <w:color w:val="000000"/>
          <w:highlight w:val="green"/>
        </w:rPr>
        <w:t>PL</w:t>
      </w:r>
      <w:r>
        <w:rPr>
          <w:rFonts w:ascii="Arial" w:hAnsi="Arial" w:cs="Arial"/>
          <w:bCs w:val="0"/>
          <w:color w:val="0000FF"/>
          <w:highlight w:val="white"/>
        </w:rPr>
        <w:t>"/&gt;</w:t>
      </w:r>
    </w:p>
    <w:p w14:paraId="720F1CC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624C5D">
        <w:rPr>
          <w:rFonts w:ascii="Arial" w:hAnsi="Arial" w:cs="Arial"/>
          <w:bCs w:val="0"/>
          <w:color w:val="000000"/>
          <w:highlight w:val="green"/>
        </w:rPr>
        <w:t>PD</w:t>
      </w:r>
      <w:r>
        <w:rPr>
          <w:rFonts w:ascii="Arial" w:hAnsi="Arial" w:cs="Arial"/>
          <w:bCs w:val="0"/>
          <w:color w:val="0000FF"/>
          <w:highlight w:val="white"/>
        </w:rPr>
        <w:t>"/&gt;</w:t>
      </w:r>
    </w:p>
    <w:p w14:paraId="48D12D8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1BCB94E4" w14:textId="77777777" w:rsidR="00D125BF" w:rsidRDefault="00D125BF" w:rsidP="00D125BF">
      <w:pPr>
        <w:pStyle w:val="BodyText"/>
        <w:ind w:left="3600"/>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6C1BBF4C" w14:textId="77777777" w:rsidR="00D125BF" w:rsidRDefault="00D125BF" w:rsidP="00D125BF">
      <w:pPr>
        <w:pStyle w:val="BodyText"/>
        <w:rPr>
          <w:lang w:val="en-GB"/>
        </w:rPr>
      </w:pPr>
    </w:p>
    <w:p w14:paraId="7F86C9F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AustralianStreetType</w:t>
      </w:r>
      <w:r>
        <w:rPr>
          <w:rFonts w:ascii="Arial" w:hAnsi="Arial" w:cs="Arial"/>
          <w:bCs w:val="0"/>
          <w:color w:val="0000FF"/>
          <w:highlight w:val="white"/>
        </w:rPr>
        <w:t>"&gt;</w:t>
      </w:r>
    </w:p>
    <w:p w14:paraId="70FEA5E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42E758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560100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Define street types as per Australian Standard AS4590:2006.</w:t>
      </w:r>
    </w:p>
    <w:p w14:paraId="41533E0C" w14:textId="77777777" w:rsidR="00D125BF" w:rsidRDefault="00D125BF" w:rsidP="00D125BF">
      <w:pPr>
        <w:autoSpaceDE w:val="0"/>
        <w:autoSpaceDN w:val="0"/>
        <w:adjustRightInd w:val="0"/>
        <w:ind w:left="2160"/>
        <w:rPr>
          <w:rFonts w:ascii="Arial" w:hAnsi="Arial" w:cs="Arial"/>
          <w:bCs w:val="0"/>
          <w:color w:val="000000"/>
          <w:highlight w:val="white"/>
        </w:rPr>
      </w:pPr>
    </w:p>
    <w:p w14:paraId="31802EF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Detail - There are several additions in this list over and above those defined in AS4590:2006.  These additions are defined as follows:</w:t>
      </w:r>
    </w:p>
    <w:p w14:paraId="1D96CD6B" w14:textId="77777777" w:rsidR="00D125BF" w:rsidRDefault="00D125BF" w:rsidP="00D125BF">
      <w:pPr>
        <w:autoSpaceDE w:val="0"/>
        <w:autoSpaceDN w:val="0"/>
        <w:adjustRightInd w:val="0"/>
        <w:ind w:left="2160"/>
        <w:rPr>
          <w:rFonts w:ascii="Arial" w:hAnsi="Arial" w:cs="Arial"/>
          <w:bCs w:val="0"/>
          <w:color w:val="000000"/>
          <w:highlight w:val="white"/>
        </w:rPr>
      </w:pPr>
    </w:p>
    <w:p w14:paraId="3D5335D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GTWY - GATEWAY</w:t>
      </w:r>
    </w:p>
    <w:p w14:paraId="3C46881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lastRenderedPageBreak/>
        <w:tab/>
        <w:t>-- HETH - HEATH</w:t>
      </w:r>
    </w:p>
    <w:p w14:paraId="78E009F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ISLD - ISLAND</w:t>
      </w:r>
    </w:p>
    <w:p w14:paraId="45EBFFC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w:t>
      </w:r>
    </w:p>
    <w:p w14:paraId="09BF8F0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w:t>
      </w:r>
    </w:p>
    <w:p w14:paraId="14DE689E"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w:t>
      </w:r>
    </w:p>
    <w:p w14:paraId="336038E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p>
    <w:p w14:paraId="0D740F60" w14:textId="77777777" w:rsidR="00D125BF" w:rsidRPr="00624C5D" w:rsidRDefault="00D125BF" w:rsidP="00D125BF">
      <w:pPr>
        <w:autoSpaceDE w:val="0"/>
        <w:autoSpaceDN w:val="0"/>
        <w:adjustRightInd w:val="0"/>
        <w:ind w:left="2160"/>
        <w:rPr>
          <w:rFonts w:ascii="Arial" w:hAnsi="Arial" w:cs="Arial"/>
          <w:bCs w:val="0"/>
          <w:color w:val="000000"/>
          <w:highlight w:val="green"/>
        </w:rPr>
      </w:pPr>
      <w:r>
        <w:rPr>
          <w:rFonts w:ascii="Arial" w:hAnsi="Arial" w:cs="Arial"/>
          <w:bCs w:val="0"/>
          <w:color w:val="000000"/>
          <w:highlight w:val="white"/>
        </w:rPr>
        <w:tab/>
      </w:r>
      <w:r w:rsidRPr="00624C5D">
        <w:rPr>
          <w:rFonts w:ascii="Arial" w:hAnsi="Arial" w:cs="Arial"/>
          <w:bCs w:val="0"/>
          <w:color w:val="000000"/>
          <w:highlight w:val="green"/>
        </w:rPr>
        <w:t>Version 7.0 addition of comments</w:t>
      </w:r>
    </w:p>
    <w:p w14:paraId="387E895A" w14:textId="77777777" w:rsidR="00D125BF" w:rsidRPr="00A8039E" w:rsidRDefault="00D125BF" w:rsidP="00D125BF">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r>
      <w:r w:rsidRPr="00A8039E">
        <w:rPr>
          <w:rFonts w:ascii="Arial" w:hAnsi="Arial" w:cs="Arial"/>
          <w:bCs w:val="0"/>
          <w:color w:val="000000"/>
          <w:highlight w:val="green"/>
        </w:rPr>
        <w:t>-- AS4590.1:2017 Abbreviation – aseXML Abbreviation - Name</w:t>
      </w:r>
    </w:p>
    <w:p w14:paraId="6968135D" w14:textId="77777777" w:rsidR="00D125BF" w:rsidRPr="00A8039E" w:rsidRDefault="00D125BF" w:rsidP="00D125BF">
      <w:pPr>
        <w:autoSpaceDE w:val="0"/>
        <w:autoSpaceDN w:val="0"/>
        <w:adjustRightInd w:val="0"/>
        <w:ind w:left="2160"/>
        <w:rPr>
          <w:rFonts w:ascii="Arial" w:hAnsi="Arial" w:cs="Arial"/>
          <w:bCs w:val="0"/>
          <w:color w:val="000000"/>
          <w:highlight w:val="green"/>
        </w:rPr>
      </w:pPr>
      <w:r w:rsidRPr="00A8039E">
        <w:rPr>
          <w:rFonts w:ascii="Arial" w:hAnsi="Arial" w:cs="Arial"/>
          <w:bCs w:val="0"/>
          <w:color w:val="000000"/>
          <w:highlight w:val="green"/>
        </w:rPr>
        <w:tab/>
        <w:t>-- FRTL - FITR - FIRETRAIL (FTRL (AS4590) is to be mapped to FITR (aseXML))</w:t>
      </w:r>
    </w:p>
    <w:p w14:paraId="58BBD689" w14:textId="77777777" w:rsidR="00D125BF" w:rsidRPr="00000A98" w:rsidRDefault="00D125BF" w:rsidP="00D125BF">
      <w:pPr>
        <w:autoSpaceDE w:val="0"/>
        <w:autoSpaceDN w:val="0"/>
        <w:adjustRightInd w:val="0"/>
        <w:ind w:left="2160"/>
        <w:rPr>
          <w:rFonts w:ascii="Arial" w:hAnsi="Arial" w:cs="Arial"/>
          <w:bCs w:val="0"/>
          <w:color w:val="000000"/>
          <w:highlight w:val="green"/>
          <w:lang w:val="it-IT"/>
        </w:rPr>
      </w:pPr>
      <w:r w:rsidRPr="00A8039E">
        <w:rPr>
          <w:rFonts w:ascii="Arial" w:hAnsi="Arial" w:cs="Arial"/>
          <w:bCs w:val="0"/>
          <w:color w:val="000000"/>
          <w:highlight w:val="green"/>
        </w:rPr>
        <w:t xml:space="preserve">             </w:t>
      </w:r>
      <w:r w:rsidRPr="00000A98">
        <w:rPr>
          <w:rFonts w:ascii="Arial" w:hAnsi="Arial" w:cs="Arial"/>
          <w:bCs w:val="0"/>
          <w:color w:val="000000"/>
          <w:highlight w:val="green"/>
          <w:lang w:val="it-IT"/>
        </w:rPr>
        <w:t>-- AV - AVE - AVENUE</w:t>
      </w:r>
    </w:p>
    <w:p w14:paraId="39223A5C" w14:textId="77777777" w:rsidR="00D125BF" w:rsidRPr="00000A98" w:rsidRDefault="00D125BF" w:rsidP="00D125BF">
      <w:pPr>
        <w:autoSpaceDE w:val="0"/>
        <w:autoSpaceDN w:val="0"/>
        <w:adjustRightInd w:val="0"/>
        <w:ind w:left="2160"/>
        <w:rPr>
          <w:rFonts w:ascii="Arial" w:hAnsi="Arial" w:cs="Arial"/>
          <w:bCs w:val="0"/>
          <w:color w:val="000000"/>
          <w:highlight w:val="green"/>
          <w:lang w:val="it-IT"/>
        </w:rPr>
      </w:pPr>
      <w:r w:rsidRPr="00000A98">
        <w:rPr>
          <w:rFonts w:ascii="Arial" w:hAnsi="Arial" w:cs="Arial"/>
          <w:bCs w:val="0"/>
          <w:color w:val="000000"/>
          <w:highlight w:val="green"/>
          <w:lang w:val="it-IT"/>
        </w:rPr>
        <w:t xml:space="preserve">             -- CR - </w:t>
      </w:r>
      <w:r>
        <w:rPr>
          <w:rFonts w:ascii="Arial" w:hAnsi="Arial" w:cs="Arial"/>
          <w:bCs w:val="0"/>
          <w:color w:val="000000"/>
          <w:highlight w:val="green"/>
          <w:lang w:val="it-IT"/>
        </w:rPr>
        <w:t>CRES</w:t>
      </w:r>
      <w:r w:rsidRPr="00000A98">
        <w:rPr>
          <w:rFonts w:ascii="Arial" w:hAnsi="Arial" w:cs="Arial"/>
          <w:bCs w:val="0"/>
          <w:color w:val="000000"/>
          <w:highlight w:val="green"/>
          <w:lang w:val="it-IT"/>
        </w:rPr>
        <w:t xml:space="preserve"> - CRESCENT</w:t>
      </w:r>
    </w:p>
    <w:p w14:paraId="7125A72C" w14:textId="77777777" w:rsidR="00D125BF" w:rsidRPr="00A8039E" w:rsidRDefault="00D125BF" w:rsidP="00D125BF">
      <w:pPr>
        <w:autoSpaceDE w:val="0"/>
        <w:autoSpaceDN w:val="0"/>
        <w:adjustRightInd w:val="0"/>
        <w:ind w:left="2160"/>
        <w:rPr>
          <w:rFonts w:ascii="Arial" w:hAnsi="Arial" w:cs="Arial"/>
          <w:bCs w:val="0"/>
          <w:color w:val="000000"/>
          <w:highlight w:val="green"/>
        </w:rPr>
      </w:pPr>
      <w:r w:rsidRPr="00000A98">
        <w:rPr>
          <w:rFonts w:ascii="Arial" w:hAnsi="Arial" w:cs="Arial"/>
          <w:bCs w:val="0"/>
          <w:color w:val="000000"/>
          <w:highlight w:val="green"/>
          <w:lang w:val="it-IT"/>
        </w:rPr>
        <w:t xml:space="preserve">             </w:t>
      </w:r>
      <w:r w:rsidRPr="00A8039E">
        <w:rPr>
          <w:rFonts w:ascii="Arial" w:hAnsi="Arial" w:cs="Arial"/>
          <w:bCs w:val="0"/>
          <w:color w:val="000000"/>
          <w:highlight w:val="green"/>
        </w:rPr>
        <w:t>-- GLDE – GLD - GLADE</w:t>
      </w:r>
    </w:p>
    <w:p w14:paraId="4C8B3553" w14:textId="77777777" w:rsidR="00D125BF" w:rsidRPr="00A8039E" w:rsidRDefault="00D125BF" w:rsidP="00D125BF">
      <w:pPr>
        <w:autoSpaceDE w:val="0"/>
        <w:autoSpaceDN w:val="0"/>
        <w:adjustRightInd w:val="0"/>
        <w:ind w:left="2160"/>
        <w:rPr>
          <w:rFonts w:ascii="Arial" w:hAnsi="Arial" w:cs="Arial"/>
          <w:bCs w:val="0"/>
          <w:color w:val="000000"/>
          <w:highlight w:val="green"/>
        </w:rPr>
      </w:pPr>
      <w:r w:rsidRPr="00A8039E">
        <w:rPr>
          <w:rFonts w:ascii="Arial" w:hAnsi="Arial" w:cs="Arial"/>
          <w:bCs w:val="0"/>
          <w:color w:val="000000"/>
          <w:highlight w:val="green"/>
        </w:rPr>
        <w:t xml:space="preserve">             -- PWY – PKWY - PARKWAY</w:t>
      </w:r>
    </w:p>
    <w:p w14:paraId="13899230" w14:textId="77777777" w:rsidR="00D125BF" w:rsidRDefault="00D125BF" w:rsidP="00D125BF">
      <w:pPr>
        <w:autoSpaceDE w:val="0"/>
        <w:autoSpaceDN w:val="0"/>
        <w:adjustRightInd w:val="0"/>
        <w:ind w:left="2160"/>
        <w:rPr>
          <w:rFonts w:ascii="Arial" w:hAnsi="Arial" w:cs="Arial"/>
          <w:bCs w:val="0"/>
          <w:color w:val="000000"/>
          <w:highlight w:val="white"/>
        </w:rPr>
      </w:pPr>
    </w:p>
    <w:p w14:paraId="1FB9F78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C59E9C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06B7606"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159BBD7E"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w:t>
      </w:r>
      <w:r>
        <w:rPr>
          <w:rFonts w:ascii="Arial" w:hAnsi="Arial" w:cs="Arial"/>
          <w:bCs w:val="0"/>
          <w:color w:val="0000FF"/>
          <w:highlight w:val="white"/>
        </w:rPr>
        <w:t>"/&gt;</w:t>
      </w:r>
    </w:p>
    <w:p w14:paraId="12C1412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ACCS</w:t>
      </w:r>
      <w:r>
        <w:rPr>
          <w:rFonts w:ascii="Arial" w:hAnsi="Arial" w:cs="Arial"/>
          <w:bCs w:val="0"/>
          <w:color w:val="0000FF"/>
          <w:highlight w:val="white"/>
        </w:rPr>
        <w:t>"/&gt;</w:t>
      </w:r>
    </w:p>
    <w:p w14:paraId="1AEE09E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ALLY</w:t>
      </w:r>
      <w:r>
        <w:rPr>
          <w:rFonts w:ascii="Arial" w:hAnsi="Arial" w:cs="Arial"/>
          <w:bCs w:val="0"/>
          <w:color w:val="0000FF"/>
          <w:highlight w:val="white"/>
        </w:rPr>
        <w:t>"/&gt;</w:t>
      </w:r>
    </w:p>
    <w:p w14:paraId="38FDCED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ALWY</w:t>
      </w:r>
      <w:r>
        <w:rPr>
          <w:rFonts w:ascii="Arial" w:hAnsi="Arial" w:cs="Arial"/>
          <w:bCs w:val="0"/>
          <w:color w:val="0000FF"/>
          <w:highlight w:val="white"/>
        </w:rPr>
        <w:t>"/&gt;</w:t>
      </w:r>
    </w:p>
    <w:p w14:paraId="7BF5AAC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AMBL</w:t>
      </w:r>
      <w:r>
        <w:rPr>
          <w:rFonts w:ascii="Arial" w:hAnsi="Arial" w:cs="Arial"/>
          <w:bCs w:val="0"/>
          <w:color w:val="0000FF"/>
          <w:highlight w:val="white"/>
        </w:rPr>
        <w:t>"/&gt;</w:t>
      </w:r>
    </w:p>
    <w:p w14:paraId="1AA4B057"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ANCG</w:t>
      </w:r>
      <w:r>
        <w:rPr>
          <w:rFonts w:ascii="Arial" w:hAnsi="Arial" w:cs="Arial"/>
          <w:bCs w:val="0"/>
          <w:color w:val="0000FF"/>
          <w:highlight w:val="white"/>
        </w:rPr>
        <w:t>"/&gt;</w:t>
      </w:r>
    </w:p>
    <w:p w14:paraId="3B0DC7C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APP</w:t>
      </w:r>
      <w:r>
        <w:rPr>
          <w:rFonts w:ascii="Arial" w:hAnsi="Arial" w:cs="Arial"/>
          <w:bCs w:val="0"/>
          <w:color w:val="0000FF"/>
          <w:highlight w:val="white"/>
        </w:rPr>
        <w:t>"/&gt;</w:t>
      </w:r>
    </w:p>
    <w:p w14:paraId="1AB5224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ARC</w:t>
      </w:r>
      <w:r>
        <w:rPr>
          <w:rFonts w:ascii="Arial" w:hAnsi="Arial" w:cs="Arial"/>
          <w:bCs w:val="0"/>
          <w:color w:val="0000FF"/>
          <w:highlight w:val="white"/>
        </w:rPr>
        <w:t>"/&gt;</w:t>
      </w:r>
    </w:p>
    <w:p w14:paraId="31F0347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ART</w:t>
      </w:r>
      <w:r>
        <w:rPr>
          <w:rFonts w:ascii="Arial" w:hAnsi="Arial" w:cs="Arial"/>
          <w:bCs w:val="0"/>
          <w:color w:val="0000FF"/>
          <w:highlight w:val="white"/>
        </w:rPr>
        <w:t>"/&gt;</w:t>
      </w:r>
    </w:p>
    <w:p w14:paraId="67188D3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AVE</w:t>
      </w:r>
      <w:r>
        <w:rPr>
          <w:rFonts w:ascii="Arial" w:hAnsi="Arial" w:cs="Arial"/>
          <w:bCs w:val="0"/>
          <w:color w:val="0000FF"/>
          <w:highlight w:val="white"/>
        </w:rPr>
        <w:t>"/&gt;</w:t>
      </w:r>
    </w:p>
    <w:p w14:paraId="33ED8F3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BASN</w:t>
      </w:r>
      <w:r>
        <w:rPr>
          <w:rFonts w:ascii="Arial" w:hAnsi="Arial" w:cs="Arial"/>
          <w:bCs w:val="0"/>
          <w:color w:val="0000FF"/>
          <w:highlight w:val="white"/>
        </w:rPr>
        <w:t>"/&gt;</w:t>
      </w:r>
    </w:p>
    <w:p w14:paraId="3B9BA82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BAY</w:t>
      </w:r>
      <w:r>
        <w:rPr>
          <w:rFonts w:ascii="Arial" w:hAnsi="Arial" w:cs="Arial"/>
          <w:bCs w:val="0"/>
          <w:color w:val="0000FF"/>
          <w:highlight w:val="white"/>
        </w:rPr>
        <w:t>"/&gt;</w:t>
      </w:r>
    </w:p>
    <w:p w14:paraId="5D8E364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BCH</w:t>
      </w:r>
      <w:r>
        <w:rPr>
          <w:rFonts w:ascii="Arial" w:hAnsi="Arial" w:cs="Arial"/>
          <w:bCs w:val="0"/>
          <w:color w:val="0000FF"/>
          <w:highlight w:val="white"/>
        </w:rPr>
        <w:t>"/&gt;</w:t>
      </w:r>
    </w:p>
    <w:p w14:paraId="33C553C1"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BEND</w:t>
      </w:r>
      <w:r>
        <w:rPr>
          <w:rFonts w:ascii="Arial" w:hAnsi="Arial" w:cs="Arial"/>
          <w:bCs w:val="0"/>
          <w:color w:val="0000FF"/>
          <w:highlight w:val="white"/>
        </w:rPr>
        <w:t>"/&gt;</w:t>
      </w:r>
    </w:p>
    <w:p w14:paraId="342AE6A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BLK</w:t>
      </w:r>
      <w:r>
        <w:rPr>
          <w:rFonts w:ascii="Arial" w:hAnsi="Arial" w:cs="Arial"/>
          <w:bCs w:val="0"/>
          <w:color w:val="0000FF"/>
          <w:highlight w:val="white"/>
        </w:rPr>
        <w:t>"/&gt;</w:t>
      </w:r>
    </w:p>
    <w:p w14:paraId="6CDFA92C"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BVD</w:t>
      </w:r>
      <w:r>
        <w:rPr>
          <w:rFonts w:ascii="Arial" w:hAnsi="Arial" w:cs="Arial"/>
          <w:bCs w:val="0"/>
          <w:color w:val="0000FF"/>
          <w:highlight w:val="white"/>
        </w:rPr>
        <w:t>"/&gt;</w:t>
      </w:r>
    </w:p>
    <w:p w14:paraId="5B69FDA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BOWL</w:t>
      </w:r>
      <w:r>
        <w:rPr>
          <w:rFonts w:ascii="Arial" w:hAnsi="Arial" w:cs="Arial"/>
          <w:bCs w:val="0"/>
          <w:color w:val="0000FF"/>
          <w:highlight w:val="white"/>
        </w:rPr>
        <w:t>"/&gt;</w:t>
      </w:r>
    </w:p>
    <w:p w14:paraId="0C342B69"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BRCE</w:t>
      </w:r>
      <w:r>
        <w:rPr>
          <w:rFonts w:ascii="Arial" w:hAnsi="Arial" w:cs="Arial"/>
          <w:bCs w:val="0"/>
          <w:color w:val="0000FF"/>
          <w:highlight w:val="white"/>
        </w:rPr>
        <w:t>"/&gt;</w:t>
      </w:r>
    </w:p>
    <w:p w14:paraId="487222C7"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BRAE</w:t>
      </w:r>
      <w:r>
        <w:rPr>
          <w:rFonts w:ascii="Arial" w:hAnsi="Arial" w:cs="Arial"/>
          <w:bCs w:val="0"/>
          <w:color w:val="0000FF"/>
          <w:highlight w:val="white"/>
        </w:rPr>
        <w:t>"/&gt;</w:t>
      </w:r>
    </w:p>
    <w:p w14:paraId="5DACF8A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BRK</w:t>
      </w:r>
      <w:r>
        <w:rPr>
          <w:rFonts w:ascii="Arial" w:hAnsi="Arial" w:cs="Arial"/>
          <w:bCs w:val="0"/>
          <w:color w:val="0000FF"/>
          <w:highlight w:val="white"/>
        </w:rPr>
        <w:t>"/&gt;</w:t>
      </w:r>
    </w:p>
    <w:p w14:paraId="4FCBAF4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BDGE</w:t>
      </w:r>
      <w:r>
        <w:rPr>
          <w:rFonts w:ascii="Arial" w:hAnsi="Arial" w:cs="Arial"/>
          <w:bCs w:val="0"/>
          <w:color w:val="0000FF"/>
          <w:highlight w:val="white"/>
        </w:rPr>
        <w:t>"/&gt;</w:t>
      </w:r>
    </w:p>
    <w:p w14:paraId="54110340"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BDWY</w:t>
      </w:r>
      <w:r>
        <w:rPr>
          <w:rFonts w:ascii="Arial" w:hAnsi="Arial" w:cs="Arial"/>
          <w:bCs w:val="0"/>
          <w:color w:val="0000FF"/>
          <w:highlight w:val="white"/>
        </w:rPr>
        <w:t>"/&gt;</w:t>
      </w:r>
    </w:p>
    <w:p w14:paraId="2BB685C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BROW</w:t>
      </w:r>
      <w:r>
        <w:rPr>
          <w:rFonts w:ascii="Arial" w:hAnsi="Arial" w:cs="Arial"/>
          <w:bCs w:val="0"/>
          <w:color w:val="0000FF"/>
          <w:highlight w:val="white"/>
        </w:rPr>
        <w:t>"/&gt;</w:t>
      </w:r>
    </w:p>
    <w:p w14:paraId="1436900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BYPA</w:t>
      </w:r>
      <w:r>
        <w:rPr>
          <w:rFonts w:ascii="Arial" w:hAnsi="Arial" w:cs="Arial"/>
          <w:bCs w:val="0"/>
          <w:color w:val="0000FF"/>
          <w:highlight w:val="white"/>
        </w:rPr>
        <w:t>"/&gt;</w:t>
      </w:r>
    </w:p>
    <w:p w14:paraId="0C408F53"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BYWY</w:t>
      </w:r>
      <w:r>
        <w:rPr>
          <w:rFonts w:ascii="Arial" w:hAnsi="Arial" w:cs="Arial"/>
          <w:bCs w:val="0"/>
          <w:color w:val="0000FF"/>
          <w:highlight w:val="white"/>
        </w:rPr>
        <w:t>"/&gt;</w:t>
      </w:r>
    </w:p>
    <w:p w14:paraId="23C725C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CAUS</w:t>
      </w:r>
      <w:r>
        <w:rPr>
          <w:rFonts w:ascii="Arial" w:hAnsi="Arial" w:cs="Arial"/>
          <w:bCs w:val="0"/>
          <w:color w:val="0000FF"/>
          <w:highlight w:val="white"/>
        </w:rPr>
        <w:t>"/&gt;</w:t>
      </w:r>
    </w:p>
    <w:p w14:paraId="2A00960A"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rPr>
        <w:t>CRSE</w:t>
      </w:r>
      <w:r>
        <w:rPr>
          <w:rFonts w:ascii="Arial" w:hAnsi="Arial" w:cs="Arial"/>
          <w:bCs w:val="0"/>
          <w:color w:val="0000FF"/>
          <w:highlight w:val="white"/>
        </w:rPr>
        <w:t>"/&gt;</w:t>
      </w:r>
    </w:p>
    <w:p w14:paraId="7388BC32"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CTR</w:t>
      </w:r>
      <w:r>
        <w:rPr>
          <w:rFonts w:ascii="Arial" w:hAnsi="Arial" w:cs="Arial"/>
          <w:bCs w:val="0"/>
          <w:color w:val="0000FF"/>
          <w:highlight w:val="white"/>
        </w:rPr>
        <w:t>"/&gt;</w:t>
      </w:r>
    </w:p>
    <w:p w14:paraId="5FA8BDB4" w14:textId="77777777" w:rsidR="00D125BF" w:rsidRDefault="00D125BF" w:rsidP="00D125BF">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CNWY</w:t>
      </w:r>
      <w:r>
        <w:rPr>
          <w:rFonts w:ascii="Arial" w:hAnsi="Arial" w:cs="Arial"/>
          <w:bCs w:val="0"/>
          <w:color w:val="0000FF"/>
          <w:highlight w:val="white"/>
        </w:rPr>
        <w:t>"/&gt;</w:t>
      </w:r>
    </w:p>
    <w:p w14:paraId="67827FD3" w14:textId="77777777" w:rsidR="00D125BF" w:rsidRDefault="00D125BF" w:rsidP="00D125BF">
      <w:pPr>
        <w:autoSpaceDE w:val="0"/>
        <w:autoSpaceDN w:val="0"/>
        <w:adjustRightInd w:val="0"/>
        <w:ind w:left="2160"/>
        <w:rPr>
          <w:rFonts w:ascii="Arial" w:hAnsi="Arial" w:cs="Arial"/>
          <w:bCs w:val="0"/>
          <w:color w:val="000000"/>
          <w:highlight w:val="white"/>
        </w:rPr>
      </w:pPr>
    </w:p>
    <w:p w14:paraId="146EAEE7" w14:textId="77777777" w:rsidR="00D125BF" w:rsidRDefault="00D125BF" w:rsidP="00D125BF">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w:t>
      </w:r>
    </w:p>
    <w:p w14:paraId="753880F2" w14:textId="77777777" w:rsidR="00D125BF" w:rsidRDefault="00D125BF" w:rsidP="00D125BF">
      <w:pPr>
        <w:autoSpaceDE w:val="0"/>
        <w:autoSpaceDN w:val="0"/>
        <w:adjustRightInd w:val="0"/>
        <w:ind w:left="2160"/>
        <w:rPr>
          <w:rFonts w:ascii="Arial" w:hAnsi="Arial" w:cs="Arial"/>
          <w:bCs w:val="0"/>
          <w:color w:val="0000FF"/>
          <w:highlight w:val="white"/>
        </w:rPr>
      </w:pPr>
      <w:r>
        <w:rPr>
          <w:rFonts w:ascii="Arial" w:hAnsi="Arial" w:cs="Arial"/>
          <w:bCs w:val="0"/>
          <w:color w:val="0000FF"/>
          <w:highlight w:val="white"/>
        </w:rPr>
        <w:tab/>
      </w:r>
      <w:r>
        <w:rPr>
          <w:rFonts w:ascii="Arial" w:hAnsi="Arial" w:cs="Arial"/>
          <w:bCs w:val="0"/>
          <w:color w:val="0000FF"/>
          <w:highlight w:val="white"/>
        </w:rPr>
        <w:tab/>
      </w:r>
      <w:r>
        <w:rPr>
          <w:rFonts w:ascii="Arial" w:hAnsi="Arial" w:cs="Arial"/>
          <w:bCs w:val="0"/>
          <w:color w:val="0000FF"/>
          <w:highlight w:val="white"/>
        </w:rPr>
        <w:tab/>
        <w:t>…</w:t>
      </w:r>
    </w:p>
    <w:p w14:paraId="13B7CA7D"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ab/>
      </w:r>
      <w:r>
        <w:rPr>
          <w:rFonts w:ascii="Arial" w:hAnsi="Arial" w:cs="Arial"/>
          <w:bCs w:val="0"/>
          <w:color w:val="0000FF"/>
          <w:highlight w:val="white"/>
        </w:rPr>
        <w:tab/>
      </w:r>
      <w:r>
        <w:rPr>
          <w:rFonts w:ascii="Arial" w:hAnsi="Arial" w:cs="Arial"/>
          <w:bCs w:val="0"/>
          <w:color w:val="0000FF"/>
          <w:highlight w:val="white"/>
        </w:rPr>
        <w:tab/>
        <w:t>…</w:t>
      </w:r>
    </w:p>
    <w:p w14:paraId="0CDFD995"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VUE</w:t>
      </w:r>
      <w:r>
        <w:rPr>
          <w:rFonts w:ascii="Arial" w:hAnsi="Arial" w:cs="Arial"/>
          <w:bCs w:val="0"/>
          <w:color w:val="0000FF"/>
          <w:highlight w:val="white"/>
        </w:rPr>
        <w:t>"/&gt;</w:t>
      </w:r>
    </w:p>
    <w:p w14:paraId="02AAD724"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VWS</w:t>
      </w:r>
      <w:r>
        <w:rPr>
          <w:rFonts w:ascii="Arial" w:hAnsi="Arial" w:cs="Arial"/>
          <w:bCs w:val="0"/>
          <w:color w:val="0000FF"/>
          <w:highlight w:val="white"/>
        </w:rPr>
        <w:t>"/&gt;</w:t>
      </w:r>
    </w:p>
    <w:p w14:paraId="6F0C216B"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WDS</w:t>
      </w:r>
      <w:r>
        <w:rPr>
          <w:rFonts w:ascii="Arial" w:hAnsi="Arial" w:cs="Arial"/>
          <w:bCs w:val="0"/>
          <w:color w:val="0000FF"/>
          <w:highlight w:val="white"/>
        </w:rPr>
        <w:t>"/&gt;</w:t>
      </w:r>
    </w:p>
    <w:p w14:paraId="3F6AFF8F"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WTWY</w:t>
      </w:r>
      <w:r>
        <w:rPr>
          <w:rFonts w:ascii="Arial" w:hAnsi="Arial" w:cs="Arial"/>
          <w:bCs w:val="0"/>
          <w:color w:val="0000FF"/>
          <w:highlight w:val="white"/>
        </w:rPr>
        <w:t>"/&gt;</w:t>
      </w:r>
    </w:p>
    <w:p w14:paraId="06DADAE8" w14:textId="77777777" w:rsidR="00D125BF" w:rsidRDefault="00D125BF" w:rsidP="00D125BF">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150CB47A" w14:textId="77777777" w:rsidR="00D125BF" w:rsidRPr="00120DE1" w:rsidRDefault="00D125BF" w:rsidP="00D125BF">
      <w:pPr>
        <w:pStyle w:val="BodyText"/>
        <w:ind w:left="2160"/>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37456A8" w14:textId="77777777" w:rsidR="00D125BF" w:rsidRDefault="00D125BF" w:rsidP="00D125BF">
      <w:pPr>
        <w:pStyle w:val="Heading4"/>
        <w:spacing w:line="259" w:lineRule="auto"/>
      </w:pPr>
      <w:r w:rsidRPr="009D3C96">
        <w:t>Events_r46.xsd</w:t>
      </w:r>
    </w:p>
    <w:p w14:paraId="412D368F" w14:textId="77777777" w:rsidR="00D125BF" w:rsidRDefault="00D125BF" w:rsidP="00D125BF">
      <w:pPr>
        <w:pStyle w:val="BodyText"/>
        <w:numPr>
          <w:ilvl w:val="0"/>
          <w:numId w:val="22"/>
        </w:numPr>
        <w:spacing w:before="60"/>
        <w:ind w:left="360"/>
        <w:rPr>
          <w:rFonts w:eastAsia="MS Mincho" w:cstheme="minorHAnsi"/>
        </w:rPr>
      </w:pPr>
      <w:r w:rsidRPr="00E444E3">
        <w:rPr>
          <w:rFonts w:eastAsia="MS Mincho" w:cstheme="minorHAnsi"/>
        </w:rPr>
        <w:t>New file to replace Events_r4</w:t>
      </w:r>
      <w:r>
        <w:rPr>
          <w:rFonts w:eastAsia="MS Mincho" w:cstheme="minorHAnsi"/>
        </w:rPr>
        <w:t>3</w:t>
      </w:r>
      <w:r w:rsidRPr="00E444E3">
        <w:rPr>
          <w:rFonts w:eastAsia="MS Mincho" w:cstheme="minorHAnsi"/>
        </w:rPr>
        <w:t>.xsd and include the r4</w:t>
      </w:r>
      <w:r>
        <w:rPr>
          <w:rFonts w:eastAsia="MS Mincho" w:cstheme="minorHAnsi"/>
        </w:rPr>
        <w:t>6</w:t>
      </w:r>
      <w:r w:rsidRPr="00E444E3">
        <w:rPr>
          <w:rFonts w:eastAsia="MS Mincho" w:cstheme="minorHAnsi"/>
        </w:rPr>
        <w:t xml:space="preserve"> release identifier as below:</w:t>
      </w:r>
    </w:p>
    <w:p w14:paraId="7E92E962" w14:textId="77777777" w:rsidR="00D125BF" w:rsidRPr="007E6F30" w:rsidRDefault="00D125BF" w:rsidP="00D125BF">
      <w:pPr>
        <w:pStyle w:val="BodyText"/>
        <w:spacing w:before="60"/>
        <w:ind w:left="360"/>
        <w:rPr>
          <w:rFonts w:eastAsia="MS Mincho" w:cstheme="minorHAnsi"/>
        </w:rPr>
      </w:pPr>
    </w:p>
    <w:p w14:paraId="651041D8" w14:textId="77777777" w:rsidR="00D125BF" w:rsidRDefault="00D125BF" w:rsidP="00D125BF">
      <w:pPr>
        <w:autoSpaceDE w:val="0"/>
        <w:autoSpaceDN w:val="0"/>
        <w:adjustRightInd w:val="0"/>
        <w:ind w:left="1080" w:firstLine="360"/>
        <w:rPr>
          <w:rFonts w:ascii="Arial" w:hAnsi="Arial" w:cs="Arial"/>
          <w:color w:val="000000"/>
          <w:highlight w:val="white"/>
        </w:rPr>
      </w:pPr>
      <w:r>
        <w:rPr>
          <w:rFonts w:ascii="Arial" w:hAnsi="Arial" w:cs="Arial"/>
          <w:color w:val="0000FF"/>
          <w:highlight w:val="white"/>
        </w:rPr>
        <w:t>&lt;</w:t>
      </w:r>
      <w:r>
        <w:rPr>
          <w:rFonts w:ascii="Arial" w:hAnsi="Arial" w:cs="Arial"/>
          <w:color w:val="800000"/>
          <w:highlight w:val="white"/>
        </w:rPr>
        <w:t>xsd:simpleType</w:t>
      </w:r>
      <w:r>
        <w:rPr>
          <w:rFonts w:ascii="Arial" w:hAnsi="Arial" w:cs="Arial"/>
          <w:color w:val="FF0000"/>
          <w:highlight w:val="white"/>
        </w:rPr>
        <w:t xml:space="preserve"> name</w:t>
      </w:r>
      <w:r>
        <w:rPr>
          <w:rFonts w:ascii="Arial" w:hAnsi="Arial" w:cs="Arial"/>
          <w:color w:val="0000FF"/>
          <w:highlight w:val="white"/>
        </w:rPr>
        <w:t>="</w:t>
      </w:r>
      <w:r w:rsidRPr="009D3C96">
        <w:rPr>
          <w:rFonts w:ascii="Arial" w:hAnsi="Arial" w:cs="Arial"/>
          <w:color w:val="000000"/>
        </w:rPr>
        <w:t>r46</w:t>
      </w:r>
      <w:r>
        <w:rPr>
          <w:rFonts w:ascii="Arial" w:hAnsi="Arial" w:cs="Arial"/>
          <w:color w:val="0000FF"/>
          <w:highlight w:val="white"/>
        </w:rPr>
        <w:t>"&gt;</w:t>
      </w:r>
    </w:p>
    <w:p w14:paraId="3BBAF561" w14:textId="77777777" w:rsidR="00D125BF" w:rsidRDefault="00D125BF" w:rsidP="00D125BF">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E645206" w14:textId="77777777" w:rsidR="00D125BF" w:rsidRDefault="00D125BF" w:rsidP="00D125BF">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 xml:space="preserve">Purpose - Release </w:t>
      </w:r>
      <w:r w:rsidRPr="009D3C96">
        <w:rPr>
          <w:rFonts w:ascii="Arial" w:hAnsi="Arial" w:cs="Arial"/>
          <w:bCs w:val="0"/>
          <w:color w:val="000000"/>
        </w:rPr>
        <w:t xml:space="preserve">r46 </w:t>
      </w:r>
      <w:r>
        <w:rPr>
          <w:rFonts w:ascii="Arial" w:hAnsi="Arial" w:cs="Arial"/>
          <w:bCs w:val="0"/>
          <w:color w:val="000000"/>
          <w:highlight w:val="white"/>
        </w:rPr>
        <w:t>identifier.</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9AB641B" w14:textId="77777777" w:rsidR="00D125BF" w:rsidRDefault="00D125BF" w:rsidP="00D125BF">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F2C34EC" w14:textId="77777777" w:rsidR="00D125BF" w:rsidRDefault="00D125BF" w:rsidP="00D125BF">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ReleaseIdentifier</w:t>
      </w:r>
      <w:r>
        <w:rPr>
          <w:rFonts w:ascii="Arial" w:hAnsi="Arial" w:cs="Arial"/>
          <w:bCs w:val="0"/>
          <w:color w:val="0000FF"/>
          <w:highlight w:val="white"/>
        </w:rPr>
        <w:t>"&gt;</w:t>
      </w:r>
    </w:p>
    <w:p w14:paraId="5DF74F1F" w14:textId="77777777" w:rsidR="00D125BF" w:rsidRDefault="00D125BF" w:rsidP="00D125BF">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9D3C96">
        <w:rPr>
          <w:rFonts w:ascii="Arial" w:hAnsi="Arial" w:cs="Arial"/>
          <w:bCs w:val="0"/>
          <w:color w:val="000000"/>
        </w:rPr>
        <w:t>r46</w:t>
      </w:r>
      <w:r>
        <w:rPr>
          <w:rFonts w:ascii="Arial" w:hAnsi="Arial" w:cs="Arial"/>
          <w:bCs w:val="0"/>
          <w:color w:val="0000FF"/>
          <w:highlight w:val="white"/>
        </w:rPr>
        <w:t>"/&gt;</w:t>
      </w:r>
    </w:p>
    <w:p w14:paraId="73A34F2C" w14:textId="77777777" w:rsidR="00D125BF" w:rsidRDefault="00D125BF" w:rsidP="00D125BF">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5B212EF0" w14:textId="77777777" w:rsidR="00D125BF" w:rsidRDefault="00D125BF" w:rsidP="00D125BF">
      <w:pPr>
        <w:pStyle w:val="BodyText"/>
        <w:ind w:left="360"/>
        <w:rPr>
          <w:rFonts w:ascii="Arial" w:hAnsi="Arial" w:cs="Arial"/>
          <w:color w:val="0000FF"/>
        </w:rPr>
      </w:pPr>
      <w:r>
        <w:rPr>
          <w:rFonts w:ascii="Arial" w:hAnsi="Arial" w:cs="Arial"/>
          <w:color w:val="0000FF"/>
          <w:highlight w:val="white"/>
        </w:rPr>
        <w:t>&lt;/</w:t>
      </w:r>
      <w:r>
        <w:rPr>
          <w:rFonts w:ascii="Arial" w:hAnsi="Arial" w:cs="Arial"/>
          <w:color w:val="800000"/>
          <w:highlight w:val="white"/>
        </w:rPr>
        <w:t>xsd:simpleType</w:t>
      </w:r>
      <w:r>
        <w:rPr>
          <w:rFonts w:ascii="Arial" w:hAnsi="Arial" w:cs="Arial"/>
          <w:color w:val="0000FF"/>
          <w:highlight w:val="white"/>
        </w:rPr>
        <w:t>&gt;</w:t>
      </w:r>
    </w:p>
    <w:p w14:paraId="23129304" w14:textId="77777777" w:rsidR="00D125BF" w:rsidRDefault="00D125BF" w:rsidP="00D125BF">
      <w:pPr>
        <w:autoSpaceDE w:val="0"/>
        <w:autoSpaceDN w:val="0"/>
        <w:adjustRightInd w:val="0"/>
        <w:rPr>
          <w:rFonts w:ascii="Arial" w:hAnsi="Arial" w:cs="Arial"/>
          <w:color w:val="0000FF"/>
          <w:highlight w:val="white"/>
        </w:rPr>
      </w:pPr>
    </w:p>
    <w:p w14:paraId="1A9ED486" w14:textId="77777777" w:rsidR="00D125BF" w:rsidRDefault="00D125BF" w:rsidP="00D125BF">
      <w:pPr>
        <w:pStyle w:val="Heading4"/>
        <w:spacing w:line="259" w:lineRule="auto"/>
      </w:pPr>
      <w:r w:rsidRPr="00427AA7">
        <w:t>OneWayNotification_r46.xsd</w:t>
      </w:r>
    </w:p>
    <w:p w14:paraId="5A4BEAE0" w14:textId="77777777" w:rsidR="00D125BF" w:rsidRPr="00AD5094" w:rsidRDefault="00D125BF" w:rsidP="00D125BF">
      <w:pPr>
        <w:pStyle w:val="BodyText"/>
        <w:numPr>
          <w:ilvl w:val="0"/>
          <w:numId w:val="22"/>
        </w:numPr>
        <w:ind w:left="360"/>
      </w:pPr>
      <w:r w:rsidRPr="00AD5094">
        <w:t>Update version attribute of following existing elements from r</w:t>
      </w:r>
      <w:r>
        <w:t>36</w:t>
      </w:r>
      <w:r w:rsidRPr="00AD5094">
        <w:t xml:space="preserve"> to </w:t>
      </w:r>
      <w:r w:rsidRPr="00205152">
        <w:t>r46</w:t>
      </w:r>
      <w:r w:rsidRPr="00AD5094">
        <w:t>:</w:t>
      </w:r>
    </w:p>
    <w:p w14:paraId="2D7E772E" w14:textId="77777777" w:rsidR="00D125BF" w:rsidRPr="00427AA7" w:rsidRDefault="00D125BF" w:rsidP="00D125BF">
      <w:pPr>
        <w:pStyle w:val="BodyText"/>
        <w:numPr>
          <w:ilvl w:val="1"/>
          <w:numId w:val="22"/>
        </w:numPr>
        <w:spacing w:before="60"/>
        <w:ind w:left="1080"/>
        <w:rPr>
          <w:rFonts w:eastAsia="MS Mincho" w:cstheme="minorHAnsi"/>
        </w:rPr>
      </w:pPr>
      <w:r w:rsidRPr="00427AA7">
        <w:t>MeterFaultAndIssueNotification</w:t>
      </w:r>
    </w:p>
    <w:p w14:paraId="67AEF773" w14:textId="77777777" w:rsidR="00D125BF" w:rsidRPr="007E6F30" w:rsidRDefault="00D125BF" w:rsidP="00D125BF">
      <w:pPr>
        <w:pStyle w:val="BodyText"/>
        <w:numPr>
          <w:ilvl w:val="0"/>
          <w:numId w:val="22"/>
        </w:numPr>
        <w:spacing w:before="60"/>
        <w:ind w:left="360"/>
        <w:rPr>
          <w:rFonts w:eastAsia="MS Mincho" w:cstheme="minorHAnsi"/>
        </w:rPr>
      </w:pPr>
      <w:r w:rsidRPr="003D5DF4">
        <w:rPr>
          <w:rFonts w:eastAsia="MS Mincho" w:cstheme="minorHAnsi"/>
        </w:rPr>
        <w:t xml:space="preserve">Rename file to </w:t>
      </w:r>
      <w:r w:rsidRPr="00205152">
        <w:rPr>
          <w:rFonts w:eastAsia="MS Mincho" w:cstheme="minorHAnsi"/>
        </w:rPr>
        <w:t>r46</w:t>
      </w:r>
      <w:r w:rsidRPr="003D5DF4">
        <w:rPr>
          <w:rFonts w:eastAsia="MS Mincho" w:cstheme="minorHAnsi"/>
        </w:rPr>
        <w:t xml:space="preserve"> version.</w:t>
      </w:r>
    </w:p>
    <w:p w14:paraId="3E57EB84" w14:textId="77777777" w:rsidR="00D125BF" w:rsidRDefault="00D125BF" w:rsidP="00D125BF">
      <w:pPr>
        <w:pStyle w:val="Heading4"/>
        <w:spacing w:line="259" w:lineRule="auto"/>
      </w:pPr>
    </w:p>
    <w:p w14:paraId="4DF300A4"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xsd:complexType</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MeterFaultAndIssueNotification</w:t>
      </w:r>
      <w:r w:rsidRPr="00406C1E">
        <w:rPr>
          <w:rFonts w:ascii="Arial" w:hAnsi="Arial" w:cs="Arial"/>
          <w:bCs w:val="0"/>
          <w:color w:val="0000FF"/>
          <w:highlight w:val="white"/>
        </w:rPr>
        <w:t>"&gt;</w:t>
      </w:r>
    </w:p>
    <w:p w14:paraId="7E6C7DAC"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xsd:sequence</w:t>
      </w:r>
      <w:r w:rsidRPr="00406C1E">
        <w:rPr>
          <w:rFonts w:ascii="Arial" w:hAnsi="Arial" w:cs="Arial"/>
          <w:bCs w:val="0"/>
          <w:color w:val="0000FF"/>
          <w:highlight w:val="white"/>
        </w:rPr>
        <w:t>&gt;</w:t>
      </w:r>
    </w:p>
    <w:p w14:paraId="231E377B"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NMI</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NMI</w:t>
      </w:r>
      <w:r w:rsidRPr="00406C1E">
        <w:rPr>
          <w:rFonts w:ascii="Arial" w:hAnsi="Arial" w:cs="Arial"/>
          <w:bCs w:val="0"/>
          <w:color w:val="0000FF"/>
          <w:highlight w:val="white"/>
        </w:rPr>
        <w:t>"/&gt;</w:t>
      </w:r>
    </w:p>
    <w:p w14:paraId="5943373C"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DateIdentified</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xsd:date</w:t>
      </w:r>
      <w:r w:rsidRPr="00406C1E">
        <w:rPr>
          <w:rFonts w:ascii="Arial" w:hAnsi="Arial" w:cs="Arial"/>
          <w:bCs w:val="0"/>
          <w:color w:val="0000FF"/>
          <w:highlight w:val="white"/>
        </w:rPr>
        <w:t>"/&gt;</w:t>
      </w:r>
    </w:p>
    <w:p w14:paraId="02AAD291"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StartDate</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xsd:date</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6E5CA903"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StartTime</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xsd:time</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73CCDBF7"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EndDate</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xsd:date</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151F77A9"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Duration</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Duration</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733E5BA5"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SupplyOn</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YesNo</w:t>
      </w:r>
      <w:r w:rsidRPr="00406C1E">
        <w:rPr>
          <w:rFonts w:ascii="Arial" w:hAnsi="Arial" w:cs="Arial"/>
          <w:bCs w:val="0"/>
          <w:color w:val="0000FF"/>
          <w:highlight w:val="white"/>
        </w:rPr>
        <w:t>"/&gt;</w:t>
      </w:r>
    </w:p>
    <w:p w14:paraId="3A4EAD32"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SupplyOff</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SupplyOff</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77573280"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Meters</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ElectricityMeters</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67394272"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ReasonForNotice</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ReasonForNotice</w:t>
      </w:r>
      <w:r w:rsidRPr="00406C1E">
        <w:rPr>
          <w:rFonts w:ascii="Arial" w:hAnsi="Arial" w:cs="Arial"/>
          <w:bCs w:val="0"/>
          <w:color w:val="0000FF"/>
          <w:highlight w:val="white"/>
        </w:rPr>
        <w:t>"/&gt;</w:t>
      </w:r>
    </w:p>
    <w:p w14:paraId="1AB709A0"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Notes</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NotificationNotes</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7AF8FC6A"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xsd:sequence</w:t>
      </w:r>
      <w:r w:rsidRPr="00406C1E">
        <w:rPr>
          <w:rFonts w:ascii="Arial" w:hAnsi="Arial" w:cs="Arial"/>
          <w:bCs w:val="0"/>
          <w:color w:val="0000FF"/>
          <w:highlight w:val="white"/>
        </w:rPr>
        <w:t>&gt;</w:t>
      </w:r>
    </w:p>
    <w:p w14:paraId="3CF85EAD" w14:textId="77777777" w:rsidR="00D125BF" w:rsidRPr="00406C1E" w:rsidRDefault="00D125BF" w:rsidP="00D125BF">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xsd:attribute</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version</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green"/>
        </w:rPr>
        <w:t>r46</w:t>
      </w:r>
      <w:r w:rsidRPr="00406C1E">
        <w:rPr>
          <w:rFonts w:ascii="Arial" w:hAnsi="Arial" w:cs="Arial"/>
          <w:bCs w:val="0"/>
          <w:color w:val="0000FF"/>
          <w:highlight w:val="white"/>
        </w:rPr>
        <w:t>"</w:t>
      </w:r>
      <w:r w:rsidRPr="00406C1E">
        <w:rPr>
          <w:rFonts w:ascii="Arial" w:hAnsi="Arial" w:cs="Arial"/>
          <w:bCs w:val="0"/>
          <w:color w:val="FF0000"/>
          <w:highlight w:val="white"/>
        </w:rPr>
        <w:t xml:space="preserve"> use</w:t>
      </w:r>
      <w:r w:rsidRPr="00406C1E">
        <w:rPr>
          <w:rFonts w:ascii="Arial" w:hAnsi="Arial" w:cs="Arial"/>
          <w:bCs w:val="0"/>
          <w:color w:val="0000FF"/>
          <w:highlight w:val="white"/>
        </w:rPr>
        <w:t>="</w:t>
      </w:r>
      <w:r w:rsidRPr="00406C1E">
        <w:rPr>
          <w:rFonts w:ascii="Arial" w:hAnsi="Arial" w:cs="Arial"/>
          <w:bCs w:val="0"/>
          <w:color w:val="000000"/>
          <w:highlight w:val="white"/>
        </w:rPr>
        <w:t>optional</w:t>
      </w:r>
      <w:r w:rsidRPr="00406C1E">
        <w:rPr>
          <w:rFonts w:ascii="Arial" w:hAnsi="Arial" w:cs="Arial"/>
          <w:bCs w:val="0"/>
          <w:color w:val="0000FF"/>
          <w:highlight w:val="white"/>
        </w:rPr>
        <w:t>"</w:t>
      </w:r>
      <w:r w:rsidRPr="00406C1E">
        <w:rPr>
          <w:rFonts w:ascii="Arial" w:hAnsi="Arial" w:cs="Arial"/>
          <w:bCs w:val="0"/>
          <w:color w:val="FF0000"/>
          <w:highlight w:val="white"/>
        </w:rPr>
        <w:t xml:space="preserve"> default</w:t>
      </w:r>
      <w:r w:rsidRPr="00406C1E">
        <w:rPr>
          <w:rFonts w:ascii="Arial" w:hAnsi="Arial" w:cs="Arial"/>
          <w:bCs w:val="0"/>
          <w:color w:val="0000FF"/>
          <w:highlight w:val="white"/>
        </w:rPr>
        <w:t>="</w:t>
      </w:r>
      <w:r w:rsidRPr="00406C1E">
        <w:rPr>
          <w:rFonts w:ascii="Arial" w:hAnsi="Arial" w:cs="Arial"/>
          <w:bCs w:val="0"/>
          <w:color w:val="000000"/>
          <w:highlight w:val="green"/>
        </w:rPr>
        <w:t>r46</w:t>
      </w:r>
      <w:r w:rsidRPr="00406C1E">
        <w:rPr>
          <w:rFonts w:ascii="Arial" w:hAnsi="Arial" w:cs="Arial"/>
          <w:bCs w:val="0"/>
          <w:color w:val="0000FF"/>
          <w:highlight w:val="white"/>
        </w:rPr>
        <w:t>"/&gt;</w:t>
      </w:r>
    </w:p>
    <w:p w14:paraId="27C554A3" w14:textId="1F54E98B" w:rsidR="000572DA" w:rsidRDefault="00D125BF" w:rsidP="00D125BF">
      <w:pPr>
        <w:pStyle w:val="Heading4"/>
        <w:spacing w:line="259" w:lineRule="auto"/>
        <w:ind w:left="720"/>
      </w:pPr>
      <w:r w:rsidRPr="00406C1E">
        <w:rPr>
          <w:rFonts w:ascii="Arial" w:hAnsi="Arial" w:cs="Arial"/>
          <w:b w:val="0"/>
          <w:bCs w:val="0"/>
          <w:color w:val="000000"/>
          <w:highlight w:val="white"/>
          <w:lang w:val="en-AU"/>
        </w:rPr>
        <w:tab/>
      </w:r>
      <w:r w:rsidRPr="00406C1E">
        <w:rPr>
          <w:rFonts w:ascii="Arial" w:hAnsi="Arial" w:cs="Arial"/>
          <w:b w:val="0"/>
          <w:bCs w:val="0"/>
          <w:color w:val="0000FF"/>
          <w:highlight w:val="white"/>
          <w:lang w:val="en-AU"/>
        </w:rPr>
        <w:t>&lt;/</w:t>
      </w:r>
      <w:r w:rsidRPr="00406C1E">
        <w:rPr>
          <w:rFonts w:ascii="Arial" w:hAnsi="Arial" w:cs="Arial"/>
          <w:b w:val="0"/>
          <w:bCs w:val="0"/>
          <w:color w:val="800000"/>
          <w:highlight w:val="white"/>
          <w:lang w:val="en-AU"/>
        </w:rPr>
        <w:t>xsd:complexType</w:t>
      </w:r>
      <w:r w:rsidRPr="00406C1E">
        <w:rPr>
          <w:rFonts w:ascii="Arial" w:hAnsi="Arial" w:cs="Arial"/>
          <w:b w:val="0"/>
          <w:bCs w:val="0"/>
          <w:color w:val="0000FF"/>
          <w:highlight w:val="white"/>
          <w:lang w:val="en-AU"/>
        </w:rPr>
        <w:t>&gt;</w:t>
      </w:r>
      <w:r w:rsidR="000572DA">
        <w:br w:type="page"/>
      </w:r>
    </w:p>
    <w:p w14:paraId="3AF75588" w14:textId="77777777" w:rsidR="000572DA" w:rsidRDefault="000572DA" w:rsidP="004E62FC">
      <w:pPr>
        <w:pStyle w:val="BodyText"/>
        <w:ind w:left="720"/>
        <w:rPr>
          <w:rFonts w:ascii="Arial" w:hAnsi="Arial" w:cs="Arial"/>
          <w:bCs w:val="0"/>
          <w:color w:val="0000FF"/>
        </w:rPr>
        <w:sectPr w:rsidR="000572DA" w:rsidSect="000572DA">
          <w:pgSz w:w="16838" w:h="11906" w:orient="landscape" w:code="9"/>
          <w:pgMar w:top="1247" w:right="1701" w:bottom="1247" w:left="1134" w:header="709" w:footer="284" w:gutter="0"/>
          <w:cols w:space="708"/>
          <w:docGrid w:linePitch="360"/>
        </w:sectPr>
      </w:pPr>
    </w:p>
    <w:p w14:paraId="7003BCD4" w14:textId="77777777" w:rsidR="004E62FC" w:rsidRDefault="004E62FC" w:rsidP="004E62FC">
      <w:pPr>
        <w:pStyle w:val="BodyText"/>
        <w:ind w:left="720"/>
        <w:rPr>
          <w:rFonts w:ascii="Arial" w:hAnsi="Arial" w:cs="Arial"/>
          <w:bCs w:val="0"/>
          <w:color w:val="0000FF"/>
        </w:rPr>
      </w:pPr>
    </w:p>
    <w:p w14:paraId="5150D318" w14:textId="77777777" w:rsidR="002B0C76" w:rsidRPr="00FE4D58" w:rsidRDefault="002B0C76" w:rsidP="00FE4D58">
      <w:pPr>
        <w:pStyle w:val="Heading1"/>
      </w:pPr>
      <w:bookmarkStart w:id="42" w:name="_Toc196061340"/>
      <w:r w:rsidRPr="00FE4D58">
        <w:t>Schema Manifest</w:t>
      </w:r>
      <w:bookmarkEnd w:id="12"/>
      <w:bookmarkEnd w:id="35"/>
      <w:bookmarkEnd w:id="42"/>
    </w:p>
    <w:p w14:paraId="24BF0D7F" w14:textId="77777777" w:rsidR="002B0C76" w:rsidRPr="00F43FE1" w:rsidRDefault="002B0C76" w:rsidP="00F01873">
      <w:pPr>
        <w:pStyle w:val="BodyText"/>
      </w:pPr>
      <w:r w:rsidRPr="00F43FE1">
        <w:t>The table below shows the schema files included in this release. Files that have been added, removed or modified for this release are marked.</w:t>
      </w:r>
    </w:p>
    <w:p w14:paraId="50758971" w14:textId="77777777" w:rsidR="002B0C76" w:rsidRDefault="00463B49" w:rsidP="00463B49">
      <w:pPr>
        <w:pStyle w:val="CaptionTable"/>
      </w:pPr>
      <w:bookmarkStart w:id="43" w:name="_Toc196061347"/>
      <w:r>
        <w:t>Schema Files</w:t>
      </w:r>
      <w:bookmarkEnd w:id="43"/>
    </w:p>
    <w:tbl>
      <w:tblPr>
        <w:tblStyle w:val="TableGridLight"/>
        <w:tblW w:w="0" w:type="auto"/>
        <w:tblLook w:val="04A0" w:firstRow="1" w:lastRow="0" w:firstColumn="1" w:lastColumn="0" w:noHBand="0" w:noVBand="1"/>
      </w:tblPr>
      <w:tblGrid>
        <w:gridCol w:w="4143"/>
        <w:gridCol w:w="1134"/>
      </w:tblGrid>
      <w:tr w:rsidR="002B0C76" w:rsidRPr="00445055" w14:paraId="39D94309" w14:textId="77777777" w:rsidTr="00674863">
        <w:tc>
          <w:tcPr>
            <w:tcW w:w="4143" w:type="dxa"/>
          </w:tcPr>
          <w:p w14:paraId="482698C1" w14:textId="77777777" w:rsidR="002B0C76" w:rsidRPr="00445055" w:rsidRDefault="002B0C76" w:rsidP="00FE4D58">
            <w:r w:rsidRPr="00445055">
              <w:t>File</w:t>
            </w:r>
          </w:p>
        </w:tc>
        <w:tc>
          <w:tcPr>
            <w:tcW w:w="1134" w:type="dxa"/>
          </w:tcPr>
          <w:p w14:paraId="0BBF02C0" w14:textId="77777777" w:rsidR="002B0C76" w:rsidRPr="00445055" w:rsidRDefault="002B0C76" w:rsidP="00FE4D58">
            <w:r w:rsidRPr="00445055">
              <w:t>Modified</w:t>
            </w:r>
          </w:p>
        </w:tc>
      </w:tr>
      <w:tr w:rsidR="00DB5470" w:rsidRPr="00445055" w14:paraId="5024A684" w14:textId="77777777" w:rsidTr="004370B9">
        <w:tc>
          <w:tcPr>
            <w:tcW w:w="4143" w:type="dxa"/>
            <w:vAlign w:val="bottom"/>
          </w:tcPr>
          <w:p w14:paraId="5EED8E74" w14:textId="45DE2073" w:rsidR="00DB5470" w:rsidRPr="001D1F32" w:rsidRDefault="00DB5470" w:rsidP="00DB5470">
            <w:r>
              <w:rPr>
                <w:rFonts w:ascii="Calibri" w:hAnsi="Calibri" w:cs="Calibri"/>
                <w:color w:val="000000"/>
                <w:sz w:val="22"/>
                <w:szCs w:val="22"/>
              </w:rPr>
              <w:t>Acknowledgements_r15.xsd</w:t>
            </w:r>
          </w:p>
        </w:tc>
        <w:tc>
          <w:tcPr>
            <w:tcW w:w="1134" w:type="dxa"/>
          </w:tcPr>
          <w:p w14:paraId="5A7EDE57" w14:textId="77777777" w:rsidR="00DB5470" w:rsidRPr="00445055" w:rsidRDefault="00DB5470" w:rsidP="00DB5470">
            <w:pPr>
              <w:spacing w:before="20" w:after="20" w:line="252" w:lineRule="auto"/>
              <w:jc w:val="center"/>
              <w:rPr>
                <w:rFonts w:ascii="Arial" w:hAnsi="Arial"/>
              </w:rPr>
            </w:pPr>
          </w:p>
        </w:tc>
      </w:tr>
      <w:tr w:rsidR="00DB5470" w:rsidRPr="00445055" w14:paraId="12E48981" w14:textId="77777777" w:rsidTr="004370B9">
        <w:tc>
          <w:tcPr>
            <w:tcW w:w="4143" w:type="dxa"/>
            <w:vAlign w:val="bottom"/>
          </w:tcPr>
          <w:p w14:paraId="2914F9E9" w14:textId="6A8E86BA" w:rsidR="00DB5470" w:rsidRPr="001D1F32" w:rsidRDefault="00DB5470" w:rsidP="00DB5470">
            <w:r>
              <w:rPr>
                <w:rFonts w:ascii="Calibri" w:hAnsi="Calibri" w:cs="Calibri"/>
                <w:color w:val="000000"/>
                <w:sz w:val="22"/>
                <w:szCs w:val="22"/>
              </w:rPr>
              <w:t>aseXML_r4</w:t>
            </w:r>
            <w:r w:rsidR="000572DA">
              <w:rPr>
                <w:rFonts w:ascii="Calibri" w:hAnsi="Calibri" w:cs="Calibri"/>
                <w:color w:val="000000"/>
                <w:sz w:val="22"/>
                <w:szCs w:val="22"/>
              </w:rPr>
              <w:t>6</w:t>
            </w:r>
            <w:r>
              <w:rPr>
                <w:rFonts w:ascii="Calibri" w:hAnsi="Calibri" w:cs="Calibri"/>
                <w:color w:val="000000"/>
                <w:sz w:val="22"/>
                <w:szCs w:val="22"/>
              </w:rPr>
              <w:t>.xsd</w:t>
            </w:r>
          </w:p>
        </w:tc>
        <w:tc>
          <w:tcPr>
            <w:tcW w:w="1134" w:type="dxa"/>
          </w:tcPr>
          <w:p w14:paraId="24C41EF6" w14:textId="77777777" w:rsidR="00DB5470" w:rsidRPr="00445055" w:rsidRDefault="00DB5470" w:rsidP="00DB5470">
            <w:pPr>
              <w:jc w:val="center"/>
            </w:pPr>
            <w:r>
              <w:t>*</w:t>
            </w:r>
          </w:p>
        </w:tc>
      </w:tr>
      <w:tr w:rsidR="00DB5470" w:rsidRPr="00445055" w14:paraId="7ABE504E" w14:textId="77777777" w:rsidTr="004370B9">
        <w:tc>
          <w:tcPr>
            <w:tcW w:w="4143" w:type="dxa"/>
            <w:vAlign w:val="bottom"/>
          </w:tcPr>
          <w:p w14:paraId="647BCDF0" w14:textId="12DA1864" w:rsidR="00DB5470" w:rsidRPr="001D1F32" w:rsidRDefault="00DB5470" w:rsidP="00DB5470">
            <w:r>
              <w:rPr>
                <w:rFonts w:ascii="Calibri" w:hAnsi="Calibri" w:cs="Calibri"/>
                <w:color w:val="000000"/>
                <w:sz w:val="22"/>
                <w:szCs w:val="22"/>
              </w:rPr>
              <w:t>BAR_r31.xsd</w:t>
            </w:r>
          </w:p>
        </w:tc>
        <w:tc>
          <w:tcPr>
            <w:tcW w:w="1134" w:type="dxa"/>
          </w:tcPr>
          <w:p w14:paraId="7C98533D" w14:textId="77777777" w:rsidR="00DB5470" w:rsidRPr="00445055" w:rsidRDefault="00DB5470" w:rsidP="00DB5470">
            <w:pPr>
              <w:spacing w:before="20" w:after="20" w:line="252" w:lineRule="auto"/>
              <w:jc w:val="center"/>
              <w:rPr>
                <w:rFonts w:ascii="Arial" w:hAnsi="Arial"/>
              </w:rPr>
            </w:pPr>
          </w:p>
        </w:tc>
      </w:tr>
      <w:tr w:rsidR="00DB5470" w:rsidRPr="00445055" w14:paraId="286253A3" w14:textId="77777777" w:rsidTr="004370B9">
        <w:tc>
          <w:tcPr>
            <w:tcW w:w="4143" w:type="dxa"/>
            <w:vAlign w:val="bottom"/>
          </w:tcPr>
          <w:p w14:paraId="721BB7FE" w14:textId="489F21B7" w:rsidR="00DB5470" w:rsidRPr="001D1F32" w:rsidRDefault="00DB5470" w:rsidP="00DB5470">
            <w:r>
              <w:rPr>
                <w:rFonts w:ascii="Calibri" w:hAnsi="Calibri" w:cs="Calibri"/>
                <w:color w:val="000000"/>
                <w:sz w:val="22"/>
                <w:szCs w:val="22"/>
              </w:rPr>
              <w:t>BulkDataTool_r33.xsd</w:t>
            </w:r>
          </w:p>
        </w:tc>
        <w:tc>
          <w:tcPr>
            <w:tcW w:w="1134" w:type="dxa"/>
          </w:tcPr>
          <w:p w14:paraId="2C6E8EA0" w14:textId="77777777" w:rsidR="00DB5470" w:rsidRPr="00445055" w:rsidRDefault="00DB5470" w:rsidP="00DB5470">
            <w:pPr>
              <w:spacing w:before="20" w:after="20" w:line="252" w:lineRule="auto"/>
              <w:jc w:val="center"/>
              <w:rPr>
                <w:rFonts w:ascii="Arial" w:hAnsi="Arial"/>
              </w:rPr>
            </w:pPr>
          </w:p>
        </w:tc>
      </w:tr>
      <w:tr w:rsidR="00DB5470" w:rsidRPr="00445055" w14:paraId="16A1E901" w14:textId="77777777" w:rsidTr="004370B9">
        <w:tc>
          <w:tcPr>
            <w:tcW w:w="4143" w:type="dxa"/>
            <w:vAlign w:val="bottom"/>
          </w:tcPr>
          <w:p w14:paraId="5F2F60F1" w14:textId="134128E5" w:rsidR="00DB5470" w:rsidRPr="001D1F32" w:rsidRDefault="00DB5470" w:rsidP="00DB5470">
            <w:r>
              <w:rPr>
                <w:rFonts w:ascii="Calibri" w:hAnsi="Calibri" w:cs="Calibri"/>
                <w:color w:val="000000"/>
                <w:sz w:val="22"/>
                <w:szCs w:val="22"/>
              </w:rPr>
              <w:t>CATSReports_r39.xsd</w:t>
            </w:r>
          </w:p>
        </w:tc>
        <w:tc>
          <w:tcPr>
            <w:tcW w:w="1134" w:type="dxa"/>
          </w:tcPr>
          <w:p w14:paraId="37A6D764" w14:textId="77777777" w:rsidR="00DB5470" w:rsidRPr="00445055" w:rsidRDefault="00DB5470" w:rsidP="00DB5470">
            <w:pPr>
              <w:spacing w:before="20" w:after="20" w:line="252" w:lineRule="auto"/>
              <w:jc w:val="center"/>
              <w:rPr>
                <w:rFonts w:ascii="Arial" w:hAnsi="Arial"/>
              </w:rPr>
            </w:pPr>
          </w:p>
        </w:tc>
      </w:tr>
      <w:tr w:rsidR="00DB5470" w:rsidRPr="00445055" w14:paraId="2EB36357" w14:textId="77777777" w:rsidTr="004370B9">
        <w:tc>
          <w:tcPr>
            <w:tcW w:w="4143" w:type="dxa"/>
            <w:vAlign w:val="bottom"/>
          </w:tcPr>
          <w:p w14:paraId="5C747E63" w14:textId="2C0859F3" w:rsidR="00DB5470" w:rsidRPr="001D1F32" w:rsidRDefault="00DB5470" w:rsidP="00DB5470">
            <w:r>
              <w:rPr>
                <w:rFonts w:ascii="Calibri" w:hAnsi="Calibri" w:cs="Calibri"/>
                <w:color w:val="000000"/>
                <w:sz w:val="22"/>
                <w:szCs w:val="22"/>
              </w:rPr>
              <w:t>CATSTableReplication_r4</w:t>
            </w:r>
            <w:r w:rsidR="000572DA">
              <w:rPr>
                <w:rFonts w:ascii="Calibri" w:hAnsi="Calibri" w:cs="Calibri"/>
                <w:color w:val="000000"/>
                <w:sz w:val="22"/>
                <w:szCs w:val="22"/>
              </w:rPr>
              <w:t>6</w:t>
            </w:r>
            <w:r>
              <w:rPr>
                <w:rFonts w:ascii="Calibri" w:hAnsi="Calibri" w:cs="Calibri"/>
                <w:color w:val="000000"/>
                <w:sz w:val="22"/>
                <w:szCs w:val="22"/>
              </w:rPr>
              <w:t>.xsd</w:t>
            </w:r>
          </w:p>
        </w:tc>
        <w:tc>
          <w:tcPr>
            <w:tcW w:w="1134" w:type="dxa"/>
          </w:tcPr>
          <w:p w14:paraId="7C21908D" w14:textId="282C7955" w:rsidR="00DB5470" w:rsidRPr="00445055" w:rsidRDefault="000572DA" w:rsidP="00DB5470">
            <w:pPr>
              <w:spacing w:before="20" w:after="20" w:line="252" w:lineRule="auto"/>
              <w:jc w:val="center"/>
              <w:rPr>
                <w:rFonts w:ascii="Arial" w:hAnsi="Arial"/>
              </w:rPr>
            </w:pPr>
            <w:r>
              <w:t>*</w:t>
            </w:r>
          </w:p>
        </w:tc>
      </w:tr>
      <w:tr w:rsidR="00DB5470" w:rsidRPr="00445055" w14:paraId="0B5E1E81" w14:textId="77777777" w:rsidTr="004370B9">
        <w:tc>
          <w:tcPr>
            <w:tcW w:w="4143" w:type="dxa"/>
            <w:vAlign w:val="bottom"/>
          </w:tcPr>
          <w:p w14:paraId="32F6CCA9" w14:textId="48BFC731" w:rsidR="00DB5470" w:rsidRPr="001D1F32" w:rsidRDefault="00DB5470" w:rsidP="00DB5470">
            <w:r>
              <w:rPr>
                <w:rFonts w:ascii="Calibri" w:hAnsi="Calibri" w:cs="Calibri"/>
                <w:color w:val="000000"/>
                <w:sz w:val="22"/>
                <w:szCs w:val="22"/>
              </w:rPr>
              <w:t>ClientInformation_r4</w:t>
            </w:r>
            <w:r w:rsidR="000572DA">
              <w:rPr>
                <w:rFonts w:ascii="Calibri" w:hAnsi="Calibri" w:cs="Calibri"/>
                <w:color w:val="000000"/>
                <w:sz w:val="22"/>
                <w:szCs w:val="22"/>
              </w:rPr>
              <w:t>6</w:t>
            </w:r>
            <w:r>
              <w:rPr>
                <w:rFonts w:ascii="Calibri" w:hAnsi="Calibri" w:cs="Calibri"/>
                <w:color w:val="000000"/>
                <w:sz w:val="22"/>
                <w:szCs w:val="22"/>
              </w:rPr>
              <w:t>.xsd</w:t>
            </w:r>
          </w:p>
        </w:tc>
        <w:tc>
          <w:tcPr>
            <w:tcW w:w="1134" w:type="dxa"/>
          </w:tcPr>
          <w:p w14:paraId="411630E2" w14:textId="7CD6685C" w:rsidR="00DB5470" w:rsidRPr="00445055" w:rsidRDefault="000572DA" w:rsidP="00DB5470">
            <w:pPr>
              <w:spacing w:before="20" w:after="20" w:line="252" w:lineRule="auto"/>
              <w:jc w:val="center"/>
              <w:rPr>
                <w:rFonts w:ascii="Arial" w:hAnsi="Arial"/>
              </w:rPr>
            </w:pPr>
            <w:r>
              <w:t>*</w:t>
            </w:r>
          </w:p>
        </w:tc>
      </w:tr>
      <w:tr w:rsidR="00DB5470" w:rsidRPr="00445055" w14:paraId="364BD1C2" w14:textId="77777777" w:rsidTr="004370B9">
        <w:tc>
          <w:tcPr>
            <w:tcW w:w="4143" w:type="dxa"/>
            <w:vAlign w:val="bottom"/>
          </w:tcPr>
          <w:p w14:paraId="34C4EA85" w14:textId="6D7B2FBF" w:rsidR="00DB5470" w:rsidRPr="001D1F32" w:rsidRDefault="00DB5470" w:rsidP="00DB5470">
            <w:r>
              <w:rPr>
                <w:rFonts w:ascii="Calibri" w:hAnsi="Calibri" w:cs="Calibri"/>
                <w:color w:val="000000"/>
                <w:sz w:val="22"/>
                <w:szCs w:val="22"/>
              </w:rPr>
              <w:t>Common_r4</w:t>
            </w:r>
            <w:r w:rsidR="000572DA">
              <w:rPr>
                <w:rFonts w:ascii="Calibri" w:hAnsi="Calibri" w:cs="Calibri"/>
                <w:color w:val="000000"/>
                <w:sz w:val="22"/>
                <w:szCs w:val="22"/>
              </w:rPr>
              <w:t>6</w:t>
            </w:r>
            <w:r>
              <w:rPr>
                <w:rFonts w:ascii="Calibri" w:hAnsi="Calibri" w:cs="Calibri"/>
                <w:color w:val="000000"/>
                <w:sz w:val="22"/>
                <w:szCs w:val="22"/>
              </w:rPr>
              <w:t>.xsd</w:t>
            </w:r>
          </w:p>
        </w:tc>
        <w:tc>
          <w:tcPr>
            <w:tcW w:w="1134" w:type="dxa"/>
          </w:tcPr>
          <w:p w14:paraId="0165B7E1" w14:textId="321CC208" w:rsidR="00DB5470" w:rsidRPr="00445055" w:rsidRDefault="000572DA" w:rsidP="00DB5470">
            <w:pPr>
              <w:spacing w:before="20" w:after="20" w:line="252" w:lineRule="auto"/>
              <w:jc w:val="center"/>
              <w:rPr>
                <w:rFonts w:ascii="Arial" w:hAnsi="Arial"/>
              </w:rPr>
            </w:pPr>
            <w:r>
              <w:t>*</w:t>
            </w:r>
          </w:p>
        </w:tc>
      </w:tr>
      <w:tr w:rsidR="00DB5470" w:rsidRPr="00445055" w14:paraId="022EF789" w14:textId="77777777" w:rsidTr="004370B9">
        <w:tc>
          <w:tcPr>
            <w:tcW w:w="4143" w:type="dxa"/>
            <w:vAlign w:val="bottom"/>
          </w:tcPr>
          <w:p w14:paraId="15BAE0F6" w14:textId="2AAFFEE6" w:rsidR="00DB5470" w:rsidRPr="001D1F32" w:rsidRDefault="00DB5470" w:rsidP="00DB5470">
            <w:r>
              <w:rPr>
                <w:rFonts w:ascii="Calibri" w:hAnsi="Calibri" w:cs="Calibri"/>
                <w:color w:val="000000"/>
                <w:sz w:val="22"/>
                <w:szCs w:val="22"/>
              </w:rPr>
              <w:t>CustomerDetails_r41.xsd</w:t>
            </w:r>
          </w:p>
        </w:tc>
        <w:tc>
          <w:tcPr>
            <w:tcW w:w="1134" w:type="dxa"/>
          </w:tcPr>
          <w:p w14:paraId="3D55085F" w14:textId="152B5758" w:rsidR="00DB5470" w:rsidRPr="00445055" w:rsidRDefault="00DB5470" w:rsidP="00DB5470">
            <w:pPr>
              <w:jc w:val="center"/>
            </w:pPr>
          </w:p>
        </w:tc>
      </w:tr>
      <w:tr w:rsidR="00DB5470" w:rsidRPr="00445055" w14:paraId="47DC17E9" w14:textId="77777777" w:rsidTr="004370B9">
        <w:tc>
          <w:tcPr>
            <w:tcW w:w="4143" w:type="dxa"/>
            <w:vAlign w:val="bottom"/>
          </w:tcPr>
          <w:p w14:paraId="5EDB0022" w14:textId="714F85AD" w:rsidR="00DB5470" w:rsidRPr="001D1F32" w:rsidRDefault="00DB5470" w:rsidP="00DB5470">
            <w:r>
              <w:rPr>
                <w:rFonts w:ascii="Calibri" w:hAnsi="Calibri" w:cs="Calibri"/>
                <w:color w:val="000000"/>
                <w:sz w:val="22"/>
                <w:szCs w:val="22"/>
              </w:rPr>
              <w:t>CustomerTransfer_r29.xsd</w:t>
            </w:r>
          </w:p>
        </w:tc>
        <w:tc>
          <w:tcPr>
            <w:tcW w:w="1134" w:type="dxa"/>
          </w:tcPr>
          <w:p w14:paraId="12A10F7E" w14:textId="77777777" w:rsidR="00DB5470" w:rsidRPr="00445055" w:rsidRDefault="00DB5470" w:rsidP="00DB5470">
            <w:pPr>
              <w:spacing w:before="20" w:after="20" w:line="252" w:lineRule="auto"/>
              <w:jc w:val="center"/>
              <w:rPr>
                <w:rFonts w:ascii="Arial" w:hAnsi="Arial"/>
              </w:rPr>
            </w:pPr>
          </w:p>
        </w:tc>
      </w:tr>
      <w:tr w:rsidR="00DB5470" w:rsidRPr="00445055" w14:paraId="21F8DF3B" w14:textId="77777777" w:rsidTr="004370B9">
        <w:tc>
          <w:tcPr>
            <w:tcW w:w="4143" w:type="dxa"/>
            <w:vAlign w:val="bottom"/>
          </w:tcPr>
          <w:p w14:paraId="618E15E4" w14:textId="279C837D" w:rsidR="00DB5470" w:rsidRPr="001D1F32" w:rsidRDefault="00DB5470" w:rsidP="00DB5470">
            <w:r>
              <w:rPr>
                <w:rFonts w:ascii="Calibri" w:hAnsi="Calibri" w:cs="Calibri"/>
                <w:color w:val="000000"/>
                <w:sz w:val="22"/>
                <w:szCs w:val="22"/>
              </w:rPr>
              <w:t>ElectricityEnumerations.xsd</w:t>
            </w:r>
          </w:p>
        </w:tc>
        <w:tc>
          <w:tcPr>
            <w:tcW w:w="1134" w:type="dxa"/>
          </w:tcPr>
          <w:p w14:paraId="22EABA46" w14:textId="3AC2783A" w:rsidR="00DB5470" w:rsidRPr="00445055" w:rsidRDefault="00DB5470" w:rsidP="00DB5470">
            <w:pPr>
              <w:jc w:val="center"/>
            </w:pPr>
          </w:p>
        </w:tc>
      </w:tr>
      <w:tr w:rsidR="00DB5470" w:rsidRPr="00445055" w14:paraId="3C34B6C7" w14:textId="77777777" w:rsidTr="004370B9">
        <w:tc>
          <w:tcPr>
            <w:tcW w:w="4143" w:type="dxa"/>
            <w:vAlign w:val="bottom"/>
          </w:tcPr>
          <w:p w14:paraId="63989F11" w14:textId="05A6EEB3" w:rsidR="00DB5470" w:rsidRPr="001D1F32" w:rsidRDefault="00DB5470" w:rsidP="00DB5470">
            <w:r>
              <w:rPr>
                <w:rFonts w:ascii="Calibri" w:hAnsi="Calibri" w:cs="Calibri"/>
                <w:color w:val="000000"/>
                <w:sz w:val="22"/>
                <w:szCs w:val="22"/>
              </w:rPr>
              <w:t>ElectricityHighSpeedMonitoring_r26.xsd</w:t>
            </w:r>
          </w:p>
        </w:tc>
        <w:tc>
          <w:tcPr>
            <w:tcW w:w="1134" w:type="dxa"/>
          </w:tcPr>
          <w:p w14:paraId="711B37B3" w14:textId="77777777" w:rsidR="00DB5470" w:rsidRPr="00445055" w:rsidRDefault="00DB5470" w:rsidP="00DB5470">
            <w:pPr>
              <w:spacing w:before="20" w:after="20" w:line="252" w:lineRule="auto"/>
              <w:jc w:val="center"/>
              <w:rPr>
                <w:rFonts w:ascii="Arial" w:hAnsi="Arial"/>
              </w:rPr>
            </w:pPr>
          </w:p>
        </w:tc>
      </w:tr>
      <w:tr w:rsidR="00DB5470" w:rsidRPr="00445055" w14:paraId="57331F11" w14:textId="77777777" w:rsidTr="004370B9">
        <w:tc>
          <w:tcPr>
            <w:tcW w:w="4143" w:type="dxa"/>
            <w:vAlign w:val="bottom"/>
          </w:tcPr>
          <w:p w14:paraId="4D54C7BC" w14:textId="216B82C3" w:rsidR="00DB5470" w:rsidRPr="001D1F32" w:rsidRDefault="00DB5470" w:rsidP="00DB5470">
            <w:r>
              <w:rPr>
                <w:rFonts w:ascii="Calibri" w:hAnsi="Calibri" w:cs="Calibri"/>
                <w:color w:val="000000"/>
                <w:sz w:val="22"/>
                <w:szCs w:val="22"/>
              </w:rPr>
              <w:t>ElectricityMasterStandingData_r4</w:t>
            </w:r>
            <w:r w:rsidR="000572DA">
              <w:rPr>
                <w:rFonts w:ascii="Calibri" w:hAnsi="Calibri" w:cs="Calibri"/>
                <w:color w:val="000000"/>
                <w:sz w:val="22"/>
                <w:szCs w:val="22"/>
              </w:rPr>
              <w:t>6</w:t>
            </w:r>
            <w:r>
              <w:rPr>
                <w:rFonts w:ascii="Calibri" w:hAnsi="Calibri" w:cs="Calibri"/>
                <w:color w:val="000000"/>
                <w:sz w:val="22"/>
                <w:szCs w:val="22"/>
              </w:rPr>
              <w:t>.xsd</w:t>
            </w:r>
          </w:p>
        </w:tc>
        <w:tc>
          <w:tcPr>
            <w:tcW w:w="1134" w:type="dxa"/>
          </w:tcPr>
          <w:p w14:paraId="487F5029" w14:textId="62076C93" w:rsidR="00DB5470" w:rsidRPr="00445055" w:rsidRDefault="000572DA" w:rsidP="00DB5470">
            <w:pPr>
              <w:spacing w:before="20" w:after="20" w:line="252" w:lineRule="auto"/>
              <w:jc w:val="center"/>
              <w:rPr>
                <w:rFonts w:ascii="Arial" w:hAnsi="Arial"/>
              </w:rPr>
            </w:pPr>
            <w:r>
              <w:t>*</w:t>
            </w:r>
          </w:p>
        </w:tc>
      </w:tr>
      <w:tr w:rsidR="00DB5470" w:rsidRPr="00445055" w14:paraId="319FB17A" w14:textId="77777777" w:rsidTr="004370B9">
        <w:tc>
          <w:tcPr>
            <w:tcW w:w="4143" w:type="dxa"/>
            <w:vAlign w:val="bottom"/>
          </w:tcPr>
          <w:p w14:paraId="5F3BB7C6" w14:textId="1B696159" w:rsidR="00DB5470" w:rsidRPr="001D1F32" w:rsidRDefault="00DB5470" w:rsidP="00DB5470">
            <w:r>
              <w:rPr>
                <w:rFonts w:ascii="Calibri" w:hAnsi="Calibri" w:cs="Calibri"/>
                <w:color w:val="000000"/>
                <w:sz w:val="22"/>
                <w:szCs w:val="22"/>
              </w:rPr>
              <w:t>ElectricityMMS_r33.xsd</w:t>
            </w:r>
          </w:p>
        </w:tc>
        <w:tc>
          <w:tcPr>
            <w:tcW w:w="1134" w:type="dxa"/>
          </w:tcPr>
          <w:p w14:paraId="110616A7" w14:textId="77777777" w:rsidR="00DB5470" w:rsidRPr="00445055" w:rsidRDefault="00DB5470" w:rsidP="00DB5470">
            <w:pPr>
              <w:spacing w:before="20" w:after="20" w:line="252" w:lineRule="auto"/>
              <w:jc w:val="center"/>
              <w:rPr>
                <w:rFonts w:ascii="Arial" w:hAnsi="Arial"/>
              </w:rPr>
            </w:pPr>
          </w:p>
        </w:tc>
      </w:tr>
      <w:tr w:rsidR="00DB5470" w:rsidRPr="00445055" w14:paraId="731FDA46" w14:textId="77777777" w:rsidTr="004370B9">
        <w:tc>
          <w:tcPr>
            <w:tcW w:w="4143" w:type="dxa"/>
            <w:vAlign w:val="bottom"/>
          </w:tcPr>
          <w:p w14:paraId="5668609F" w14:textId="588A6AFC" w:rsidR="00DB5470" w:rsidRPr="001D1F32" w:rsidRDefault="00DB5470" w:rsidP="00DB5470">
            <w:r>
              <w:rPr>
                <w:rFonts w:ascii="Calibri" w:hAnsi="Calibri" w:cs="Calibri"/>
                <w:color w:val="000000"/>
                <w:sz w:val="22"/>
                <w:szCs w:val="22"/>
              </w:rPr>
              <w:t>Electricity_r4</w:t>
            </w:r>
            <w:r w:rsidR="000572DA">
              <w:rPr>
                <w:rFonts w:ascii="Calibri" w:hAnsi="Calibri" w:cs="Calibri"/>
                <w:color w:val="000000"/>
                <w:sz w:val="22"/>
                <w:szCs w:val="22"/>
              </w:rPr>
              <w:t>6</w:t>
            </w:r>
            <w:r>
              <w:rPr>
                <w:rFonts w:ascii="Calibri" w:hAnsi="Calibri" w:cs="Calibri"/>
                <w:color w:val="000000"/>
                <w:sz w:val="22"/>
                <w:szCs w:val="22"/>
              </w:rPr>
              <w:t>.xsd</w:t>
            </w:r>
          </w:p>
        </w:tc>
        <w:tc>
          <w:tcPr>
            <w:tcW w:w="1134" w:type="dxa"/>
          </w:tcPr>
          <w:p w14:paraId="7D4FA2A7" w14:textId="54181C7F" w:rsidR="00DB5470" w:rsidRPr="00445055" w:rsidRDefault="000572DA" w:rsidP="00DB5470">
            <w:pPr>
              <w:spacing w:before="20" w:after="20" w:line="252" w:lineRule="auto"/>
              <w:jc w:val="center"/>
              <w:rPr>
                <w:rFonts w:ascii="Arial" w:hAnsi="Arial"/>
              </w:rPr>
            </w:pPr>
            <w:r>
              <w:t>*</w:t>
            </w:r>
          </w:p>
        </w:tc>
      </w:tr>
      <w:tr w:rsidR="00DB5470" w:rsidRPr="00445055" w14:paraId="15558FE0" w14:textId="77777777" w:rsidTr="004370B9">
        <w:tc>
          <w:tcPr>
            <w:tcW w:w="4143" w:type="dxa"/>
            <w:vAlign w:val="bottom"/>
          </w:tcPr>
          <w:p w14:paraId="2805A824" w14:textId="68863546" w:rsidR="00DB5470" w:rsidRPr="001D1F32" w:rsidRDefault="00DB5470" w:rsidP="00DB5470">
            <w:r>
              <w:rPr>
                <w:rFonts w:ascii="Calibri" w:hAnsi="Calibri" w:cs="Calibri"/>
                <w:color w:val="000000"/>
                <w:sz w:val="22"/>
                <w:szCs w:val="22"/>
              </w:rPr>
              <w:t>Enumerations.xsd</w:t>
            </w:r>
          </w:p>
        </w:tc>
        <w:tc>
          <w:tcPr>
            <w:tcW w:w="1134" w:type="dxa"/>
          </w:tcPr>
          <w:p w14:paraId="7C103887" w14:textId="77777777" w:rsidR="00DB5470" w:rsidRPr="00445055" w:rsidRDefault="00DB5470" w:rsidP="00DB5470">
            <w:pPr>
              <w:spacing w:before="20" w:after="20" w:line="252" w:lineRule="auto"/>
              <w:jc w:val="center"/>
              <w:rPr>
                <w:rFonts w:ascii="Arial" w:hAnsi="Arial"/>
              </w:rPr>
            </w:pPr>
          </w:p>
        </w:tc>
      </w:tr>
      <w:tr w:rsidR="00DB5470" w:rsidRPr="00445055" w14:paraId="34F20E7D" w14:textId="77777777" w:rsidTr="004370B9">
        <w:tc>
          <w:tcPr>
            <w:tcW w:w="4143" w:type="dxa"/>
            <w:vAlign w:val="bottom"/>
          </w:tcPr>
          <w:p w14:paraId="0E7D4F88" w14:textId="48CF4901" w:rsidR="00DB5470" w:rsidRPr="001D1F32" w:rsidRDefault="00DB5470" w:rsidP="00DB5470">
            <w:r>
              <w:rPr>
                <w:rFonts w:ascii="Calibri" w:hAnsi="Calibri" w:cs="Calibri"/>
                <w:color w:val="000000"/>
                <w:sz w:val="22"/>
                <w:szCs w:val="22"/>
              </w:rPr>
              <w:t>Events_r4</w:t>
            </w:r>
            <w:r w:rsidR="000572DA">
              <w:rPr>
                <w:rFonts w:ascii="Calibri" w:hAnsi="Calibri" w:cs="Calibri"/>
                <w:color w:val="000000"/>
                <w:sz w:val="22"/>
                <w:szCs w:val="22"/>
              </w:rPr>
              <w:t>6</w:t>
            </w:r>
            <w:r>
              <w:rPr>
                <w:rFonts w:ascii="Calibri" w:hAnsi="Calibri" w:cs="Calibri"/>
                <w:color w:val="000000"/>
                <w:sz w:val="22"/>
                <w:szCs w:val="22"/>
              </w:rPr>
              <w:t>.xsd</w:t>
            </w:r>
          </w:p>
        </w:tc>
        <w:tc>
          <w:tcPr>
            <w:tcW w:w="1134" w:type="dxa"/>
          </w:tcPr>
          <w:p w14:paraId="7860CEFF" w14:textId="2B7683A1" w:rsidR="00DB5470" w:rsidRPr="00445055" w:rsidRDefault="000E626C" w:rsidP="00DB5470">
            <w:pPr>
              <w:jc w:val="center"/>
            </w:pPr>
            <w:r>
              <w:t>*</w:t>
            </w:r>
          </w:p>
        </w:tc>
      </w:tr>
      <w:tr w:rsidR="00DB5470" w:rsidRPr="00445055" w14:paraId="58F9C226" w14:textId="77777777" w:rsidTr="004370B9">
        <w:tc>
          <w:tcPr>
            <w:tcW w:w="4143" w:type="dxa"/>
            <w:vAlign w:val="bottom"/>
          </w:tcPr>
          <w:p w14:paraId="4522A302" w14:textId="484AFD22" w:rsidR="00DB5470" w:rsidRPr="001D1F32" w:rsidRDefault="00DB5470" w:rsidP="00DB5470">
            <w:r>
              <w:rPr>
                <w:rFonts w:ascii="Calibri" w:hAnsi="Calibri" w:cs="Calibri"/>
                <w:color w:val="000000"/>
                <w:sz w:val="22"/>
                <w:szCs w:val="22"/>
              </w:rPr>
              <w:t>Faults_r33.xsd</w:t>
            </w:r>
          </w:p>
        </w:tc>
        <w:tc>
          <w:tcPr>
            <w:tcW w:w="1134" w:type="dxa"/>
          </w:tcPr>
          <w:p w14:paraId="5CD45625" w14:textId="77777777" w:rsidR="00DB5470" w:rsidRPr="00445055" w:rsidRDefault="00DB5470" w:rsidP="00DB5470">
            <w:pPr>
              <w:spacing w:before="20" w:after="20" w:line="252" w:lineRule="auto"/>
              <w:jc w:val="center"/>
              <w:rPr>
                <w:rFonts w:ascii="Arial" w:hAnsi="Arial"/>
              </w:rPr>
            </w:pPr>
          </w:p>
        </w:tc>
      </w:tr>
      <w:tr w:rsidR="00DB5470" w:rsidRPr="00445055" w14:paraId="5DC6BF8C" w14:textId="77777777" w:rsidTr="004370B9">
        <w:tc>
          <w:tcPr>
            <w:tcW w:w="4143" w:type="dxa"/>
            <w:vAlign w:val="bottom"/>
          </w:tcPr>
          <w:p w14:paraId="009A1D8D" w14:textId="7BA20A51" w:rsidR="00DB5470" w:rsidRPr="001D1F32" w:rsidRDefault="00DB5470" w:rsidP="00DB5470">
            <w:r>
              <w:rPr>
                <w:rFonts w:ascii="Calibri" w:hAnsi="Calibri" w:cs="Calibri"/>
                <w:color w:val="000000"/>
                <w:sz w:val="22"/>
                <w:szCs w:val="22"/>
              </w:rPr>
              <w:t>GasEnumerations.xsd</w:t>
            </w:r>
          </w:p>
        </w:tc>
        <w:tc>
          <w:tcPr>
            <w:tcW w:w="1134" w:type="dxa"/>
          </w:tcPr>
          <w:p w14:paraId="336C535C" w14:textId="2BF413FB" w:rsidR="00DB5470" w:rsidRPr="00445055" w:rsidRDefault="00DB5470" w:rsidP="00DB5470">
            <w:pPr>
              <w:spacing w:before="20" w:after="20" w:line="252" w:lineRule="auto"/>
              <w:jc w:val="center"/>
              <w:rPr>
                <w:rFonts w:ascii="Arial" w:hAnsi="Arial"/>
              </w:rPr>
            </w:pPr>
          </w:p>
        </w:tc>
      </w:tr>
      <w:tr w:rsidR="00DB5470" w:rsidRPr="00445055" w14:paraId="19E5A811" w14:textId="77777777" w:rsidTr="004370B9">
        <w:tc>
          <w:tcPr>
            <w:tcW w:w="4143" w:type="dxa"/>
            <w:vAlign w:val="bottom"/>
          </w:tcPr>
          <w:p w14:paraId="2CAF3C02" w14:textId="57008FA6" w:rsidR="00DB5470" w:rsidRPr="001D1F32" w:rsidRDefault="00DB5470" w:rsidP="00DB5470">
            <w:r>
              <w:rPr>
                <w:rFonts w:ascii="Calibri" w:hAnsi="Calibri" w:cs="Calibri"/>
                <w:color w:val="000000"/>
                <w:sz w:val="22"/>
                <w:szCs w:val="22"/>
              </w:rPr>
              <w:t>GasMarketWholesale_r34.xsd</w:t>
            </w:r>
          </w:p>
        </w:tc>
        <w:tc>
          <w:tcPr>
            <w:tcW w:w="1134" w:type="dxa"/>
          </w:tcPr>
          <w:p w14:paraId="599DE84D" w14:textId="0B108C45" w:rsidR="00DB5470" w:rsidRPr="00445055" w:rsidRDefault="00DB5470" w:rsidP="00DB5470">
            <w:pPr>
              <w:spacing w:before="20" w:after="20" w:line="252" w:lineRule="auto"/>
              <w:jc w:val="center"/>
              <w:rPr>
                <w:rFonts w:ascii="Arial" w:hAnsi="Arial"/>
              </w:rPr>
            </w:pPr>
          </w:p>
        </w:tc>
      </w:tr>
      <w:tr w:rsidR="00DB5470" w:rsidRPr="00445055" w14:paraId="7D6C6C85" w14:textId="77777777" w:rsidTr="004370B9">
        <w:tc>
          <w:tcPr>
            <w:tcW w:w="4143" w:type="dxa"/>
            <w:vAlign w:val="bottom"/>
          </w:tcPr>
          <w:p w14:paraId="1A6D62B4" w14:textId="6B87CB28" w:rsidR="00DB5470" w:rsidRPr="001D1F32" w:rsidRDefault="00DB5470" w:rsidP="00DB5470">
            <w:r>
              <w:rPr>
                <w:rFonts w:ascii="Calibri" w:hAnsi="Calibri" w:cs="Calibri"/>
                <w:color w:val="000000"/>
                <w:sz w:val="22"/>
                <w:szCs w:val="22"/>
              </w:rPr>
              <w:t>Gas_r4</w:t>
            </w:r>
            <w:r w:rsidR="000E626C">
              <w:rPr>
                <w:rFonts w:ascii="Calibri" w:hAnsi="Calibri" w:cs="Calibri"/>
                <w:color w:val="000000"/>
                <w:sz w:val="22"/>
                <w:szCs w:val="22"/>
              </w:rPr>
              <w:t>5</w:t>
            </w:r>
            <w:r>
              <w:rPr>
                <w:rFonts w:ascii="Calibri" w:hAnsi="Calibri" w:cs="Calibri"/>
                <w:color w:val="000000"/>
                <w:sz w:val="22"/>
                <w:szCs w:val="22"/>
              </w:rPr>
              <w:t>.xsd</w:t>
            </w:r>
          </w:p>
        </w:tc>
        <w:tc>
          <w:tcPr>
            <w:tcW w:w="1134" w:type="dxa"/>
          </w:tcPr>
          <w:p w14:paraId="717054A7" w14:textId="5CE45373" w:rsidR="00DB5470" w:rsidRPr="00445055" w:rsidRDefault="00DB5470" w:rsidP="00DB5470">
            <w:pPr>
              <w:spacing w:before="20" w:after="20" w:line="252" w:lineRule="auto"/>
              <w:jc w:val="center"/>
              <w:rPr>
                <w:rFonts w:ascii="Arial" w:hAnsi="Arial"/>
              </w:rPr>
            </w:pPr>
          </w:p>
        </w:tc>
      </w:tr>
      <w:tr w:rsidR="00DB5470" w:rsidRPr="00445055" w14:paraId="246BFB7D" w14:textId="77777777" w:rsidTr="004370B9">
        <w:tc>
          <w:tcPr>
            <w:tcW w:w="4143" w:type="dxa"/>
            <w:vAlign w:val="bottom"/>
          </w:tcPr>
          <w:p w14:paraId="438C3336" w14:textId="4F74E768" w:rsidR="00DB5470" w:rsidRPr="001D1F32" w:rsidRDefault="00DB5470" w:rsidP="00DB5470">
            <w:r>
              <w:rPr>
                <w:rFonts w:ascii="Calibri" w:hAnsi="Calibri" w:cs="Calibri"/>
                <w:color w:val="000000"/>
                <w:sz w:val="22"/>
                <w:szCs w:val="22"/>
              </w:rPr>
              <w:t>Header_r37.xsd</w:t>
            </w:r>
          </w:p>
        </w:tc>
        <w:tc>
          <w:tcPr>
            <w:tcW w:w="1134" w:type="dxa"/>
          </w:tcPr>
          <w:p w14:paraId="7495730F" w14:textId="77777777" w:rsidR="00DB5470" w:rsidRPr="00445055" w:rsidRDefault="00DB5470" w:rsidP="00DB5470">
            <w:pPr>
              <w:jc w:val="center"/>
            </w:pPr>
          </w:p>
        </w:tc>
      </w:tr>
      <w:tr w:rsidR="00DB5470" w:rsidRPr="00445055" w14:paraId="3242FA6F" w14:textId="77777777" w:rsidTr="004370B9">
        <w:tc>
          <w:tcPr>
            <w:tcW w:w="4143" w:type="dxa"/>
            <w:vAlign w:val="bottom"/>
          </w:tcPr>
          <w:p w14:paraId="5D9BB9C2" w14:textId="370B059D" w:rsidR="00DB5470" w:rsidRPr="001D1F32" w:rsidRDefault="00DB5470" w:rsidP="00DB5470">
            <w:r>
              <w:rPr>
                <w:rFonts w:ascii="Calibri" w:hAnsi="Calibri" w:cs="Calibri"/>
                <w:color w:val="000000"/>
                <w:sz w:val="22"/>
                <w:szCs w:val="22"/>
              </w:rPr>
              <w:t>HighSpeedMonitoring_r33.xsd</w:t>
            </w:r>
          </w:p>
        </w:tc>
        <w:tc>
          <w:tcPr>
            <w:tcW w:w="1134" w:type="dxa"/>
          </w:tcPr>
          <w:p w14:paraId="3A322F07" w14:textId="77777777" w:rsidR="00DB5470" w:rsidRPr="00445055" w:rsidRDefault="00DB5470" w:rsidP="00DB5470">
            <w:pPr>
              <w:spacing w:before="20" w:after="20" w:line="252" w:lineRule="auto"/>
              <w:jc w:val="center"/>
              <w:rPr>
                <w:rFonts w:ascii="Arial" w:hAnsi="Arial"/>
              </w:rPr>
            </w:pPr>
          </w:p>
        </w:tc>
      </w:tr>
      <w:tr w:rsidR="00DB5470" w:rsidRPr="00445055" w14:paraId="76430D5A" w14:textId="77777777" w:rsidTr="004370B9">
        <w:tc>
          <w:tcPr>
            <w:tcW w:w="4143" w:type="dxa"/>
            <w:vAlign w:val="bottom"/>
          </w:tcPr>
          <w:p w14:paraId="4E8E3476" w14:textId="7330EDB7" w:rsidR="00DB5470" w:rsidRPr="001D1F32" w:rsidRDefault="00DB5470" w:rsidP="00DB5470">
            <w:r>
              <w:rPr>
                <w:rFonts w:ascii="Calibri" w:hAnsi="Calibri" w:cs="Calibri"/>
                <w:color w:val="000000"/>
                <w:sz w:val="22"/>
                <w:szCs w:val="22"/>
              </w:rPr>
              <w:t>HubManagement_r37.xsd</w:t>
            </w:r>
          </w:p>
        </w:tc>
        <w:tc>
          <w:tcPr>
            <w:tcW w:w="1134" w:type="dxa"/>
          </w:tcPr>
          <w:p w14:paraId="407F7F4A" w14:textId="77777777" w:rsidR="00DB5470" w:rsidRPr="00445055" w:rsidRDefault="00DB5470" w:rsidP="00DB5470">
            <w:pPr>
              <w:spacing w:before="20" w:after="20" w:line="252" w:lineRule="auto"/>
              <w:jc w:val="center"/>
              <w:rPr>
                <w:rFonts w:ascii="Arial" w:hAnsi="Arial"/>
              </w:rPr>
            </w:pPr>
          </w:p>
        </w:tc>
      </w:tr>
      <w:tr w:rsidR="00DB5470" w:rsidRPr="00445055" w14:paraId="620C64D9" w14:textId="77777777" w:rsidTr="004370B9">
        <w:tc>
          <w:tcPr>
            <w:tcW w:w="4143" w:type="dxa"/>
            <w:vAlign w:val="bottom"/>
          </w:tcPr>
          <w:p w14:paraId="05641CE0" w14:textId="5C91D8B3" w:rsidR="00DB5470" w:rsidRPr="001D1F32" w:rsidRDefault="00DB5470" w:rsidP="00DB5470">
            <w:r>
              <w:rPr>
                <w:rFonts w:ascii="Calibri" w:hAnsi="Calibri" w:cs="Calibri"/>
                <w:color w:val="000000"/>
                <w:sz w:val="22"/>
                <w:szCs w:val="22"/>
              </w:rPr>
              <w:t>MarketWholesale_r20.xsd</w:t>
            </w:r>
          </w:p>
        </w:tc>
        <w:tc>
          <w:tcPr>
            <w:tcW w:w="1134" w:type="dxa"/>
          </w:tcPr>
          <w:p w14:paraId="6CB4757E" w14:textId="77777777" w:rsidR="00DB5470" w:rsidRPr="00445055" w:rsidRDefault="00DB5470" w:rsidP="00DB5470">
            <w:pPr>
              <w:spacing w:before="20" w:after="20" w:line="252" w:lineRule="auto"/>
              <w:jc w:val="center"/>
              <w:rPr>
                <w:rFonts w:ascii="Arial" w:hAnsi="Arial"/>
              </w:rPr>
            </w:pPr>
          </w:p>
        </w:tc>
      </w:tr>
      <w:tr w:rsidR="00DB5470" w:rsidRPr="00445055" w14:paraId="0C404F8E" w14:textId="77777777" w:rsidTr="004370B9">
        <w:tc>
          <w:tcPr>
            <w:tcW w:w="4143" w:type="dxa"/>
            <w:vAlign w:val="bottom"/>
          </w:tcPr>
          <w:p w14:paraId="1085BF43" w14:textId="4D936E48" w:rsidR="00DB5470" w:rsidRPr="001D1F32" w:rsidRDefault="00DB5470" w:rsidP="00DB5470">
            <w:r>
              <w:rPr>
                <w:rFonts w:ascii="Calibri" w:hAnsi="Calibri" w:cs="Calibri"/>
                <w:color w:val="000000"/>
                <w:sz w:val="22"/>
                <w:szCs w:val="22"/>
              </w:rPr>
              <w:t>MDMTReports_r4</w:t>
            </w:r>
            <w:r w:rsidR="004E62FC">
              <w:rPr>
                <w:rFonts w:ascii="Calibri" w:hAnsi="Calibri" w:cs="Calibri"/>
                <w:color w:val="000000"/>
                <w:sz w:val="22"/>
                <w:szCs w:val="22"/>
              </w:rPr>
              <w:t>4</w:t>
            </w:r>
            <w:r>
              <w:rPr>
                <w:rFonts w:ascii="Calibri" w:hAnsi="Calibri" w:cs="Calibri"/>
                <w:color w:val="000000"/>
                <w:sz w:val="22"/>
                <w:szCs w:val="22"/>
              </w:rPr>
              <w:t>.xsd</w:t>
            </w:r>
          </w:p>
        </w:tc>
        <w:tc>
          <w:tcPr>
            <w:tcW w:w="1134" w:type="dxa"/>
          </w:tcPr>
          <w:p w14:paraId="76072C6D" w14:textId="598411D3" w:rsidR="00DB5470" w:rsidRPr="00445055" w:rsidRDefault="00DB5470" w:rsidP="00DB5470">
            <w:pPr>
              <w:spacing w:before="20" w:after="20" w:line="252" w:lineRule="auto"/>
              <w:jc w:val="center"/>
              <w:rPr>
                <w:rFonts w:ascii="Arial" w:hAnsi="Arial"/>
              </w:rPr>
            </w:pPr>
          </w:p>
        </w:tc>
      </w:tr>
      <w:tr w:rsidR="00DB5470" w:rsidRPr="00445055" w14:paraId="66A30069" w14:textId="77777777" w:rsidTr="004370B9">
        <w:tc>
          <w:tcPr>
            <w:tcW w:w="4143" w:type="dxa"/>
            <w:vAlign w:val="bottom"/>
          </w:tcPr>
          <w:p w14:paraId="1A38BB1A" w14:textId="12B264C5" w:rsidR="00DB5470" w:rsidRPr="001D1F32" w:rsidRDefault="00DB5470" w:rsidP="00DB5470">
            <w:r>
              <w:rPr>
                <w:rFonts w:ascii="Calibri" w:hAnsi="Calibri" w:cs="Calibri"/>
                <w:color w:val="000000"/>
                <w:sz w:val="22"/>
                <w:szCs w:val="22"/>
              </w:rPr>
              <w:t>MeterDataManagement_r36.xsd</w:t>
            </w:r>
          </w:p>
        </w:tc>
        <w:tc>
          <w:tcPr>
            <w:tcW w:w="1134" w:type="dxa"/>
          </w:tcPr>
          <w:p w14:paraId="0D6E96FC" w14:textId="77777777" w:rsidR="00DB5470" w:rsidRPr="00445055" w:rsidRDefault="00DB5470" w:rsidP="00DB5470">
            <w:pPr>
              <w:spacing w:before="20" w:after="20" w:line="252" w:lineRule="auto"/>
              <w:jc w:val="center"/>
              <w:rPr>
                <w:rFonts w:ascii="Arial" w:hAnsi="Arial"/>
              </w:rPr>
            </w:pPr>
          </w:p>
        </w:tc>
      </w:tr>
      <w:tr w:rsidR="00DB5470" w:rsidRPr="00445055" w14:paraId="580A5389" w14:textId="77777777" w:rsidTr="004370B9">
        <w:tc>
          <w:tcPr>
            <w:tcW w:w="4143" w:type="dxa"/>
            <w:vAlign w:val="bottom"/>
          </w:tcPr>
          <w:p w14:paraId="1653A532" w14:textId="3BD3CFC3" w:rsidR="00DB5470" w:rsidRPr="001D1F32" w:rsidRDefault="00DB5470" w:rsidP="00DB5470">
            <w:r>
              <w:rPr>
                <w:rFonts w:ascii="Calibri" w:hAnsi="Calibri" w:cs="Calibri"/>
                <w:color w:val="000000"/>
                <w:sz w:val="22"/>
                <w:szCs w:val="22"/>
              </w:rPr>
              <w:t>NetworkBilling_r34.xsd</w:t>
            </w:r>
          </w:p>
        </w:tc>
        <w:tc>
          <w:tcPr>
            <w:tcW w:w="1134" w:type="dxa"/>
          </w:tcPr>
          <w:p w14:paraId="21F53BF8" w14:textId="77777777" w:rsidR="00DB5470" w:rsidRPr="00445055" w:rsidRDefault="00DB5470" w:rsidP="00DB5470">
            <w:pPr>
              <w:spacing w:before="20" w:after="20" w:line="252" w:lineRule="auto"/>
              <w:jc w:val="center"/>
              <w:rPr>
                <w:rFonts w:ascii="Arial" w:hAnsi="Arial"/>
              </w:rPr>
            </w:pPr>
          </w:p>
        </w:tc>
      </w:tr>
      <w:tr w:rsidR="00DB5470" w:rsidRPr="00445055" w14:paraId="4141ED4F" w14:textId="77777777" w:rsidTr="004370B9">
        <w:tc>
          <w:tcPr>
            <w:tcW w:w="4143" w:type="dxa"/>
            <w:vAlign w:val="bottom"/>
          </w:tcPr>
          <w:p w14:paraId="1F33A2B0" w14:textId="0397C63D" w:rsidR="00DB5470" w:rsidRPr="001D1F32" w:rsidRDefault="00DB5470" w:rsidP="00DB5470">
            <w:r>
              <w:rPr>
                <w:rFonts w:ascii="Calibri" w:hAnsi="Calibri" w:cs="Calibri"/>
                <w:color w:val="000000"/>
                <w:sz w:val="22"/>
                <w:szCs w:val="22"/>
              </w:rPr>
              <w:t>NMIDataAccess_r39.xsd</w:t>
            </w:r>
          </w:p>
        </w:tc>
        <w:tc>
          <w:tcPr>
            <w:tcW w:w="1134" w:type="dxa"/>
          </w:tcPr>
          <w:p w14:paraId="1AF4ED57" w14:textId="77777777" w:rsidR="00DB5470" w:rsidRPr="00445055" w:rsidRDefault="00DB5470" w:rsidP="00DB5470">
            <w:pPr>
              <w:spacing w:before="20" w:after="20" w:line="252" w:lineRule="auto"/>
              <w:jc w:val="center"/>
              <w:rPr>
                <w:rFonts w:ascii="Arial" w:hAnsi="Arial"/>
              </w:rPr>
            </w:pPr>
          </w:p>
        </w:tc>
      </w:tr>
      <w:tr w:rsidR="00DB5470" w:rsidRPr="00445055" w14:paraId="796EF0DD" w14:textId="77777777" w:rsidTr="004370B9">
        <w:tc>
          <w:tcPr>
            <w:tcW w:w="4143" w:type="dxa"/>
            <w:vAlign w:val="bottom"/>
          </w:tcPr>
          <w:p w14:paraId="1939CD36" w14:textId="49487088" w:rsidR="00DB5470" w:rsidRPr="001D1F32" w:rsidRDefault="00DB5470" w:rsidP="00DB5470">
            <w:r>
              <w:rPr>
                <w:rFonts w:ascii="Calibri" w:hAnsi="Calibri" w:cs="Calibri"/>
                <w:color w:val="000000"/>
                <w:sz w:val="22"/>
                <w:szCs w:val="22"/>
              </w:rPr>
              <w:t>NOSAssessment_r38.xsd</w:t>
            </w:r>
          </w:p>
        </w:tc>
        <w:tc>
          <w:tcPr>
            <w:tcW w:w="1134" w:type="dxa"/>
          </w:tcPr>
          <w:p w14:paraId="59825E77" w14:textId="77777777" w:rsidR="00DB5470" w:rsidRPr="00445055" w:rsidRDefault="00DB5470" w:rsidP="00DB5470">
            <w:pPr>
              <w:jc w:val="center"/>
            </w:pPr>
          </w:p>
        </w:tc>
      </w:tr>
      <w:tr w:rsidR="00DB5470" w:rsidRPr="00445055" w14:paraId="093E900D" w14:textId="77777777" w:rsidTr="004370B9">
        <w:tc>
          <w:tcPr>
            <w:tcW w:w="4143" w:type="dxa"/>
            <w:vAlign w:val="bottom"/>
          </w:tcPr>
          <w:p w14:paraId="301B553B" w14:textId="7C82BEA3" w:rsidR="00DB5470" w:rsidRPr="001D1F32" w:rsidRDefault="00DB5470" w:rsidP="00DB5470">
            <w:r>
              <w:rPr>
                <w:rFonts w:ascii="Calibri" w:hAnsi="Calibri" w:cs="Calibri"/>
                <w:color w:val="000000"/>
                <w:sz w:val="22"/>
                <w:szCs w:val="22"/>
              </w:rPr>
              <w:t>NOSBooking_r38.xsd</w:t>
            </w:r>
          </w:p>
        </w:tc>
        <w:tc>
          <w:tcPr>
            <w:tcW w:w="1134" w:type="dxa"/>
          </w:tcPr>
          <w:p w14:paraId="23A19785" w14:textId="77777777" w:rsidR="00DB5470" w:rsidRPr="00445055" w:rsidRDefault="00DB5470" w:rsidP="00DB5470">
            <w:pPr>
              <w:jc w:val="center"/>
            </w:pPr>
          </w:p>
        </w:tc>
      </w:tr>
      <w:tr w:rsidR="00DB5470" w:rsidRPr="00445055" w14:paraId="04D1C7AE" w14:textId="77777777" w:rsidTr="004370B9">
        <w:tc>
          <w:tcPr>
            <w:tcW w:w="4143" w:type="dxa"/>
            <w:vAlign w:val="bottom"/>
          </w:tcPr>
          <w:p w14:paraId="4029082E" w14:textId="10B9A2A8" w:rsidR="00DB5470" w:rsidRPr="001D1F32" w:rsidRDefault="00DB5470" w:rsidP="00DB5470">
            <w:r>
              <w:rPr>
                <w:rFonts w:ascii="Calibri" w:hAnsi="Calibri" w:cs="Calibri"/>
                <w:color w:val="000000"/>
                <w:sz w:val="22"/>
                <w:szCs w:val="22"/>
              </w:rPr>
              <w:t>NOSCommon_r38.xsd</w:t>
            </w:r>
          </w:p>
        </w:tc>
        <w:tc>
          <w:tcPr>
            <w:tcW w:w="1134" w:type="dxa"/>
          </w:tcPr>
          <w:p w14:paraId="012BB52A" w14:textId="77777777" w:rsidR="00DB5470" w:rsidRPr="00445055" w:rsidRDefault="00DB5470" w:rsidP="00DB5470">
            <w:pPr>
              <w:jc w:val="center"/>
            </w:pPr>
          </w:p>
        </w:tc>
      </w:tr>
      <w:tr w:rsidR="00DB5470" w:rsidRPr="00445055" w14:paraId="03571E06" w14:textId="77777777" w:rsidTr="004370B9">
        <w:tc>
          <w:tcPr>
            <w:tcW w:w="4143" w:type="dxa"/>
            <w:vAlign w:val="bottom"/>
          </w:tcPr>
          <w:p w14:paraId="7EE61342" w14:textId="23A7FCF6" w:rsidR="00DB5470" w:rsidRPr="001D1F32" w:rsidRDefault="00DB5470" w:rsidP="00DB5470">
            <w:r>
              <w:rPr>
                <w:rFonts w:ascii="Calibri" w:hAnsi="Calibri" w:cs="Calibri"/>
                <w:color w:val="000000"/>
                <w:sz w:val="22"/>
                <w:szCs w:val="22"/>
              </w:rPr>
              <w:t>NOSEquipment_r33.xsd</w:t>
            </w:r>
          </w:p>
        </w:tc>
        <w:tc>
          <w:tcPr>
            <w:tcW w:w="1134" w:type="dxa"/>
          </w:tcPr>
          <w:p w14:paraId="5B7DC764" w14:textId="77777777" w:rsidR="00DB5470" w:rsidRPr="00445055" w:rsidRDefault="00DB5470" w:rsidP="00DB5470">
            <w:pPr>
              <w:spacing w:before="20" w:after="20" w:line="252" w:lineRule="auto"/>
              <w:jc w:val="center"/>
              <w:rPr>
                <w:rFonts w:ascii="Arial" w:hAnsi="Arial"/>
              </w:rPr>
            </w:pPr>
          </w:p>
        </w:tc>
      </w:tr>
      <w:tr w:rsidR="00DB5470" w:rsidRPr="00445055" w14:paraId="48B650EC" w14:textId="77777777" w:rsidTr="004370B9">
        <w:tc>
          <w:tcPr>
            <w:tcW w:w="4143" w:type="dxa"/>
            <w:vAlign w:val="bottom"/>
          </w:tcPr>
          <w:p w14:paraId="402785BA" w14:textId="1AAA2AB0" w:rsidR="00DB5470" w:rsidRPr="001D1F32" w:rsidRDefault="00DB5470" w:rsidP="00DB5470">
            <w:r>
              <w:rPr>
                <w:rFonts w:ascii="Calibri" w:hAnsi="Calibri" w:cs="Calibri"/>
                <w:color w:val="000000"/>
                <w:sz w:val="22"/>
                <w:szCs w:val="22"/>
              </w:rPr>
              <w:t>OneWayNotification_r4</w:t>
            </w:r>
            <w:r w:rsidR="000572DA">
              <w:rPr>
                <w:rFonts w:ascii="Calibri" w:hAnsi="Calibri" w:cs="Calibri"/>
                <w:color w:val="000000"/>
                <w:sz w:val="22"/>
                <w:szCs w:val="22"/>
              </w:rPr>
              <w:t>6</w:t>
            </w:r>
            <w:r>
              <w:rPr>
                <w:rFonts w:ascii="Calibri" w:hAnsi="Calibri" w:cs="Calibri"/>
                <w:color w:val="000000"/>
                <w:sz w:val="22"/>
                <w:szCs w:val="22"/>
              </w:rPr>
              <w:t>.xsd</w:t>
            </w:r>
          </w:p>
        </w:tc>
        <w:tc>
          <w:tcPr>
            <w:tcW w:w="1134" w:type="dxa"/>
          </w:tcPr>
          <w:p w14:paraId="4741F73A" w14:textId="1395BB5D" w:rsidR="00DB5470" w:rsidRPr="00445055" w:rsidRDefault="000572DA" w:rsidP="00DB5470">
            <w:pPr>
              <w:spacing w:before="20" w:after="20" w:line="252" w:lineRule="auto"/>
              <w:jc w:val="center"/>
              <w:rPr>
                <w:rFonts w:ascii="Arial" w:hAnsi="Arial"/>
              </w:rPr>
            </w:pPr>
            <w:r>
              <w:t>*</w:t>
            </w:r>
          </w:p>
        </w:tc>
      </w:tr>
      <w:tr w:rsidR="00DB5470" w:rsidRPr="00445055" w14:paraId="1837AEF6" w14:textId="77777777" w:rsidTr="004370B9">
        <w:tc>
          <w:tcPr>
            <w:tcW w:w="4143" w:type="dxa"/>
            <w:vAlign w:val="bottom"/>
          </w:tcPr>
          <w:p w14:paraId="154B5A4F" w14:textId="4869E2D3" w:rsidR="00DB5470" w:rsidRPr="001D1F32" w:rsidRDefault="00DB5470" w:rsidP="00DB5470">
            <w:r>
              <w:rPr>
                <w:rFonts w:ascii="Calibri" w:hAnsi="Calibri" w:cs="Calibri"/>
                <w:color w:val="000000"/>
                <w:sz w:val="22"/>
                <w:szCs w:val="22"/>
              </w:rPr>
              <w:t>P2P_r36.xsd</w:t>
            </w:r>
          </w:p>
        </w:tc>
        <w:tc>
          <w:tcPr>
            <w:tcW w:w="1134" w:type="dxa"/>
          </w:tcPr>
          <w:p w14:paraId="06D443BF" w14:textId="77777777" w:rsidR="00DB5470" w:rsidRPr="00445055" w:rsidRDefault="00DB5470" w:rsidP="00DB5470">
            <w:pPr>
              <w:spacing w:before="20" w:after="20" w:line="252" w:lineRule="auto"/>
              <w:jc w:val="center"/>
              <w:rPr>
                <w:rFonts w:ascii="Arial" w:hAnsi="Arial"/>
              </w:rPr>
            </w:pPr>
          </w:p>
        </w:tc>
      </w:tr>
      <w:tr w:rsidR="00DB5470" w:rsidRPr="00445055" w14:paraId="096482B5" w14:textId="77777777" w:rsidTr="004370B9">
        <w:tc>
          <w:tcPr>
            <w:tcW w:w="4143" w:type="dxa"/>
            <w:vAlign w:val="bottom"/>
          </w:tcPr>
          <w:p w14:paraId="2B3FCC2A" w14:textId="37FA0A1F" w:rsidR="00DB5470" w:rsidRPr="001D1F32" w:rsidRDefault="00DB5470" w:rsidP="00DB5470">
            <w:r>
              <w:rPr>
                <w:rFonts w:ascii="Calibri" w:hAnsi="Calibri" w:cs="Calibri"/>
                <w:color w:val="000000"/>
                <w:sz w:val="22"/>
                <w:szCs w:val="22"/>
              </w:rPr>
              <w:t>Reports_r39.xsd</w:t>
            </w:r>
          </w:p>
        </w:tc>
        <w:tc>
          <w:tcPr>
            <w:tcW w:w="1134" w:type="dxa"/>
          </w:tcPr>
          <w:p w14:paraId="498834F5" w14:textId="77777777" w:rsidR="00DB5470" w:rsidRPr="00445055" w:rsidRDefault="00DB5470" w:rsidP="00DB5470">
            <w:pPr>
              <w:spacing w:before="20" w:after="20" w:line="252" w:lineRule="auto"/>
              <w:jc w:val="center"/>
              <w:rPr>
                <w:rFonts w:ascii="Arial" w:hAnsi="Arial"/>
              </w:rPr>
            </w:pPr>
          </w:p>
        </w:tc>
      </w:tr>
      <w:tr w:rsidR="00DB5470" w:rsidRPr="00445055" w14:paraId="509A397B" w14:textId="77777777" w:rsidTr="004370B9">
        <w:tc>
          <w:tcPr>
            <w:tcW w:w="4143" w:type="dxa"/>
            <w:vAlign w:val="bottom"/>
          </w:tcPr>
          <w:p w14:paraId="6FF71C36" w14:textId="0930D432" w:rsidR="00DB5470" w:rsidRPr="001D1F32" w:rsidRDefault="00DB5470" w:rsidP="00DB5470">
            <w:r>
              <w:rPr>
                <w:rFonts w:ascii="Calibri" w:hAnsi="Calibri" w:cs="Calibri"/>
                <w:color w:val="000000"/>
                <w:sz w:val="22"/>
                <w:szCs w:val="22"/>
              </w:rPr>
              <w:lastRenderedPageBreak/>
              <w:t>ServiceOrder_r41.xsd</w:t>
            </w:r>
          </w:p>
        </w:tc>
        <w:tc>
          <w:tcPr>
            <w:tcW w:w="1134" w:type="dxa"/>
          </w:tcPr>
          <w:p w14:paraId="7602483D" w14:textId="74736164" w:rsidR="00DB5470" w:rsidRPr="00445055" w:rsidRDefault="00DB5470" w:rsidP="00DB5470">
            <w:pPr>
              <w:spacing w:before="20" w:after="20" w:line="252" w:lineRule="auto"/>
              <w:jc w:val="center"/>
              <w:rPr>
                <w:rFonts w:ascii="Arial" w:hAnsi="Arial"/>
              </w:rPr>
            </w:pPr>
          </w:p>
        </w:tc>
      </w:tr>
      <w:tr w:rsidR="00DB5470" w:rsidRPr="00445055" w14:paraId="70A7D835" w14:textId="77777777" w:rsidTr="004370B9">
        <w:tc>
          <w:tcPr>
            <w:tcW w:w="4143" w:type="dxa"/>
            <w:vAlign w:val="bottom"/>
          </w:tcPr>
          <w:p w14:paraId="479BFE1F" w14:textId="5E797ED2" w:rsidR="00DB5470" w:rsidRPr="001D1F32" w:rsidRDefault="00DB5470" w:rsidP="00DB5470">
            <w:r>
              <w:rPr>
                <w:rFonts w:ascii="Calibri" w:hAnsi="Calibri" w:cs="Calibri"/>
                <w:color w:val="000000"/>
                <w:sz w:val="22"/>
                <w:szCs w:val="22"/>
              </w:rPr>
              <w:t>TableReplication_r33.xsd</w:t>
            </w:r>
          </w:p>
        </w:tc>
        <w:tc>
          <w:tcPr>
            <w:tcW w:w="1134" w:type="dxa"/>
          </w:tcPr>
          <w:p w14:paraId="4670CE51" w14:textId="77777777" w:rsidR="00DB5470" w:rsidRPr="00445055" w:rsidRDefault="00DB5470" w:rsidP="00DB5470">
            <w:pPr>
              <w:spacing w:before="20" w:after="20" w:line="252" w:lineRule="auto"/>
              <w:jc w:val="center"/>
              <w:rPr>
                <w:rFonts w:ascii="Arial" w:hAnsi="Arial"/>
              </w:rPr>
            </w:pPr>
          </w:p>
        </w:tc>
      </w:tr>
      <w:tr w:rsidR="00DB5470" w:rsidRPr="00445055" w14:paraId="513A2963" w14:textId="77777777" w:rsidTr="004370B9">
        <w:tc>
          <w:tcPr>
            <w:tcW w:w="4143" w:type="dxa"/>
            <w:vAlign w:val="bottom"/>
          </w:tcPr>
          <w:p w14:paraId="721E60D6" w14:textId="720BE146" w:rsidR="00DB5470" w:rsidRDefault="00DB5470" w:rsidP="00DB5470">
            <w:r>
              <w:rPr>
                <w:rFonts w:ascii="Calibri" w:hAnsi="Calibri" w:cs="Calibri"/>
                <w:color w:val="000000"/>
                <w:sz w:val="22"/>
                <w:szCs w:val="22"/>
              </w:rPr>
              <w:t>Transactions_r43.xsd</w:t>
            </w:r>
          </w:p>
        </w:tc>
        <w:tc>
          <w:tcPr>
            <w:tcW w:w="1134" w:type="dxa"/>
          </w:tcPr>
          <w:p w14:paraId="1275EE0D" w14:textId="4D0A263F" w:rsidR="00DB5470" w:rsidRPr="00445055" w:rsidRDefault="00DB5470" w:rsidP="00DB5470">
            <w:pPr>
              <w:jc w:val="center"/>
            </w:pPr>
          </w:p>
        </w:tc>
      </w:tr>
    </w:tbl>
    <w:p w14:paraId="3F528B70" w14:textId="77777777" w:rsidR="00FE5067" w:rsidRPr="00445055" w:rsidRDefault="00FE5067" w:rsidP="00FE5067">
      <w:pPr>
        <w:tabs>
          <w:tab w:val="left" w:pos="4256"/>
        </w:tabs>
        <w:ind w:left="113"/>
      </w:pPr>
    </w:p>
    <w:p w14:paraId="5CBC24AC" w14:textId="77777777" w:rsidR="002B0C76" w:rsidRPr="00FE4D58" w:rsidRDefault="002B0C76" w:rsidP="00FE4D58">
      <w:pPr>
        <w:pStyle w:val="Heading1"/>
      </w:pPr>
      <w:bookmarkStart w:id="44" w:name="_Toc83520581"/>
      <w:bookmarkStart w:id="45" w:name="_Toc147116876"/>
      <w:bookmarkStart w:id="46" w:name="_Toc480801053"/>
      <w:bookmarkStart w:id="47" w:name="_Toc196061341"/>
      <w:r w:rsidRPr="00FE4D58">
        <w:t>Schema Test</w:t>
      </w:r>
      <w:bookmarkEnd w:id="44"/>
      <w:bookmarkEnd w:id="45"/>
      <w:bookmarkEnd w:id="46"/>
      <w:bookmarkEnd w:id="47"/>
    </w:p>
    <w:p w14:paraId="38D7C449" w14:textId="77777777" w:rsidR="002B0C76" w:rsidRPr="00FE4D58" w:rsidRDefault="002B0C76" w:rsidP="00FE4D58">
      <w:pPr>
        <w:pStyle w:val="Heading2"/>
      </w:pPr>
      <w:bookmarkStart w:id="48" w:name="_Toc83520585"/>
      <w:bookmarkStart w:id="49" w:name="_Toc148936187"/>
      <w:bookmarkStart w:id="50" w:name="_Toc323825834"/>
      <w:bookmarkStart w:id="51" w:name="_Toc480801055"/>
      <w:bookmarkStart w:id="52" w:name="_Toc196061342"/>
      <w:r w:rsidRPr="00FE4D58">
        <w:t>Test</w:t>
      </w:r>
      <w:bookmarkEnd w:id="48"/>
      <w:bookmarkEnd w:id="49"/>
      <w:bookmarkEnd w:id="50"/>
      <w:bookmarkEnd w:id="51"/>
      <w:bookmarkEnd w:id="52"/>
    </w:p>
    <w:p w14:paraId="4891EA47" w14:textId="77777777" w:rsidR="002B0C76" w:rsidRPr="00F01873" w:rsidRDefault="002B0C76" w:rsidP="00F01873">
      <w:pPr>
        <w:pStyle w:val="BodyText"/>
      </w:pPr>
      <w:r w:rsidRPr="00F01873">
        <w:t>The ASWG ensures that all recommended parsers on relevant platforms can successfully validate the proposed schema.</w:t>
      </w:r>
    </w:p>
    <w:p w14:paraId="20D583C1" w14:textId="77777777" w:rsidR="002B0C76" w:rsidRPr="00463B49" w:rsidRDefault="002B0C76" w:rsidP="00463B49">
      <w:pPr>
        <w:pStyle w:val="Heading3"/>
      </w:pPr>
      <w:bookmarkStart w:id="53" w:name="_Toc83520586"/>
      <w:bookmarkStart w:id="54" w:name="_Toc148936188"/>
      <w:bookmarkStart w:id="55" w:name="_Toc323825835"/>
      <w:bookmarkStart w:id="56" w:name="_Ref327430492"/>
      <w:bookmarkStart w:id="57" w:name="_Toc480801056"/>
      <w:r w:rsidRPr="00463B49">
        <w:t>Test Platforms</w:t>
      </w:r>
      <w:bookmarkEnd w:id="53"/>
      <w:bookmarkEnd w:id="54"/>
      <w:bookmarkEnd w:id="55"/>
      <w:bookmarkEnd w:id="56"/>
      <w:bookmarkEnd w:id="57"/>
    </w:p>
    <w:p w14:paraId="3A2C5469" w14:textId="77777777" w:rsidR="002B0C76" w:rsidRPr="00F01873" w:rsidRDefault="002B0C76" w:rsidP="00F01873">
      <w:pPr>
        <w:pStyle w:val="BodyText"/>
      </w:pPr>
      <w:r w:rsidRPr="00F01873">
        <w:t xml:space="preserve"> Supplied samples have been tested using the following parsers:</w:t>
      </w:r>
    </w:p>
    <w:p w14:paraId="51AF1D0E" w14:textId="2DC0D88B" w:rsidR="00FF0D3B" w:rsidRDefault="00FF0D3B" w:rsidP="00BB235B">
      <w:pPr>
        <w:numPr>
          <w:ilvl w:val="0"/>
          <w:numId w:val="18"/>
        </w:numPr>
        <w:spacing w:before="100" w:beforeAutospacing="1" w:after="100" w:afterAutospacing="1"/>
        <w:rPr>
          <w:rFonts w:cs="Calibri"/>
          <w:bCs w:val="0"/>
          <w:color w:val="auto"/>
        </w:rPr>
      </w:pPr>
      <w:bookmarkStart w:id="58" w:name="_Toc83520587"/>
      <w:bookmarkStart w:id="59" w:name="_Toc148936189"/>
      <w:bookmarkStart w:id="60" w:name="_Toc323825836"/>
      <w:bookmarkStart w:id="61" w:name="_Toc480801057"/>
      <w:r>
        <w:t>XMLSpy</w:t>
      </w:r>
      <w:r w:rsidR="000633AC">
        <w:t xml:space="preserve"> 2014</w:t>
      </w:r>
    </w:p>
    <w:p w14:paraId="45FA84EB" w14:textId="77777777" w:rsidR="00FF0D3B" w:rsidRDefault="00FF0D3B" w:rsidP="00BB235B">
      <w:pPr>
        <w:numPr>
          <w:ilvl w:val="0"/>
          <w:numId w:val="18"/>
        </w:numPr>
        <w:spacing w:before="100" w:beforeAutospacing="1" w:after="100" w:afterAutospacing="1"/>
      </w:pPr>
      <w:r>
        <w:t>MSXML6</w:t>
      </w:r>
    </w:p>
    <w:p w14:paraId="36C9F540" w14:textId="77777777" w:rsidR="00FF0D3B" w:rsidRDefault="00FF0D3B" w:rsidP="00BB235B">
      <w:pPr>
        <w:numPr>
          <w:ilvl w:val="0"/>
          <w:numId w:val="18"/>
        </w:numPr>
        <w:spacing w:before="100" w:beforeAutospacing="1" w:after="100" w:afterAutospacing="1"/>
      </w:pPr>
      <w:r>
        <w:t>Xerces 2.9.1</w:t>
      </w:r>
    </w:p>
    <w:p w14:paraId="7CD275D5" w14:textId="77777777" w:rsidR="00FF0D3B" w:rsidRDefault="00FF0D3B" w:rsidP="00BB235B">
      <w:pPr>
        <w:numPr>
          <w:ilvl w:val="0"/>
          <w:numId w:val="18"/>
        </w:numPr>
        <w:spacing w:before="100" w:beforeAutospacing="1" w:after="100" w:afterAutospacing="1"/>
      </w:pPr>
      <w:r>
        <w:t>Xerces 2.2.1</w:t>
      </w:r>
    </w:p>
    <w:p w14:paraId="5134CA77" w14:textId="77777777" w:rsidR="002B0C76" w:rsidRPr="00463B49" w:rsidRDefault="002B0C76" w:rsidP="00463B49">
      <w:pPr>
        <w:pStyle w:val="Heading3"/>
      </w:pPr>
      <w:r w:rsidRPr="00463B49">
        <w:t>Test Cases</w:t>
      </w:r>
      <w:bookmarkEnd w:id="58"/>
      <w:bookmarkEnd w:id="59"/>
      <w:bookmarkEnd w:id="60"/>
      <w:bookmarkEnd w:id="61"/>
    </w:p>
    <w:p w14:paraId="7148182F" w14:textId="77777777" w:rsidR="002B0C76" w:rsidRDefault="002B0C76" w:rsidP="00BB235B">
      <w:pPr>
        <w:pStyle w:val="BodyText"/>
        <w:numPr>
          <w:ilvl w:val="0"/>
          <w:numId w:val="17"/>
        </w:numPr>
        <w:spacing w:before="0" w:after="0"/>
      </w:pPr>
      <w:r>
        <w:t>NOTE: Sample filenames have been modified, where they contained a space in the name, as these failed Xerces validation</w:t>
      </w:r>
    </w:p>
    <w:p w14:paraId="75D4C4EC" w14:textId="44BF7F2F" w:rsidR="000530BD" w:rsidRDefault="008759AE" w:rsidP="000530BD">
      <w:pPr>
        <w:pStyle w:val="BodyText"/>
      </w:pPr>
      <w:bookmarkStart w:id="62" w:name="_Toc148936190"/>
      <w:bookmarkStart w:id="63" w:name="_Toc323825837"/>
      <w:r>
        <w:t>Specific additional test cases for r46 includes:</w:t>
      </w:r>
    </w:p>
    <w:p w14:paraId="71CAE6DF" w14:textId="6B57ABEA" w:rsidR="008759AE" w:rsidRDefault="008759AE" w:rsidP="008759AE">
      <w:pPr>
        <w:pStyle w:val="BodyText"/>
        <w:numPr>
          <w:ilvl w:val="0"/>
          <w:numId w:val="17"/>
        </w:numPr>
      </w:pPr>
      <w:r>
        <w:t xml:space="preserve">NEMMSATS_ReplicationNotificationAddress_r46.xml.   Added to BuildingOrPropertyName2 to make it more than 30 characters.  Using </w:t>
      </w:r>
      <w:r>
        <w:t>B</w:t>
      </w:r>
      <w:r>
        <w:t>uildin</w:t>
      </w:r>
      <w:r>
        <w:t>gOrP</w:t>
      </w:r>
      <w:r>
        <w:t>roperty</w:t>
      </w:r>
      <w:r>
        <w:t>N</w:t>
      </w:r>
      <w:r>
        <w:t>ame2</w:t>
      </w:r>
      <w:r>
        <w:t xml:space="preserve"> in addition to two BuildingOrPropertyName elements</w:t>
      </w:r>
      <w:r>
        <w:t>.</w:t>
      </w:r>
    </w:p>
    <w:p w14:paraId="1C8069B3" w14:textId="77777777" w:rsidR="008759AE" w:rsidRDefault="008759AE" w:rsidP="008759AE">
      <w:pPr>
        <w:pStyle w:val="BodyText"/>
        <w:numPr>
          <w:ilvl w:val="0"/>
          <w:numId w:val="17"/>
        </w:numPr>
      </w:pPr>
      <w:r>
        <w:t>NEMMSATS_ReportResponseNMIMasterMeterConfig_r46.xml.    ElectricityNMIMasterRow with r46 version tag.</w:t>
      </w:r>
    </w:p>
    <w:p w14:paraId="53FB1635" w14:textId="77777777" w:rsidR="008759AE" w:rsidRDefault="008759AE" w:rsidP="008759AE">
      <w:pPr>
        <w:pStyle w:val="BodyText"/>
        <w:numPr>
          <w:ilvl w:val="0"/>
          <w:numId w:val="17"/>
        </w:numPr>
      </w:pPr>
      <w:r>
        <w:t>NEMB2B_ServiceOrderRequest.MeterInvestigation_r46.xml.  Hazard -&gt; Description length greater than 80.</w:t>
      </w:r>
    </w:p>
    <w:p w14:paraId="4480C898" w14:textId="77777777" w:rsidR="008759AE" w:rsidRDefault="008759AE" w:rsidP="008759AE">
      <w:pPr>
        <w:pStyle w:val="BodyText"/>
        <w:numPr>
          <w:ilvl w:val="0"/>
          <w:numId w:val="17"/>
        </w:numPr>
      </w:pPr>
      <w:r>
        <w:t>NEMB2B_ServiceOrderRequest.Temporary_Isolation_r46.xml.  New service order sub types.</w:t>
      </w:r>
    </w:p>
    <w:p w14:paraId="544CE5E6" w14:textId="77777777" w:rsidR="008759AE" w:rsidRDefault="008759AE" w:rsidP="008759AE">
      <w:pPr>
        <w:pStyle w:val="BodyText"/>
        <w:numPr>
          <w:ilvl w:val="0"/>
          <w:numId w:val="17"/>
        </w:numPr>
      </w:pPr>
      <w:r>
        <w:t>NEMB2B_ServiceOrderResponse_O_r46.xml.   New SORDResponseCode value with hyphen.</w:t>
      </w:r>
    </w:p>
    <w:p w14:paraId="79858D40" w14:textId="524D2828" w:rsidR="008759AE" w:rsidRDefault="008759AE" w:rsidP="008759AE">
      <w:pPr>
        <w:pStyle w:val="BodyText"/>
        <w:numPr>
          <w:ilvl w:val="0"/>
          <w:numId w:val="17"/>
        </w:numPr>
      </w:pPr>
      <w:r>
        <w:t>NEMB2B_ServiceOrderRequest.MeteringServiceWorks_r46.xml.  New RegClassification value.</w:t>
      </w:r>
    </w:p>
    <w:p w14:paraId="7E9389B1" w14:textId="77777777" w:rsidR="002B0C76" w:rsidRPr="00463B49" w:rsidRDefault="002B0C76" w:rsidP="00463B49">
      <w:pPr>
        <w:pStyle w:val="Heading3"/>
      </w:pPr>
      <w:bookmarkStart w:id="64" w:name="_Toc480801058"/>
      <w:r w:rsidRPr="00463B49">
        <w:t>Test Process</w:t>
      </w:r>
      <w:bookmarkEnd w:id="64"/>
    </w:p>
    <w:p w14:paraId="7D164428" w14:textId="77777777" w:rsidR="002B0C76" w:rsidRPr="00E94E0E" w:rsidRDefault="002B0C76" w:rsidP="00674863">
      <w:pPr>
        <w:pStyle w:val="ListNumber"/>
      </w:pPr>
      <w:r w:rsidRPr="00E94E0E">
        <w:t>Obtain a copy of the 5 existing regression test suite XML files</w:t>
      </w:r>
    </w:p>
    <w:p w14:paraId="5A41B248" w14:textId="2C00CE7D" w:rsidR="002B0C76" w:rsidRPr="00E94E0E" w:rsidRDefault="002B0C76" w:rsidP="00674863">
      <w:pPr>
        <w:pStyle w:val="ListBullet2"/>
      </w:pPr>
      <w:r w:rsidRPr="00E94E0E">
        <w:t>nem_samples_</w:t>
      </w:r>
      <w:r>
        <w:t>r</w:t>
      </w:r>
      <w:r w:rsidR="00C2411D">
        <w:t>4</w:t>
      </w:r>
      <w:r w:rsidR="000572DA">
        <w:t>5</w:t>
      </w:r>
      <w:r w:rsidRPr="00E94E0E">
        <w:t>.zip</w:t>
      </w:r>
    </w:p>
    <w:p w14:paraId="256168D2" w14:textId="7DC321E6" w:rsidR="002B0C76" w:rsidRPr="00E94E0E" w:rsidRDefault="002B0C76" w:rsidP="00674863">
      <w:pPr>
        <w:pStyle w:val="ListBullet2"/>
      </w:pPr>
      <w:r w:rsidRPr="00E94E0E">
        <w:t>nem_wholesale_samples_</w:t>
      </w:r>
      <w:r>
        <w:t>r</w:t>
      </w:r>
      <w:r w:rsidR="00C2411D">
        <w:t>4</w:t>
      </w:r>
      <w:r w:rsidR="000572DA">
        <w:t>5</w:t>
      </w:r>
      <w:r w:rsidRPr="00E94E0E">
        <w:t>.zip</w:t>
      </w:r>
    </w:p>
    <w:p w14:paraId="24FF1303" w14:textId="7B7BADB6" w:rsidR="002B0C76" w:rsidRPr="00E94E0E" w:rsidRDefault="002B0C76" w:rsidP="00674863">
      <w:pPr>
        <w:pStyle w:val="ListBullet2"/>
      </w:pPr>
      <w:r w:rsidRPr="00E94E0E">
        <w:t>nemb2b_samples_</w:t>
      </w:r>
      <w:r w:rsidR="004E62FC">
        <w:t>4</w:t>
      </w:r>
      <w:r w:rsidR="000572DA">
        <w:t>5</w:t>
      </w:r>
      <w:r w:rsidRPr="00E94E0E">
        <w:t>.zip</w:t>
      </w:r>
    </w:p>
    <w:p w14:paraId="688921F2" w14:textId="60EF7B38" w:rsidR="002B0C76" w:rsidRPr="00E94E0E" w:rsidRDefault="002B0C76" w:rsidP="00674863">
      <w:pPr>
        <w:pStyle w:val="ListBullet2"/>
      </w:pPr>
      <w:r w:rsidRPr="00E94E0E">
        <w:t>sawa_samples_</w:t>
      </w:r>
      <w:r>
        <w:t>r</w:t>
      </w:r>
      <w:r w:rsidR="00C2411D">
        <w:t>4</w:t>
      </w:r>
      <w:r w:rsidR="000572DA">
        <w:t>5</w:t>
      </w:r>
      <w:r w:rsidRPr="00E94E0E">
        <w:t>.zip</w:t>
      </w:r>
    </w:p>
    <w:p w14:paraId="6FE8222B" w14:textId="0BE9C0C2" w:rsidR="002B0C76" w:rsidRPr="00E94E0E" w:rsidRDefault="002B0C76" w:rsidP="00674863">
      <w:pPr>
        <w:pStyle w:val="ListBullet2"/>
      </w:pPr>
      <w:r w:rsidRPr="00E94E0E">
        <w:t>vicgas_samples_</w:t>
      </w:r>
      <w:r>
        <w:t>r</w:t>
      </w:r>
      <w:r w:rsidR="00C2411D">
        <w:t>4</w:t>
      </w:r>
      <w:r w:rsidR="000572DA">
        <w:t>5</w:t>
      </w:r>
      <w:r w:rsidRPr="00E94E0E">
        <w:t>.zip</w:t>
      </w:r>
    </w:p>
    <w:p w14:paraId="3773C2FC" w14:textId="13F788F2" w:rsidR="002B0C76" w:rsidRPr="00E94E0E" w:rsidRDefault="002B0C76" w:rsidP="00674863">
      <w:pPr>
        <w:pStyle w:val="ListNumber"/>
      </w:pPr>
      <w:r w:rsidRPr="00E94E0E">
        <w:t xml:space="preserve">Obtain a copy of </w:t>
      </w:r>
      <w:r w:rsidR="000572DA">
        <w:t xml:space="preserve">additional case </w:t>
      </w:r>
      <w:r w:rsidRPr="00E94E0E">
        <w:t xml:space="preserve">new </w:t>
      </w:r>
      <w:r w:rsidR="00C2411D">
        <w:t>R4</w:t>
      </w:r>
      <w:r w:rsidR="000572DA">
        <w:t>6</w:t>
      </w:r>
      <w:r w:rsidRPr="00E94E0E">
        <w:t xml:space="preserve"> test suite XML files</w:t>
      </w:r>
      <w:r w:rsidR="00B65A0C">
        <w:t>.</w:t>
      </w:r>
    </w:p>
    <w:p w14:paraId="6F0BFEA8" w14:textId="77777777" w:rsidR="002B0C76" w:rsidRPr="00E94E0E" w:rsidRDefault="002B0C76" w:rsidP="00674863">
      <w:pPr>
        <w:pStyle w:val="ListNumber"/>
      </w:pPr>
      <w:r w:rsidRPr="00E94E0E">
        <w:t>Unzip all test XML files a folder</w:t>
      </w:r>
    </w:p>
    <w:p w14:paraId="3A356D51" w14:textId="60854184" w:rsidR="002B0C76" w:rsidRPr="00E94E0E" w:rsidRDefault="002B0C76" w:rsidP="00674863">
      <w:pPr>
        <w:pStyle w:val="ListNumber"/>
      </w:pPr>
      <w:r w:rsidRPr="00E94E0E">
        <w:lastRenderedPageBreak/>
        <w:t>Replace “xmlns:ase="urn:aseXML:</w:t>
      </w:r>
      <w:r w:rsidR="00C2411D">
        <w:t>r4</w:t>
      </w:r>
      <w:r w:rsidR="000572DA">
        <w:t>5</w:t>
      </w:r>
      <w:r w:rsidRPr="00E94E0E">
        <w:t>” with “xmlns:ase="urn:aseXML:</w:t>
      </w:r>
      <w:r w:rsidR="00C2411D">
        <w:t>r4</w:t>
      </w:r>
      <w:r w:rsidR="000572DA">
        <w:t>6</w:t>
      </w:r>
      <w:r w:rsidRPr="00E94E0E">
        <w:t xml:space="preserve">” </w:t>
      </w:r>
    </w:p>
    <w:p w14:paraId="2EAF80B0" w14:textId="1D1AB238" w:rsidR="002B0C76" w:rsidRPr="00E94E0E" w:rsidRDefault="002B0C76" w:rsidP="00674863">
      <w:pPr>
        <w:pStyle w:val="ListNumber"/>
      </w:pPr>
      <w:r w:rsidRPr="00E94E0E">
        <w:t>Replace “xsi:schemaLocation="urn:aseXML:</w:t>
      </w:r>
      <w:r w:rsidR="00C2411D">
        <w:t>r</w:t>
      </w:r>
      <w:r w:rsidR="004E62FC">
        <w:t>4</w:t>
      </w:r>
      <w:r w:rsidR="000572DA">
        <w:t>5</w:t>
      </w:r>
      <w:r w:rsidRPr="00E94E0E">
        <w:t xml:space="preserve"> </w:t>
      </w:r>
      <w:hyperlink r:id="rId35" w:history="1">
        <w:r w:rsidR="000572DA" w:rsidRPr="003621D6">
          <w:rPr>
            <w:rStyle w:val="Hyperlink"/>
            <w:rFonts w:ascii="Arial" w:hAnsi="Arial" w:cs="Arial"/>
          </w:rPr>
          <w:t>http://www.nemmco.com.au/aseXML/schemas/r45/aseXMLr45.xsd</w:t>
        </w:r>
      </w:hyperlink>
      <w:r w:rsidRPr="00E94E0E">
        <w:t>” with “xsi:schemaLocation="urn:aseXML:</w:t>
      </w:r>
      <w:r w:rsidR="00C2411D">
        <w:t>r4</w:t>
      </w:r>
      <w:r w:rsidR="000572DA">
        <w:t>6</w:t>
      </w:r>
      <w:r w:rsidRPr="00E94E0E">
        <w:t xml:space="preserve"> </w:t>
      </w:r>
      <w:r>
        <w:t>S:</w:t>
      </w:r>
      <w:r w:rsidRPr="00E94E0E">
        <w:t>/aseXML_</w:t>
      </w:r>
      <w:r w:rsidR="00C2411D">
        <w:t>r4</w:t>
      </w:r>
      <w:r w:rsidR="000572DA">
        <w:t>6</w:t>
      </w:r>
      <w:r w:rsidRPr="00E94E0E">
        <w:t xml:space="preserve">.xsd” </w:t>
      </w:r>
      <w:r w:rsidR="00772567">
        <w:t>where S: is a mapped local folder holding the r4</w:t>
      </w:r>
      <w:r w:rsidR="000572DA">
        <w:t>6</w:t>
      </w:r>
      <w:r w:rsidR="00772567">
        <w:t xml:space="preserve"> schema files.  </w:t>
      </w:r>
    </w:p>
    <w:p w14:paraId="1DE8A5A0" w14:textId="77777777" w:rsidR="002B0C76" w:rsidRPr="00B062D7" w:rsidRDefault="002B0C76" w:rsidP="00674863">
      <w:pPr>
        <w:pStyle w:val="ListNumber"/>
      </w:pPr>
      <w:r w:rsidRPr="00B062D7">
        <w:t>Check every single test XML file individually to detect variances in the above xsi:schemaLocation approach, e.g. hardcoded “O:/&lt;filename&gt;” instances and other occurrences not picked up by the standard search/replace above need to be manually fixed. It would be good if a single search/replace could be used for this step, and the test XML files had consistent headers.</w:t>
      </w:r>
    </w:p>
    <w:p w14:paraId="01269BC2" w14:textId="77777777" w:rsidR="002B0C76" w:rsidRPr="00E94E0E" w:rsidRDefault="002B0C76" w:rsidP="00674863">
      <w:pPr>
        <w:pStyle w:val="ListNumber"/>
      </w:pPr>
      <w:r w:rsidRPr="00E94E0E">
        <w:t>Run the test process using the 4 supported XML Toolkits.</w:t>
      </w:r>
    </w:p>
    <w:p w14:paraId="41321088" w14:textId="77777777" w:rsidR="002B0C76" w:rsidRPr="00E94E0E" w:rsidRDefault="002B0C76" w:rsidP="00674863">
      <w:pPr>
        <w:pStyle w:val="ListNumber"/>
      </w:pPr>
      <w:r w:rsidRPr="00E94E0E">
        <w:t>Check output log for any successful parse results, as well as expected or unexpected errors.</w:t>
      </w:r>
    </w:p>
    <w:p w14:paraId="38B10DF2" w14:textId="77777777" w:rsidR="002B0C76" w:rsidRPr="00463B49" w:rsidRDefault="002B0C76" w:rsidP="00463B49">
      <w:pPr>
        <w:pStyle w:val="Heading3"/>
      </w:pPr>
      <w:bookmarkStart w:id="65" w:name="_Toc480801059"/>
      <w:r w:rsidRPr="00463B49">
        <w:t>Test Results</w:t>
      </w:r>
      <w:bookmarkEnd w:id="62"/>
      <w:bookmarkEnd w:id="63"/>
      <w:bookmarkEnd w:id="65"/>
    </w:p>
    <w:p w14:paraId="7B70C85D" w14:textId="74B897C1" w:rsidR="002B0C76" w:rsidRPr="00F01873" w:rsidRDefault="002B0C76" w:rsidP="002B0C76">
      <w:pPr>
        <w:pStyle w:val="BodyText"/>
      </w:pPr>
      <w:r w:rsidRPr="00F01873">
        <w:t xml:space="preserve">All OK on all Test Platforms, see section </w:t>
      </w:r>
      <w:r>
        <w:fldChar w:fldCharType="begin"/>
      </w:r>
      <w:r>
        <w:instrText xml:space="preserve"> REF _Ref327430492 \r \h  \* MERGEFORMAT </w:instrText>
      </w:r>
      <w:r>
        <w:fldChar w:fldCharType="separate"/>
      </w:r>
      <w:r w:rsidR="000572DA" w:rsidRPr="000572DA">
        <w:rPr>
          <w:rFonts w:ascii="Arial" w:hAnsi="Arial" w:cs="Arial"/>
        </w:rPr>
        <w:t>6.1.1</w:t>
      </w:r>
      <w:r>
        <w:fldChar w:fldCharType="end"/>
      </w:r>
      <w:r w:rsidRPr="00F01873">
        <w:t xml:space="preserve"> </w:t>
      </w:r>
    </w:p>
    <w:p w14:paraId="30C3949E" w14:textId="77777777" w:rsidR="002B0C76" w:rsidRDefault="002B0C76" w:rsidP="00674863">
      <w:pPr>
        <w:pStyle w:val="ListBullet"/>
      </w:pPr>
      <w:r w:rsidRPr="003F658A">
        <w:t xml:space="preserve">All </w:t>
      </w:r>
      <w:r>
        <w:t>valid</w:t>
      </w:r>
      <w:r w:rsidRPr="003F658A">
        <w:t xml:space="preserve"> test files passed with no parse error.</w:t>
      </w:r>
    </w:p>
    <w:p w14:paraId="3559359D" w14:textId="4A05E9C6" w:rsidR="000633AC" w:rsidRDefault="000633AC" w:rsidP="000633AC">
      <w:pPr>
        <w:pStyle w:val="ListBullet"/>
        <w:numPr>
          <w:ilvl w:val="0"/>
          <w:numId w:val="0"/>
        </w:numPr>
      </w:pPr>
      <w:r>
        <w:object w:dxaOrig="1541" w:dyaOrig="996" w14:anchorId="7DE40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7.25pt;height:49.5pt" o:ole="">
            <v:imagedata r:id="rId36" o:title=""/>
          </v:shape>
          <o:OLEObject Type="Embed" ProgID="Package" ShapeID="_x0000_i1032" DrawAspect="Icon" ObjectID="_1807984605" r:id="rId37"/>
        </w:object>
      </w:r>
      <w:r w:rsidRPr="000633AC">
        <w:t xml:space="preserve"> </w:t>
      </w:r>
      <w:r>
        <w:object w:dxaOrig="1541" w:dyaOrig="996" w14:anchorId="7A3065A2">
          <v:shape id="_x0000_i1035" type="#_x0000_t75" style="width:77.25pt;height:49.5pt" o:ole="">
            <v:imagedata r:id="rId38" o:title=""/>
          </v:shape>
          <o:OLEObject Type="Embed" ProgID="Package" ShapeID="_x0000_i1035" DrawAspect="Icon" ObjectID="_1807984606" r:id="rId39"/>
        </w:object>
      </w:r>
      <w:r>
        <w:object w:dxaOrig="1541" w:dyaOrig="996" w14:anchorId="2DB802FF">
          <v:shape id="_x0000_i1034" type="#_x0000_t75" style="width:77.25pt;height:49.5pt" o:ole="">
            <v:imagedata r:id="rId40" o:title=""/>
          </v:shape>
          <o:OLEObject Type="Embed" ProgID="Package" ShapeID="_x0000_i1034" DrawAspect="Icon" ObjectID="_1807984607" r:id="rId41"/>
        </w:object>
      </w:r>
    </w:p>
    <w:p w14:paraId="7B04CE2D" w14:textId="77777777" w:rsidR="002B0C76" w:rsidRDefault="002B0C76" w:rsidP="002B0C76">
      <w:pPr>
        <w:pStyle w:val="BodyText"/>
      </w:pPr>
    </w:p>
    <w:p w14:paraId="02669634" w14:textId="77777777" w:rsidR="002B0C76" w:rsidRPr="00463B49" w:rsidRDefault="002B0C76" w:rsidP="00463B49">
      <w:pPr>
        <w:pStyle w:val="Heading3"/>
      </w:pPr>
      <w:bookmarkStart w:id="66" w:name="_Toc480801060"/>
      <w:r w:rsidRPr="00463B49">
        <w:t>Character Classification</w:t>
      </w:r>
      <w:bookmarkEnd w:id="66"/>
    </w:p>
    <w:p w14:paraId="349CF420" w14:textId="77777777" w:rsidR="002B0C76" w:rsidRPr="00F01873" w:rsidRDefault="002B0C76" w:rsidP="00F01873">
      <w:pPr>
        <w:pStyle w:val="BodyText"/>
      </w:pPr>
      <w:r w:rsidRPr="00F01873">
        <w:t xml:space="preserve">Pattern restriction is enforced by regular expressions in some places in aseXML schema. That makes knowing the precise set of classification of characters important. It is particularly important in the testing process. In some quick tests using simple Pattern class in JAVA – not fully fledged JAVA parsers – some differences vis-à-vis XML Spy were reported. These tests were performed to validate the data stored in database against aseXML type definitions. Some characters that were treated differently between JAVA Pattern class and XML Spy were $ + |. XML Spy accepted them as punctuation characters but JAVA Pattern class rejected. Note, these three characters are only a few examples of difference, not an exhaustive list. As explained below, further investigations revealed that XML Spy is correct as per the XML standard. </w:t>
      </w:r>
    </w:p>
    <w:p w14:paraId="044E420D" w14:textId="77777777" w:rsidR="002B0C76" w:rsidRPr="00F01873" w:rsidRDefault="002B0C76" w:rsidP="00F01873">
      <w:pPr>
        <w:pStyle w:val="BodyText"/>
      </w:pPr>
    </w:p>
    <w:p w14:paraId="4948AFB5" w14:textId="46806EDC" w:rsidR="002B0C76" w:rsidRPr="00F01873" w:rsidRDefault="002B0C76" w:rsidP="00F01873">
      <w:pPr>
        <w:pStyle w:val="BodyText"/>
      </w:pPr>
      <w:r w:rsidRPr="00F01873">
        <w:t xml:space="preserve">The XML standards depend upon Unicode specifications for the purpose of this classification. The complete list of classification of Unicode characters in various classes can be found at </w:t>
      </w:r>
      <w:hyperlink r:id="rId42" w:history="1">
        <w:r w:rsidRPr="00B062D7">
          <w:rPr>
            <w:rStyle w:val="Hyperlink"/>
            <w:rFonts w:ascii="Arial" w:hAnsi="Arial" w:cs="Arial"/>
          </w:rPr>
          <w:t>http://www.unicode.org/</w:t>
        </w:r>
      </w:hyperlink>
      <w:r w:rsidRPr="00F01873">
        <w:t xml:space="preserve">. </w:t>
      </w:r>
    </w:p>
    <w:p w14:paraId="04899B6F" w14:textId="77777777" w:rsidR="002B0C76" w:rsidRPr="00F01873" w:rsidRDefault="002B0C76" w:rsidP="00F01873">
      <w:pPr>
        <w:pStyle w:val="BodyText"/>
      </w:pPr>
    </w:p>
    <w:p w14:paraId="2E1C9B49" w14:textId="689A1D4D" w:rsidR="002B0C76" w:rsidRPr="00F01873" w:rsidRDefault="002B0C76" w:rsidP="00F01873">
      <w:pPr>
        <w:pStyle w:val="BodyText"/>
      </w:pPr>
      <w:r w:rsidRPr="00F01873">
        <w:t xml:space="preserve">To download the classification for any particular version of classification, start from directory listing at </w:t>
      </w:r>
      <w:hyperlink r:id="rId43" w:history="1">
        <w:r w:rsidRPr="00B062D7">
          <w:rPr>
            <w:rStyle w:val="Hyperlink"/>
            <w:rFonts w:ascii="Arial" w:hAnsi="Arial" w:cs="Arial"/>
          </w:rPr>
          <w:t>http://www.unicode.org/Public</w:t>
        </w:r>
      </w:hyperlink>
      <w:r w:rsidRPr="00F01873">
        <w:t xml:space="preserve"> and traverse down the tree of the concerned version to download the zip (usually named ucd.zip) which contains all the documents for that version. The zip for version 6.2.0 resides at </w:t>
      </w:r>
      <w:hyperlink r:id="rId44" w:history="1">
        <w:r w:rsidRPr="00B062D7">
          <w:rPr>
            <w:rStyle w:val="Hyperlink"/>
            <w:rFonts w:ascii="Arial" w:hAnsi="Arial" w:cs="Arial"/>
          </w:rPr>
          <w:t>http://www.unicode.org/Public/6.2.0/ucd/</w:t>
        </w:r>
      </w:hyperlink>
      <w:r w:rsidRPr="00F01873">
        <w:t xml:space="preserve">. The document in this zip, usually named UnicodeData.txt, contains entire classification of all Unicode characters, having a line per Unicode character, with semi-colon delimited fields in each line. Explanation of fields can be found in the documentation in the zip (UCD.html). To view this UnicodeData.txt document conveniently, start Excel and open the document. While opening the document Excel will ask for information about the file contents. In response specify the document to be semicolon delimited with each column of the document being text. The column C of the Excel spreadsheet specifies the character classification. Note, while opening the file in Excel if each column is not specified to be text then Excel may format some information incorrectly. </w:t>
      </w:r>
    </w:p>
    <w:p w14:paraId="1A7E0E92" w14:textId="77777777" w:rsidR="002B0C76" w:rsidRPr="00F01873" w:rsidRDefault="002B0C76" w:rsidP="00F01873">
      <w:pPr>
        <w:pStyle w:val="BodyText"/>
      </w:pPr>
    </w:p>
    <w:p w14:paraId="7101C2B7" w14:textId="77777777" w:rsidR="002B0C76" w:rsidRPr="00F01873" w:rsidRDefault="002B0C76" w:rsidP="00F01873">
      <w:pPr>
        <w:pStyle w:val="BodyText"/>
      </w:pPr>
    </w:p>
    <w:p w14:paraId="6B97D1DA" w14:textId="77777777" w:rsidR="002B0C76" w:rsidRPr="00F01873" w:rsidRDefault="002B0C76" w:rsidP="00F01873">
      <w:pPr>
        <w:pStyle w:val="BodyText"/>
      </w:pPr>
      <w:r w:rsidRPr="00F01873">
        <w:lastRenderedPageBreak/>
        <w:t xml:space="preserve">The classification of the extended ASCII characters for version 6.2.0 of Unicode is provided here in an Excel spreadsheet : </w:t>
      </w:r>
    </w:p>
    <w:p w14:paraId="3A5A7D46" w14:textId="77777777" w:rsidR="002B0C76" w:rsidRPr="00F01873" w:rsidRDefault="002B0C76" w:rsidP="00F01873">
      <w:pPr>
        <w:pStyle w:val="BodyText"/>
      </w:pPr>
      <w:r w:rsidRPr="00F01873">
        <w:t xml:space="preserve"> </w:t>
      </w:r>
      <w:bookmarkStart w:id="67" w:name="_MON_1419945632"/>
      <w:bookmarkEnd w:id="67"/>
      <w:r w:rsidRPr="00B062D7">
        <w:object w:dxaOrig="2069" w:dyaOrig="1320" w14:anchorId="678515F0">
          <v:shape id="_x0000_i1028" type="#_x0000_t75" style="width:103.5pt;height:66pt" o:ole="">
            <v:imagedata r:id="rId45" o:title=""/>
          </v:shape>
          <o:OLEObject Type="Embed" ProgID="Excel.Sheet.12" ShapeID="_x0000_i1028" DrawAspect="Icon" ObjectID="_1807984608" r:id="rId46"/>
        </w:object>
      </w:r>
    </w:p>
    <w:p w14:paraId="3C84C19E" w14:textId="77777777" w:rsidR="002B0C76" w:rsidRPr="00F01873" w:rsidRDefault="002B0C76" w:rsidP="00F01873">
      <w:pPr>
        <w:pStyle w:val="BodyText"/>
      </w:pPr>
    </w:p>
    <w:p w14:paraId="4C04A669" w14:textId="77777777" w:rsidR="002B0C76" w:rsidRPr="00F01873" w:rsidRDefault="002B0C76" w:rsidP="00F01873">
      <w:pPr>
        <w:pStyle w:val="BodyText"/>
      </w:pPr>
      <w:r w:rsidRPr="00F01873">
        <w:t>The classifications starting with L signify letters, starting with N signify digits, starting with P signify punctuations, starting with S signify symbols and those starting with C signify control characters. Note, the spread sheet does not contain all the fields (columns) from the UnicodeData.txt file.</w:t>
      </w:r>
    </w:p>
    <w:p w14:paraId="6970E614" w14:textId="77777777" w:rsidR="002B0C76" w:rsidRPr="00F01873" w:rsidRDefault="002B0C76" w:rsidP="00F01873">
      <w:pPr>
        <w:pStyle w:val="BodyText"/>
      </w:pPr>
    </w:p>
    <w:p w14:paraId="2B378899" w14:textId="77777777" w:rsidR="002B0C76" w:rsidRPr="00FE4D58" w:rsidRDefault="002B0C76" w:rsidP="00FE4D58">
      <w:pPr>
        <w:pStyle w:val="Heading1"/>
      </w:pPr>
      <w:bookmarkStart w:id="68" w:name="_Toc480801061"/>
      <w:bookmarkStart w:id="69" w:name="_Toc196061343"/>
      <w:r w:rsidRPr="00FE4D58">
        <w:t>ASWG Endorsement</w:t>
      </w:r>
      <w:bookmarkEnd w:id="68"/>
      <w:bookmarkEnd w:id="69"/>
    </w:p>
    <w:p w14:paraId="0C802EAD" w14:textId="34C74476" w:rsidR="002B0C76" w:rsidRPr="00DD51A2" w:rsidRDefault="002B0C76" w:rsidP="00F01873">
      <w:pPr>
        <w:pStyle w:val="BodyText"/>
        <w:rPr>
          <w:lang w:eastAsia="en-AU"/>
        </w:rPr>
      </w:pPr>
      <w:r w:rsidRPr="00DD51A2">
        <w:rPr>
          <w:lang w:eastAsia="en-AU"/>
        </w:rPr>
        <w:t>With a quorum established the</w:t>
      </w:r>
      <w:r>
        <w:rPr>
          <w:lang w:eastAsia="en-AU"/>
        </w:rPr>
        <w:t xml:space="preserve"> ASWG voted to endorse schema </w:t>
      </w:r>
      <w:r w:rsidR="00C2411D">
        <w:rPr>
          <w:lang w:eastAsia="en-AU"/>
        </w:rPr>
        <w:t>r</w:t>
      </w:r>
      <w:r w:rsidR="000572DA">
        <w:rPr>
          <w:lang w:eastAsia="en-AU"/>
        </w:rPr>
        <w:t>46</w:t>
      </w:r>
      <w:r w:rsidRPr="00DD51A2">
        <w:rPr>
          <w:lang w:eastAsia="en-AU"/>
        </w:rPr>
        <w:t>, with the included aseXML Change Requests. The voting results are forwarded to AEMO for approval. When 75% of those ASWG members vote to endorse a schema it represents an ASWG recommendation for that schema. AEMO will not reject an ASWG recommendation without first consulting with the ASWG.</w:t>
      </w:r>
    </w:p>
    <w:p w14:paraId="2C8B5533" w14:textId="77777777" w:rsidR="002B0C76" w:rsidRPr="00DD51A2" w:rsidRDefault="002B0C76" w:rsidP="00F01873">
      <w:pPr>
        <w:pStyle w:val="BodyText"/>
        <w:rPr>
          <w:lang w:eastAsia="en-AU"/>
        </w:rPr>
      </w:pPr>
    </w:p>
    <w:p w14:paraId="785061C3" w14:textId="77777777" w:rsidR="002B0C76" w:rsidRPr="00DD51A2" w:rsidRDefault="002B0C76" w:rsidP="00F01873">
      <w:pPr>
        <w:pStyle w:val="BodyText"/>
        <w:rPr>
          <w:lang w:eastAsia="en-AU"/>
        </w:rPr>
      </w:pPr>
      <w:r w:rsidRPr="00DD51A2">
        <w:rPr>
          <w:lang w:eastAsia="en-AU"/>
        </w:rPr>
        <w:t>The results of the ASWG vote for the final schema to be released are as follows:</w:t>
      </w:r>
    </w:p>
    <w:p w14:paraId="3EC366AF" w14:textId="555467D7" w:rsidR="002B0C76" w:rsidRPr="00F01873" w:rsidRDefault="002B0C76" w:rsidP="00F01873">
      <w:pPr>
        <w:pStyle w:val="BodyText"/>
      </w:pPr>
      <w:r w:rsidRPr="00F01873">
        <w:t xml:space="preserve">Date of Vote:  </w:t>
      </w:r>
      <w:r w:rsidR="000633AC">
        <w:t>02</w:t>
      </w:r>
      <w:r w:rsidRPr="00F01873">
        <w:t>/0</w:t>
      </w:r>
      <w:r w:rsidR="000633AC">
        <w:t>5</w:t>
      </w:r>
      <w:r w:rsidRPr="00F01873">
        <w:t>/20</w:t>
      </w:r>
      <w:r w:rsidR="000530BD">
        <w:t>2</w:t>
      </w:r>
      <w:r w:rsidR="00195243">
        <w:t>5</w:t>
      </w:r>
      <w:r w:rsidRPr="00F01873">
        <w:tab/>
      </w:r>
      <w:r w:rsidRPr="00F01873">
        <w:tab/>
      </w:r>
      <w:r w:rsidRPr="00F01873">
        <w:tab/>
      </w:r>
      <w:r w:rsidRPr="00F01873">
        <w:tab/>
      </w:r>
    </w:p>
    <w:tbl>
      <w:tblPr>
        <w:tblStyle w:val="GridTable1Light-Accent3"/>
        <w:tblW w:w="0" w:type="auto"/>
        <w:tblLook w:val="0000" w:firstRow="0" w:lastRow="0" w:firstColumn="0" w:lastColumn="0" w:noHBand="0" w:noVBand="0"/>
      </w:tblPr>
      <w:tblGrid>
        <w:gridCol w:w="2340"/>
        <w:gridCol w:w="1134"/>
        <w:gridCol w:w="1134"/>
      </w:tblGrid>
      <w:tr w:rsidR="002B0C76" w:rsidRPr="00E62C88" w14:paraId="09124472" w14:textId="77777777" w:rsidTr="00F01873">
        <w:tc>
          <w:tcPr>
            <w:tcW w:w="2340" w:type="dxa"/>
          </w:tcPr>
          <w:p w14:paraId="69471054"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Option</w:t>
            </w:r>
          </w:p>
        </w:tc>
        <w:tc>
          <w:tcPr>
            <w:tcW w:w="1134" w:type="dxa"/>
          </w:tcPr>
          <w:p w14:paraId="664A4EAA"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Votes</w:t>
            </w:r>
          </w:p>
        </w:tc>
        <w:tc>
          <w:tcPr>
            <w:tcW w:w="1134" w:type="dxa"/>
          </w:tcPr>
          <w:p w14:paraId="4BB8BC07"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w:t>
            </w:r>
          </w:p>
        </w:tc>
      </w:tr>
      <w:tr w:rsidR="002B0C76" w:rsidRPr="00E62C88" w14:paraId="451F9EA2" w14:textId="77777777" w:rsidTr="00F01873">
        <w:tc>
          <w:tcPr>
            <w:tcW w:w="2340" w:type="dxa"/>
          </w:tcPr>
          <w:p w14:paraId="1CD86C1C"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For</w:t>
            </w:r>
          </w:p>
        </w:tc>
        <w:tc>
          <w:tcPr>
            <w:tcW w:w="1134" w:type="dxa"/>
          </w:tcPr>
          <w:p w14:paraId="35B82578" w14:textId="4EA1B453" w:rsidR="002B0C76" w:rsidRPr="00E62C88" w:rsidRDefault="00966BEB"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74824861" w14:textId="512879D8" w:rsidR="002B0C76" w:rsidRPr="00E62C88" w:rsidRDefault="00966BEB" w:rsidP="002B0C76">
            <w:pPr>
              <w:pStyle w:val="BodyText"/>
              <w:spacing w:before="20" w:after="20" w:line="252" w:lineRule="auto"/>
              <w:jc w:val="center"/>
              <w:rPr>
                <w:rFonts w:ascii="Arial" w:hAnsi="Arial" w:cs="Arial"/>
              </w:rPr>
            </w:pPr>
            <w:r>
              <w:rPr>
                <w:rFonts w:ascii="Arial" w:hAnsi="Arial" w:cs="Arial"/>
              </w:rPr>
              <w:t>100</w:t>
            </w:r>
            <w:r w:rsidR="00F55BB5">
              <w:rPr>
                <w:rFonts w:ascii="Arial" w:hAnsi="Arial" w:cs="Arial"/>
              </w:rPr>
              <w:t>%</w:t>
            </w:r>
          </w:p>
        </w:tc>
      </w:tr>
      <w:tr w:rsidR="002B0C76" w:rsidRPr="00E62C88" w14:paraId="4E857968" w14:textId="77777777" w:rsidTr="00F01873">
        <w:tc>
          <w:tcPr>
            <w:tcW w:w="2340" w:type="dxa"/>
          </w:tcPr>
          <w:p w14:paraId="69158E2E"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Against</w:t>
            </w:r>
          </w:p>
        </w:tc>
        <w:tc>
          <w:tcPr>
            <w:tcW w:w="1134" w:type="dxa"/>
          </w:tcPr>
          <w:p w14:paraId="7AFC7909"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42BC57EA"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27881C7A" w14:textId="77777777" w:rsidTr="00F01873">
        <w:tc>
          <w:tcPr>
            <w:tcW w:w="2340" w:type="dxa"/>
          </w:tcPr>
          <w:p w14:paraId="718F7CF8"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Abstained</w:t>
            </w:r>
          </w:p>
        </w:tc>
        <w:tc>
          <w:tcPr>
            <w:tcW w:w="1134" w:type="dxa"/>
          </w:tcPr>
          <w:p w14:paraId="28BA2F68"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09B95F42"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448D4A70" w14:textId="77777777" w:rsidTr="00F01873">
        <w:tc>
          <w:tcPr>
            <w:tcW w:w="2340" w:type="dxa"/>
          </w:tcPr>
          <w:p w14:paraId="2BB94252"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Total Members Present</w:t>
            </w:r>
          </w:p>
        </w:tc>
        <w:tc>
          <w:tcPr>
            <w:tcW w:w="1134" w:type="dxa"/>
          </w:tcPr>
          <w:p w14:paraId="7D3220FF" w14:textId="2FCDF5A9" w:rsidR="002B0C76" w:rsidRPr="00E62C88" w:rsidRDefault="009F6CBF"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0728D558" w14:textId="50B2C1BD" w:rsidR="002B0C76" w:rsidRPr="00E62C88" w:rsidRDefault="00966BEB" w:rsidP="002B0C76">
            <w:pPr>
              <w:pStyle w:val="BodyText"/>
              <w:spacing w:before="20" w:after="20" w:line="252" w:lineRule="auto"/>
              <w:jc w:val="center"/>
              <w:rPr>
                <w:rFonts w:ascii="Arial" w:hAnsi="Arial" w:cs="Arial"/>
              </w:rPr>
            </w:pPr>
            <w:r>
              <w:rPr>
                <w:rFonts w:ascii="Arial" w:hAnsi="Arial" w:cs="Arial"/>
              </w:rPr>
              <w:t>10</w:t>
            </w:r>
            <w:r w:rsidR="00F55BB5">
              <w:rPr>
                <w:rFonts w:ascii="Arial" w:hAnsi="Arial" w:cs="Arial"/>
              </w:rPr>
              <w:t>0%</w:t>
            </w:r>
          </w:p>
        </w:tc>
      </w:tr>
    </w:tbl>
    <w:p w14:paraId="7B6D90BD" w14:textId="77777777" w:rsidR="002B0C76" w:rsidRDefault="002B0C76" w:rsidP="002B0C76">
      <w:pPr>
        <w:pStyle w:val="BodyText"/>
        <w:tabs>
          <w:tab w:val="left" w:pos="3369"/>
          <w:tab w:val="left" w:pos="4596"/>
        </w:tabs>
      </w:pPr>
    </w:p>
    <w:p w14:paraId="35568BA3" w14:textId="77777777" w:rsidR="002B0C76" w:rsidRDefault="002B0C76" w:rsidP="002B0C76">
      <w:pPr>
        <w:pStyle w:val="BodyText"/>
        <w:tabs>
          <w:tab w:val="left" w:pos="3369"/>
          <w:tab w:val="left" w:pos="4596"/>
        </w:tabs>
      </w:pPr>
    </w:p>
    <w:p w14:paraId="5437B21F" w14:textId="77777777" w:rsidR="002B0C76" w:rsidRPr="00FE4D58" w:rsidRDefault="002B0C76" w:rsidP="00FE4D58">
      <w:pPr>
        <w:pStyle w:val="Heading1"/>
        <w:rPr>
          <w:highlight w:val="white"/>
        </w:rPr>
      </w:pPr>
      <w:bookmarkStart w:id="70" w:name="_Toc480801062"/>
      <w:bookmarkStart w:id="71" w:name="_Toc196061344"/>
      <w:r w:rsidRPr="00FE4D58">
        <w:rPr>
          <w:highlight w:val="white"/>
        </w:rPr>
        <w:t>AEMO Approval</w:t>
      </w:r>
      <w:bookmarkEnd w:id="70"/>
      <w:bookmarkEnd w:id="71"/>
    </w:p>
    <w:p w14:paraId="77B93B28" w14:textId="77777777" w:rsidR="002B0C76" w:rsidRDefault="002B0C76" w:rsidP="00F01873">
      <w:pPr>
        <w:pStyle w:val="BodyText"/>
      </w:pPr>
      <w:r>
        <w:t>The schema approval and approval date are identified below</w:t>
      </w:r>
    </w:p>
    <w:p w14:paraId="181F5CF4" w14:textId="77777777" w:rsidR="002B0C76" w:rsidRDefault="002B0C76" w:rsidP="00F01873">
      <w:pPr>
        <w:pStyle w:val="BodyText"/>
      </w:pPr>
    </w:p>
    <w:tbl>
      <w:tblPr>
        <w:tblStyle w:val="GridTable1Light-Accent3"/>
        <w:tblW w:w="0" w:type="auto"/>
        <w:tblLook w:val="0000" w:firstRow="0" w:lastRow="0" w:firstColumn="0" w:lastColumn="0" w:noHBand="0" w:noVBand="0"/>
      </w:tblPr>
      <w:tblGrid>
        <w:gridCol w:w="4983"/>
        <w:gridCol w:w="1559"/>
        <w:gridCol w:w="2713"/>
      </w:tblGrid>
      <w:tr w:rsidR="002B0C76" w14:paraId="633366BA" w14:textId="77777777" w:rsidTr="00F01873">
        <w:tc>
          <w:tcPr>
            <w:tcW w:w="4983" w:type="dxa"/>
          </w:tcPr>
          <w:p w14:paraId="063DB404" w14:textId="77777777" w:rsidR="002B0C76" w:rsidRPr="00FE4D58" w:rsidRDefault="002B0C76" w:rsidP="00FE4D58">
            <w:pPr>
              <w:pStyle w:val="BodyText"/>
              <w:spacing w:before="60"/>
              <w:rPr>
                <w:rFonts w:ascii="Arial" w:hAnsi="Arial"/>
                <w:b/>
                <w:bCs w:val="0"/>
              </w:rPr>
            </w:pPr>
            <w:r w:rsidRPr="00FE4D58">
              <w:rPr>
                <w:rFonts w:ascii="Arial" w:hAnsi="Arial"/>
                <w:b/>
              </w:rPr>
              <w:t>Status</w:t>
            </w:r>
          </w:p>
        </w:tc>
        <w:tc>
          <w:tcPr>
            <w:tcW w:w="1559" w:type="dxa"/>
          </w:tcPr>
          <w:p w14:paraId="082FB9D9" w14:textId="77777777" w:rsidR="002B0C76" w:rsidRPr="00FE4D58" w:rsidRDefault="002B0C76" w:rsidP="00FE4D58">
            <w:pPr>
              <w:pStyle w:val="BodyText"/>
              <w:spacing w:before="60"/>
              <w:rPr>
                <w:rFonts w:ascii="Arial" w:hAnsi="Arial"/>
                <w:b/>
                <w:bCs w:val="0"/>
              </w:rPr>
            </w:pPr>
            <w:r w:rsidRPr="00FE4D58">
              <w:rPr>
                <w:rFonts w:ascii="Arial" w:hAnsi="Arial"/>
                <w:b/>
              </w:rPr>
              <w:t>Date</w:t>
            </w:r>
          </w:p>
        </w:tc>
        <w:tc>
          <w:tcPr>
            <w:tcW w:w="2713" w:type="dxa"/>
          </w:tcPr>
          <w:p w14:paraId="29F97CBF" w14:textId="77777777" w:rsidR="002B0C76" w:rsidRPr="00FE4D58" w:rsidRDefault="002B0C76" w:rsidP="00FE4D58">
            <w:pPr>
              <w:pStyle w:val="BodyText"/>
              <w:spacing w:before="60"/>
              <w:rPr>
                <w:rFonts w:ascii="Arial" w:hAnsi="Arial"/>
                <w:b/>
                <w:bCs w:val="0"/>
              </w:rPr>
            </w:pPr>
            <w:r w:rsidRPr="00FE4D58">
              <w:rPr>
                <w:rFonts w:ascii="Arial" w:hAnsi="Arial"/>
                <w:b/>
              </w:rPr>
              <w:t>Authorised by</w:t>
            </w:r>
          </w:p>
        </w:tc>
      </w:tr>
      <w:tr w:rsidR="002B0C76" w14:paraId="028801F2" w14:textId="77777777" w:rsidTr="00F01873">
        <w:tc>
          <w:tcPr>
            <w:tcW w:w="4983" w:type="dxa"/>
          </w:tcPr>
          <w:p w14:paraId="45F8E861" w14:textId="77777777" w:rsidR="002B0C76" w:rsidRDefault="002B0C76" w:rsidP="00FE4D58">
            <w:pPr>
              <w:pStyle w:val="BodyText"/>
              <w:spacing w:before="60"/>
              <w:rPr>
                <w:rFonts w:ascii="Arial" w:hAnsi="Arial"/>
                <w:b/>
                <w:bCs w:val="0"/>
              </w:rPr>
            </w:pPr>
            <w:r w:rsidRPr="00FE4D58">
              <w:rPr>
                <w:rFonts w:ascii="Arial" w:hAnsi="Arial"/>
                <w:b/>
              </w:rPr>
              <w:t xml:space="preserve">Approved </w:t>
            </w:r>
            <w:r w:rsidRPr="00F01873">
              <w:rPr>
                <w:rStyle w:val="BodyTextChar"/>
              </w:rPr>
              <w:t>– The schema has been approved by AEMO and is formally released for use</w:t>
            </w:r>
          </w:p>
        </w:tc>
        <w:tc>
          <w:tcPr>
            <w:tcW w:w="1559" w:type="dxa"/>
          </w:tcPr>
          <w:p w14:paraId="78F79FE9" w14:textId="707B7349" w:rsidR="002B0C76" w:rsidRDefault="000633AC" w:rsidP="002B0C76">
            <w:pPr>
              <w:spacing w:before="20" w:after="20" w:line="252" w:lineRule="auto"/>
              <w:rPr>
                <w:rFonts w:ascii="Arial" w:hAnsi="Arial"/>
              </w:rPr>
            </w:pPr>
            <w:r>
              <w:rPr>
                <w:rFonts w:ascii="Arial" w:hAnsi="Arial"/>
              </w:rPr>
              <w:t>02</w:t>
            </w:r>
            <w:r w:rsidR="00966BEB">
              <w:rPr>
                <w:rFonts w:ascii="Arial" w:hAnsi="Arial"/>
              </w:rPr>
              <w:t xml:space="preserve"> </w:t>
            </w:r>
            <w:r>
              <w:rPr>
                <w:rFonts w:ascii="Arial" w:hAnsi="Arial"/>
              </w:rPr>
              <w:t>May</w:t>
            </w:r>
            <w:r w:rsidR="00966BEB">
              <w:rPr>
                <w:rFonts w:ascii="Arial" w:hAnsi="Arial"/>
              </w:rPr>
              <w:t xml:space="preserve"> 2025</w:t>
            </w:r>
          </w:p>
        </w:tc>
        <w:tc>
          <w:tcPr>
            <w:tcW w:w="2713" w:type="dxa"/>
          </w:tcPr>
          <w:p w14:paraId="4EBEA335" w14:textId="61309E5C" w:rsidR="002B0C76" w:rsidRDefault="00966BEB" w:rsidP="00FE4D58">
            <w:r>
              <w:t>Wayne Lee</w:t>
            </w:r>
          </w:p>
        </w:tc>
      </w:tr>
    </w:tbl>
    <w:p w14:paraId="36BF64A6" w14:textId="77777777" w:rsidR="002B0C76" w:rsidRPr="002B0C76" w:rsidRDefault="002B0C76" w:rsidP="002B0C76">
      <w:pPr>
        <w:pStyle w:val="BodyText"/>
      </w:pPr>
    </w:p>
    <w:sectPr w:rsidR="002B0C76" w:rsidRPr="002B0C76" w:rsidSect="000572DA">
      <w:pgSz w:w="11906" w:h="16838" w:code="9"/>
      <w:pgMar w:top="1701" w:right="1247" w:bottom="1134" w:left="124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64DC" w14:textId="77777777" w:rsidR="00307169" w:rsidRDefault="00307169" w:rsidP="0097771C">
      <w:r>
        <w:separator/>
      </w:r>
    </w:p>
  </w:endnote>
  <w:endnote w:type="continuationSeparator" w:id="0">
    <w:p w14:paraId="452B0134" w14:textId="77777777" w:rsidR="00307169" w:rsidRDefault="00307169"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80"/>
    <w:family w:val="swiss"/>
    <w:pitch w:val="variable"/>
    <w:sig w:usb0="F7FFAFFF" w:usb1="E9DFFFFF" w:usb2="0000003F" w:usb3="00000000" w:csb0="003F01F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AF3B98" w14:paraId="2D96E0A6" w14:textId="77777777" w:rsidTr="00556A71">
      <w:tc>
        <w:tcPr>
          <w:tcW w:w="7797" w:type="dxa"/>
        </w:tcPr>
        <w:p w14:paraId="60226CC2" w14:textId="77777777" w:rsidR="00AF3B98" w:rsidRDefault="00AF3B98"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Pr>
              <w:noProof/>
            </w:rPr>
            <w:t>Release r38</w:t>
          </w:r>
          <w:r>
            <w:rPr>
              <w:noProof/>
            </w:rPr>
            <w:fldChar w:fldCharType="end"/>
          </w:r>
        </w:p>
      </w:tc>
      <w:tc>
        <w:tcPr>
          <w:tcW w:w="1615" w:type="dxa"/>
        </w:tcPr>
        <w:p w14:paraId="23B338CD" w14:textId="77777777" w:rsidR="00AF3B98" w:rsidRDefault="00AF3B98"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1035016C" w14:textId="77777777" w:rsidR="00AF3B98" w:rsidRDefault="00AF3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10B7" w14:textId="77777777" w:rsidR="00AF3B98" w:rsidRDefault="00AF3B98"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2E43" w14:textId="77777777" w:rsidR="00AF3B98" w:rsidRDefault="00AF3B98" w:rsidP="002B0C76">
    <w:pPr>
      <w:pStyle w:val="Footer"/>
    </w:pPr>
  </w:p>
  <w:p w14:paraId="604EA5CB" w14:textId="5B6C8EC6" w:rsidR="00AF3B98" w:rsidRDefault="00AF3B98" w:rsidP="002B0C76">
    <w:pPr>
      <w:pStyle w:val="Footer"/>
    </w:pPr>
    <w:r w:rsidRPr="000F2846">
      <w:t>Last</w:t>
    </w:r>
    <w:r>
      <w:t xml:space="preserve"> updated on </w:t>
    </w:r>
    <w:r>
      <w:fldChar w:fldCharType="begin"/>
    </w:r>
    <w:r>
      <w:instrText xml:space="preserve"> DATE \@ "d MMMM, yyyy" </w:instrText>
    </w:r>
    <w:r>
      <w:fldChar w:fldCharType="separate"/>
    </w:r>
    <w:r w:rsidR="00D125BF">
      <w:rPr>
        <w:noProof/>
      </w:rPr>
      <w:t>5 May, 2025</w:t>
    </w:r>
    <w:r>
      <w:rPr>
        <w:noProof/>
      </w:rPr>
      <w:fldChar w:fldCharType="end"/>
    </w:r>
    <w:r>
      <w:tab/>
      <w:t xml:space="preserve">Page </w:t>
    </w:r>
    <w:r>
      <w:fldChar w:fldCharType="begin"/>
    </w:r>
    <w:r>
      <w:instrText xml:space="preserve"> PAGE </w:instrText>
    </w:r>
    <w:r>
      <w:fldChar w:fldCharType="separate"/>
    </w:r>
    <w:r>
      <w:rPr>
        <w:noProof/>
      </w:rPr>
      <w:t>23</w:t>
    </w:r>
    <w:r>
      <w:rPr>
        <w:noProof/>
      </w:rPr>
      <w:fldChar w:fldCharType="end"/>
    </w:r>
    <w:r>
      <w:t xml:space="preserve"> of </w:t>
    </w:r>
    <w:r>
      <w:fldChar w:fldCharType="begin"/>
    </w:r>
    <w:r>
      <w:instrText xml:space="preserve"> NUMPAGES </w:instrText>
    </w:r>
    <w:r>
      <w:fldChar w:fldCharType="separate"/>
    </w:r>
    <w:r>
      <w:rPr>
        <w:noProof/>
      </w:rPr>
      <w:t>23</w:t>
    </w:r>
    <w:r>
      <w:rPr>
        <w:noProof/>
      </w:rPr>
      <w:fldChar w:fldCharType="end"/>
    </w:r>
  </w:p>
  <w:p w14:paraId="443B3456" w14:textId="77777777" w:rsidR="00AF3B98" w:rsidRDefault="00AF3B98" w:rsidP="002B0C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AF3B98" w14:paraId="0E88FC18" w14:textId="77777777" w:rsidTr="0085738D">
      <w:tc>
        <w:tcPr>
          <w:tcW w:w="4142" w:type="pct"/>
        </w:tcPr>
        <w:p w14:paraId="5B48BDED" w14:textId="33C95D81" w:rsidR="00AF3B98" w:rsidRDefault="00AF3B98" w:rsidP="00974A42">
          <w:pPr>
            <w:pStyle w:val="Footer"/>
          </w:pPr>
          <w:r w:rsidRPr="008A6693">
            <w:t xml:space="preserve">© AEMO </w:t>
          </w:r>
          <w:r>
            <w:fldChar w:fldCharType="begin"/>
          </w:r>
          <w:r>
            <w:instrText xml:space="preserve"> PRINTDATE  \@ "yyyy"  \* MERGEFORMAT </w:instrText>
          </w:r>
          <w:r>
            <w:fldChar w:fldCharType="separate"/>
          </w:r>
          <w:r>
            <w:rPr>
              <w:noProof/>
            </w:rPr>
            <w:t>20</w:t>
          </w:r>
          <w:r>
            <w:fldChar w:fldCharType="end"/>
          </w:r>
          <w:r>
            <w:t>2</w:t>
          </w:r>
          <w:r w:rsidR="001B0238">
            <w:t>5</w:t>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8759AE">
            <w:rPr>
              <w:noProof/>
            </w:rPr>
            <w:t>Release r46</w:t>
          </w:r>
          <w:r>
            <w:rPr>
              <w:noProof/>
            </w:rPr>
            <w:fldChar w:fldCharType="end"/>
          </w:r>
        </w:p>
      </w:tc>
      <w:tc>
        <w:tcPr>
          <w:tcW w:w="858" w:type="pct"/>
        </w:tcPr>
        <w:p w14:paraId="10AB1673" w14:textId="77777777" w:rsidR="00AF3B98" w:rsidRDefault="00AF3B98"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383BCEAE" w14:textId="77777777" w:rsidR="00AF3B98" w:rsidRDefault="00AF3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7A0B6" w14:textId="77777777" w:rsidR="00307169" w:rsidRDefault="00307169" w:rsidP="0097771C">
      <w:r>
        <w:separator/>
      </w:r>
    </w:p>
  </w:footnote>
  <w:footnote w:type="continuationSeparator" w:id="0">
    <w:p w14:paraId="1BA9BC61" w14:textId="77777777" w:rsidR="00307169" w:rsidRDefault="00307169" w:rsidP="0097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E501" w14:textId="77777777" w:rsidR="00AF3B98" w:rsidRDefault="00AF3B98" w:rsidP="0097771C">
    <w:r>
      <w:rPr>
        <w:noProof/>
        <w:lang w:eastAsia="en-AU"/>
      </w:rPr>
      <mc:AlternateContent>
        <mc:Choice Requires="wps">
          <w:drawing>
            <wp:anchor distT="0" distB="0" distL="114300" distR="114300" simplePos="0" relativeHeight="251683840" behindDoc="0" locked="1" layoutInCell="1" allowOverlap="1" wp14:anchorId="1699BAD4" wp14:editId="22A115A8">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2D38" id="Rectangle 37" o:spid="_x0000_s1026" style="position:absolute;margin-left:0;margin-top:432.8pt;width:595.25pt;height:377.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" fillcolor="white [3212]" stroked="f" strokeweight="1pt">
              <w10:wrap anchorx="page" anchory="page"/>
              <w10:anchorlock/>
            </v:rect>
          </w:pict>
        </mc:Fallback>
      </mc:AlternateContent>
    </w:r>
  </w:p>
  <w:p w14:paraId="2BC34369" w14:textId="77777777" w:rsidR="00AF3B98" w:rsidRDefault="00AF3B98" w:rsidP="0097771C"/>
  <w:p w14:paraId="7CFDEA22" w14:textId="77777777" w:rsidR="00AF3B98" w:rsidRDefault="00AF3B98" w:rsidP="0097771C"/>
  <w:p w14:paraId="340C1622" w14:textId="77777777" w:rsidR="00AF3B98" w:rsidRDefault="00AF3B98" w:rsidP="0097771C"/>
  <w:p w14:paraId="4EB9F2E3" w14:textId="77777777" w:rsidR="00AF3B98" w:rsidRDefault="00AF3B98" w:rsidP="0097771C"/>
  <w:p w14:paraId="4EA7D4D1" w14:textId="77777777" w:rsidR="00AF3B98" w:rsidRDefault="00AF3B98" w:rsidP="0097771C"/>
  <w:p w14:paraId="179C346A" w14:textId="77777777" w:rsidR="00AF3B98" w:rsidRDefault="00AF3B98" w:rsidP="0097771C"/>
  <w:p w14:paraId="5E937BDB" w14:textId="77777777" w:rsidR="00AF3B98" w:rsidRDefault="00AF3B98" w:rsidP="0097771C"/>
  <w:p w14:paraId="5B0366FC" w14:textId="77777777" w:rsidR="00AF3B98" w:rsidRDefault="00AF3B98" w:rsidP="0097771C"/>
  <w:p w14:paraId="2C92B700" w14:textId="77777777" w:rsidR="00AF3B98" w:rsidRDefault="00AF3B98" w:rsidP="0097771C"/>
  <w:p w14:paraId="13835298" w14:textId="77777777" w:rsidR="00AF3B98" w:rsidRDefault="00AF3B98" w:rsidP="0097771C"/>
  <w:p w14:paraId="300451A9" w14:textId="77777777" w:rsidR="00AF3B98" w:rsidRDefault="00AF3B98" w:rsidP="0097771C"/>
  <w:p w14:paraId="30BD7BF7" w14:textId="77777777" w:rsidR="00AF3B98" w:rsidRDefault="00AF3B98" w:rsidP="0097771C"/>
  <w:p w14:paraId="704975B7" w14:textId="77777777" w:rsidR="00AF3B98" w:rsidRDefault="00AF3B98" w:rsidP="0097771C"/>
  <w:p w14:paraId="4D35D628" w14:textId="77777777" w:rsidR="00AF3B98" w:rsidRDefault="00AF3B98" w:rsidP="0097771C"/>
  <w:p w14:paraId="25658CEE" w14:textId="77777777" w:rsidR="00AF3B98" w:rsidRDefault="00AF3B98" w:rsidP="0097771C"/>
  <w:p w14:paraId="43DC5C7B" w14:textId="77777777" w:rsidR="00AF3B98" w:rsidRDefault="00AF3B98" w:rsidP="0097771C"/>
  <w:p w14:paraId="77D4A23D" w14:textId="77777777" w:rsidR="00AF3B98" w:rsidRDefault="00AF3B98" w:rsidP="0097771C"/>
  <w:p w14:paraId="3360E9E8" w14:textId="77777777" w:rsidR="00AF3B98" w:rsidRDefault="00AF3B98" w:rsidP="0097771C"/>
  <w:p w14:paraId="27FA4AEA" w14:textId="77777777" w:rsidR="00AF3B98" w:rsidRDefault="00AF3B98" w:rsidP="0097771C"/>
  <w:p w14:paraId="4818C07C" w14:textId="77777777" w:rsidR="00AF3B98" w:rsidRDefault="00AF3B98" w:rsidP="0097771C"/>
  <w:p w14:paraId="789D27D7" w14:textId="77777777" w:rsidR="00AF3B98" w:rsidRDefault="00AF3B98" w:rsidP="0097771C"/>
  <w:p w14:paraId="400E584B" w14:textId="77777777" w:rsidR="00AF3B98" w:rsidRDefault="00AF3B98" w:rsidP="0097771C"/>
  <w:p w14:paraId="015E1263" w14:textId="77777777" w:rsidR="00AF3B98" w:rsidRDefault="00AF3B98" w:rsidP="0097771C"/>
  <w:p w14:paraId="10F40AFA" w14:textId="77777777" w:rsidR="00AF3B98" w:rsidRDefault="00AF3B98" w:rsidP="0097771C"/>
  <w:p w14:paraId="7D55D656" w14:textId="77777777" w:rsidR="00AF3B98" w:rsidRDefault="00AF3B98" w:rsidP="0097771C"/>
  <w:p w14:paraId="610C8B74" w14:textId="77777777" w:rsidR="00AF3B98" w:rsidRDefault="00AF3B98" w:rsidP="0097771C"/>
  <w:p w14:paraId="394EBA15" w14:textId="77777777" w:rsidR="00AF3B98" w:rsidRDefault="00AF3B98" w:rsidP="0097771C"/>
  <w:p w14:paraId="1C458269" w14:textId="77777777" w:rsidR="00AF3B98" w:rsidRDefault="00AF3B98" w:rsidP="0097771C"/>
  <w:p w14:paraId="31A8B443" w14:textId="77777777" w:rsidR="00AF3B98" w:rsidRDefault="00AF3B98" w:rsidP="0097771C"/>
  <w:p w14:paraId="30183812" w14:textId="77777777" w:rsidR="00AF3B98" w:rsidRDefault="00AF3B98" w:rsidP="0097771C"/>
  <w:p w14:paraId="2C2BDA30" w14:textId="77777777" w:rsidR="00AF3B98" w:rsidRDefault="00AF3B98" w:rsidP="0097771C"/>
  <w:p w14:paraId="295E4080" w14:textId="77777777" w:rsidR="00AF3B98" w:rsidRDefault="00AF3B98" w:rsidP="0097771C"/>
  <w:p w14:paraId="1FDD38E8" w14:textId="77777777" w:rsidR="00AF3B98" w:rsidRDefault="00AF3B98" w:rsidP="0097771C">
    <w:r>
      <w:rPr>
        <w:noProof/>
        <w:lang w:eastAsia="en-AU"/>
      </w:rPr>
      <w:drawing>
        <wp:anchor distT="0" distB="0" distL="114300" distR="114300" simplePos="0" relativeHeight="251678720" behindDoc="1" locked="1" layoutInCell="1" allowOverlap="1" wp14:anchorId="18C8A22E" wp14:editId="64027183">
          <wp:simplePos x="0" y="0"/>
          <wp:positionH relativeFrom="page">
            <wp:align>center</wp:align>
          </wp:positionH>
          <wp:positionV relativeFrom="page">
            <wp:align>top</wp:align>
          </wp:positionV>
          <wp:extent cx="7555865" cy="10683875"/>
          <wp:effectExtent l="0" t="0" r="698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5EB5" w14:textId="77777777" w:rsidR="00AF3B98" w:rsidRDefault="00AF3B98" w:rsidP="0097771C">
    <w:r>
      <w:rPr>
        <w:noProof/>
        <w:lang w:eastAsia="en-AU"/>
      </w:rPr>
      <mc:AlternateContent>
        <mc:Choice Requires="wpg">
          <w:drawing>
            <wp:anchor distT="0" distB="0" distL="114300" distR="114300" simplePos="0" relativeHeight="251682816" behindDoc="0" locked="1" layoutInCell="1" allowOverlap="1" wp14:anchorId="4CC98E46" wp14:editId="6B63EB8B">
              <wp:simplePos x="0" y="0"/>
              <wp:positionH relativeFrom="page">
                <wp:align>left</wp:align>
              </wp:positionH>
              <wp:positionV relativeFrom="page">
                <wp:align>top</wp:align>
              </wp:positionV>
              <wp:extent cx="7560000" cy="10692000"/>
              <wp:effectExtent l="0" t="0" r="3175" b="0"/>
              <wp:wrapNone/>
              <wp:docPr id="148" name="Group 6"/>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5EC0CB" id="Group 6" o:spid="_x0000_s1026" style="position:absolute;margin-left:0;margin-top:0;width:595.3pt;height:841.9pt;z-index:251682816;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706AF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7C8C18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55329"/>
    <w:multiLevelType w:val="multilevel"/>
    <w:tmpl w:val="DABE3E30"/>
    <w:lvl w:ilvl="0">
      <w:numFmt w:val="bullet"/>
      <w:pStyle w:val="TableBullet1"/>
      <w:lvlText w:val=""/>
      <w:lvlJc w:val="left"/>
      <w:pPr>
        <w:tabs>
          <w:tab w:val="num" w:pos="3479"/>
        </w:tabs>
        <w:ind w:left="3479" w:hanging="360"/>
      </w:pPr>
      <w:rPr>
        <w:rFonts w:ascii="Symbol" w:eastAsia="Times" w:hAnsi="Symbol" w:hint="default"/>
      </w:rPr>
    </w:lvl>
    <w:lvl w:ilvl="1">
      <w:start w:val="1"/>
      <w:numFmt w:val="bullet"/>
      <w:lvlText w:val="o"/>
      <w:lvlJc w:val="left"/>
      <w:pPr>
        <w:tabs>
          <w:tab w:val="num" w:pos="4199"/>
        </w:tabs>
        <w:ind w:left="4199" w:hanging="360"/>
      </w:pPr>
      <w:rPr>
        <w:rFonts w:ascii="Courier New" w:hAnsi="Courier New" w:hint="default"/>
      </w:rPr>
    </w:lvl>
    <w:lvl w:ilvl="2">
      <w:start w:val="1"/>
      <w:numFmt w:val="bullet"/>
      <w:lvlText w:val=""/>
      <w:lvlJc w:val="left"/>
      <w:pPr>
        <w:tabs>
          <w:tab w:val="num" w:pos="4919"/>
        </w:tabs>
        <w:ind w:left="4919" w:hanging="360"/>
      </w:pPr>
      <w:rPr>
        <w:rFonts w:ascii="Wingdings" w:hAnsi="Wingdings" w:hint="default"/>
      </w:rPr>
    </w:lvl>
    <w:lvl w:ilvl="3" w:tentative="1">
      <w:start w:val="1"/>
      <w:numFmt w:val="bullet"/>
      <w:lvlText w:val=""/>
      <w:lvlJc w:val="left"/>
      <w:pPr>
        <w:tabs>
          <w:tab w:val="num" w:pos="5639"/>
        </w:tabs>
        <w:ind w:left="5639" w:hanging="360"/>
      </w:pPr>
      <w:rPr>
        <w:rFonts w:ascii="Symbol" w:hAnsi="Symbol" w:hint="default"/>
      </w:rPr>
    </w:lvl>
    <w:lvl w:ilvl="4" w:tentative="1">
      <w:start w:val="1"/>
      <w:numFmt w:val="bullet"/>
      <w:lvlText w:val="o"/>
      <w:lvlJc w:val="left"/>
      <w:pPr>
        <w:tabs>
          <w:tab w:val="num" w:pos="6359"/>
        </w:tabs>
        <w:ind w:left="6359" w:hanging="360"/>
      </w:pPr>
      <w:rPr>
        <w:rFonts w:ascii="Courier New" w:hAnsi="Courier New" w:hint="default"/>
      </w:rPr>
    </w:lvl>
    <w:lvl w:ilvl="5" w:tentative="1">
      <w:start w:val="1"/>
      <w:numFmt w:val="bullet"/>
      <w:lvlText w:val=""/>
      <w:lvlJc w:val="left"/>
      <w:pPr>
        <w:tabs>
          <w:tab w:val="num" w:pos="7079"/>
        </w:tabs>
        <w:ind w:left="7079" w:hanging="360"/>
      </w:pPr>
      <w:rPr>
        <w:rFonts w:ascii="Wingdings" w:hAnsi="Wingdings" w:hint="default"/>
      </w:rPr>
    </w:lvl>
    <w:lvl w:ilvl="6" w:tentative="1">
      <w:start w:val="1"/>
      <w:numFmt w:val="bullet"/>
      <w:lvlText w:val=""/>
      <w:lvlJc w:val="left"/>
      <w:pPr>
        <w:tabs>
          <w:tab w:val="num" w:pos="7799"/>
        </w:tabs>
        <w:ind w:left="7799" w:hanging="360"/>
      </w:pPr>
      <w:rPr>
        <w:rFonts w:ascii="Symbol" w:hAnsi="Symbol" w:hint="default"/>
      </w:rPr>
    </w:lvl>
    <w:lvl w:ilvl="7" w:tentative="1">
      <w:start w:val="1"/>
      <w:numFmt w:val="bullet"/>
      <w:lvlText w:val="o"/>
      <w:lvlJc w:val="left"/>
      <w:pPr>
        <w:tabs>
          <w:tab w:val="num" w:pos="8519"/>
        </w:tabs>
        <w:ind w:left="8519" w:hanging="360"/>
      </w:pPr>
      <w:rPr>
        <w:rFonts w:ascii="Courier New" w:hAnsi="Courier New" w:hint="default"/>
      </w:rPr>
    </w:lvl>
    <w:lvl w:ilvl="8" w:tentative="1">
      <w:start w:val="1"/>
      <w:numFmt w:val="bullet"/>
      <w:lvlText w:val=""/>
      <w:lvlJc w:val="left"/>
      <w:pPr>
        <w:tabs>
          <w:tab w:val="num" w:pos="9239"/>
        </w:tabs>
        <w:ind w:left="9239" w:hanging="360"/>
      </w:pPr>
      <w:rPr>
        <w:rFonts w:ascii="Wingdings" w:hAnsi="Wingdings" w:hint="default"/>
      </w:rPr>
    </w:lvl>
  </w:abstractNum>
  <w:abstractNum w:abstractNumId="3"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4" w15:restartNumberingAfterBreak="0">
    <w:nsid w:val="016E0796"/>
    <w:multiLevelType w:val="hybridMultilevel"/>
    <w:tmpl w:val="646E6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800ADF"/>
    <w:multiLevelType w:val="hybridMultilevel"/>
    <w:tmpl w:val="68ECB5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2F348F8"/>
    <w:multiLevelType w:val="hybridMultilevel"/>
    <w:tmpl w:val="0BF0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6A1744"/>
    <w:multiLevelType w:val="hybridMultilevel"/>
    <w:tmpl w:val="A7CA83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5F41325"/>
    <w:multiLevelType w:val="hybridMultilevel"/>
    <w:tmpl w:val="AC64F8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A5229A"/>
    <w:multiLevelType w:val="hybridMultilevel"/>
    <w:tmpl w:val="6D5E2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F805FE"/>
    <w:multiLevelType w:val="hybridMultilevel"/>
    <w:tmpl w:val="354AC588"/>
    <w:lvl w:ilvl="0" w:tplc="D1C4092C">
      <w:numFmt w:val="bullet"/>
      <w:lvlText w:val="-"/>
      <w:lvlJc w:val="left"/>
      <w:pPr>
        <w:ind w:left="360" w:hanging="360"/>
      </w:pPr>
      <w:rPr>
        <w:rFonts w:ascii="Arial Nova" w:eastAsiaTheme="minorHAnsi" w:hAnsi="Arial Nova"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002EE1"/>
    <w:multiLevelType w:val="hybridMultilevel"/>
    <w:tmpl w:val="71B80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854B0D"/>
    <w:multiLevelType w:val="hybridMultilevel"/>
    <w:tmpl w:val="10F63296"/>
    <w:lvl w:ilvl="0" w:tplc="FFFFFFFF">
      <w:start w:val="1"/>
      <w:numFmt w:val="bullet"/>
      <w:pStyle w:val="NEMTblTxtBul"/>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CD25FD"/>
    <w:multiLevelType w:val="hybridMultilevel"/>
    <w:tmpl w:val="27FC4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05446D"/>
    <w:multiLevelType w:val="hybridMultilevel"/>
    <w:tmpl w:val="8A044E88"/>
    <w:lvl w:ilvl="0" w:tplc="13F2A832">
      <w:start w:val="1"/>
      <w:numFmt w:val="bullet"/>
      <w:lvlText w:val=""/>
      <w:lvlJc w:val="left"/>
      <w:pPr>
        <w:tabs>
          <w:tab w:val="num" w:pos="720"/>
        </w:tabs>
        <w:ind w:left="720" w:hanging="360"/>
      </w:pPr>
      <w:rPr>
        <w:rFonts w:ascii="Symbol" w:hAnsi="Symbol" w:hint="default"/>
      </w:rPr>
    </w:lvl>
    <w:lvl w:ilvl="1" w:tplc="08306B46" w:tentative="1">
      <w:start w:val="1"/>
      <w:numFmt w:val="bullet"/>
      <w:lvlText w:val=""/>
      <w:lvlJc w:val="left"/>
      <w:pPr>
        <w:tabs>
          <w:tab w:val="num" w:pos="1440"/>
        </w:tabs>
        <w:ind w:left="1440" w:hanging="360"/>
      </w:pPr>
      <w:rPr>
        <w:rFonts w:ascii="Symbol" w:hAnsi="Symbol" w:hint="default"/>
      </w:rPr>
    </w:lvl>
    <w:lvl w:ilvl="2" w:tplc="FD44D08E" w:tentative="1">
      <w:start w:val="1"/>
      <w:numFmt w:val="bullet"/>
      <w:lvlText w:val=""/>
      <w:lvlJc w:val="left"/>
      <w:pPr>
        <w:tabs>
          <w:tab w:val="num" w:pos="2160"/>
        </w:tabs>
        <w:ind w:left="2160" w:hanging="360"/>
      </w:pPr>
      <w:rPr>
        <w:rFonts w:ascii="Symbol" w:hAnsi="Symbol" w:hint="default"/>
      </w:rPr>
    </w:lvl>
    <w:lvl w:ilvl="3" w:tplc="8418131E" w:tentative="1">
      <w:start w:val="1"/>
      <w:numFmt w:val="bullet"/>
      <w:lvlText w:val=""/>
      <w:lvlJc w:val="left"/>
      <w:pPr>
        <w:tabs>
          <w:tab w:val="num" w:pos="2880"/>
        </w:tabs>
        <w:ind w:left="2880" w:hanging="360"/>
      </w:pPr>
      <w:rPr>
        <w:rFonts w:ascii="Symbol" w:hAnsi="Symbol" w:hint="default"/>
      </w:rPr>
    </w:lvl>
    <w:lvl w:ilvl="4" w:tplc="CBAC25E0" w:tentative="1">
      <w:start w:val="1"/>
      <w:numFmt w:val="bullet"/>
      <w:lvlText w:val=""/>
      <w:lvlJc w:val="left"/>
      <w:pPr>
        <w:tabs>
          <w:tab w:val="num" w:pos="3600"/>
        </w:tabs>
        <w:ind w:left="3600" w:hanging="360"/>
      </w:pPr>
      <w:rPr>
        <w:rFonts w:ascii="Symbol" w:hAnsi="Symbol" w:hint="default"/>
      </w:rPr>
    </w:lvl>
    <w:lvl w:ilvl="5" w:tplc="813A1F14" w:tentative="1">
      <w:start w:val="1"/>
      <w:numFmt w:val="bullet"/>
      <w:lvlText w:val=""/>
      <w:lvlJc w:val="left"/>
      <w:pPr>
        <w:tabs>
          <w:tab w:val="num" w:pos="4320"/>
        </w:tabs>
        <w:ind w:left="4320" w:hanging="360"/>
      </w:pPr>
      <w:rPr>
        <w:rFonts w:ascii="Symbol" w:hAnsi="Symbol" w:hint="default"/>
      </w:rPr>
    </w:lvl>
    <w:lvl w:ilvl="6" w:tplc="A65A4F30" w:tentative="1">
      <w:start w:val="1"/>
      <w:numFmt w:val="bullet"/>
      <w:lvlText w:val=""/>
      <w:lvlJc w:val="left"/>
      <w:pPr>
        <w:tabs>
          <w:tab w:val="num" w:pos="5040"/>
        </w:tabs>
        <w:ind w:left="5040" w:hanging="360"/>
      </w:pPr>
      <w:rPr>
        <w:rFonts w:ascii="Symbol" w:hAnsi="Symbol" w:hint="default"/>
      </w:rPr>
    </w:lvl>
    <w:lvl w:ilvl="7" w:tplc="5EE29EF4" w:tentative="1">
      <w:start w:val="1"/>
      <w:numFmt w:val="bullet"/>
      <w:lvlText w:val=""/>
      <w:lvlJc w:val="left"/>
      <w:pPr>
        <w:tabs>
          <w:tab w:val="num" w:pos="5760"/>
        </w:tabs>
        <w:ind w:left="5760" w:hanging="360"/>
      </w:pPr>
      <w:rPr>
        <w:rFonts w:ascii="Symbol" w:hAnsi="Symbol" w:hint="default"/>
      </w:rPr>
    </w:lvl>
    <w:lvl w:ilvl="8" w:tplc="937CA48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5DD6950"/>
    <w:multiLevelType w:val="hybridMultilevel"/>
    <w:tmpl w:val="E6305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0A40D6"/>
    <w:multiLevelType w:val="hybridMultilevel"/>
    <w:tmpl w:val="16EEE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3A1AC3"/>
    <w:multiLevelType w:val="hybridMultilevel"/>
    <w:tmpl w:val="ACEC5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0651AC"/>
    <w:multiLevelType w:val="hybridMultilevel"/>
    <w:tmpl w:val="E32CA3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3F4AC8"/>
    <w:multiLevelType w:val="multilevel"/>
    <w:tmpl w:val="98E4C94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1777908"/>
    <w:multiLevelType w:val="hybridMultilevel"/>
    <w:tmpl w:val="0192BB52"/>
    <w:lvl w:ilvl="0" w:tplc="F894EC8E">
      <w:start w:val="1"/>
      <w:numFmt w:val="bullet"/>
      <w:lvlText w:val=""/>
      <w:lvlJc w:val="left"/>
      <w:pPr>
        <w:tabs>
          <w:tab w:val="num" w:pos="720"/>
        </w:tabs>
        <w:ind w:left="720" w:hanging="360"/>
      </w:pPr>
      <w:rPr>
        <w:rFonts w:ascii="Symbol" w:hAnsi="Symbol" w:hint="default"/>
        <w:sz w:val="20"/>
      </w:rPr>
    </w:lvl>
    <w:lvl w:ilvl="1" w:tplc="BDF4E350" w:tentative="1">
      <w:start w:val="1"/>
      <w:numFmt w:val="bullet"/>
      <w:lvlText w:val=""/>
      <w:lvlJc w:val="left"/>
      <w:pPr>
        <w:tabs>
          <w:tab w:val="num" w:pos="1440"/>
        </w:tabs>
        <w:ind w:left="1440" w:hanging="360"/>
      </w:pPr>
      <w:rPr>
        <w:rFonts w:ascii="Symbol" w:hAnsi="Symbol" w:hint="default"/>
        <w:sz w:val="20"/>
      </w:rPr>
    </w:lvl>
    <w:lvl w:ilvl="2" w:tplc="1688BDE2" w:tentative="1">
      <w:start w:val="1"/>
      <w:numFmt w:val="bullet"/>
      <w:lvlText w:val=""/>
      <w:lvlJc w:val="left"/>
      <w:pPr>
        <w:tabs>
          <w:tab w:val="num" w:pos="2160"/>
        </w:tabs>
        <w:ind w:left="2160" w:hanging="360"/>
      </w:pPr>
      <w:rPr>
        <w:rFonts w:ascii="Symbol" w:hAnsi="Symbol" w:hint="default"/>
        <w:sz w:val="20"/>
      </w:rPr>
    </w:lvl>
    <w:lvl w:ilvl="3" w:tplc="0DB06A8A" w:tentative="1">
      <w:start w:val="1"/>
      <w:numFmt w:val="bullet"/>
      <w:lvlText w:val=""/>
      <w:lvlJc w:val="left"/>
      <w:pPr>
        <w:tabs>
          <w:tab w:val="num" w:pos="2880"/>
        </w:tabs>
        <w:ind w:left="2880" w:hanging="360"/>
      </w:pPr>
      <w:rPr>
        <w:rFonts w:ascii="Symbol" w:hAnsi="Symbol" w:hint="default"/>
        <w:sz w:val="20"/>
      </w:rPr>
    </w:lvl>
    <w:lvl w:ilvl="4" w:tplc="AC769CC4" w:tentative="1">
      <w:start w:val="1"/>
      <w:numFmt w:val="bullet"/>
      <w:lvlText w:val=""/>
      <w:lvlJc w:val="left"/>
      <w:pPr>
        <w:tabs>
          <w:tab w:val="num" w:pos="3600"/>
        </w:tabs>
        <w:ind w:left="3600" w:hanging="360"/>
      </w:pPr>
      <w:rPr>
        <w:rFonts w:ascii="Symbol" w:hAnsi="Symbol" w:hint="default"/>
        <w:sz w:val="20"/>
      </w:rPr>
    </w:lvl>
    <w:lvl w:ilvl="5" w:tplc="9B1E433C" w:tentative="1">
      <w:start w:val="1"/>
      <w:numFmt w:val="bullet"/>
      <w:lvlText w:val=""/>
      <w:lvlJc w:val="left"/>
      <w:pPr>
        <w:tabs>
          <w:tab w:val="num" w:pos="4320"/>
        </w:tabs>
        <w:ind w:left="4320" w:hanging="360"/>
      </w:pPr>
      <w:rPr>
        <w:rFonts w:ascii="Symbol" w:hAnsi="Symbol" w:hint="default"/>
        <w:sz w:val="20"/>
      </w:rPr>
    </w:lvl>
    <w:lvl w:ilvl="6" w:tplc="C6367AD0" w:tentative="1">
      <w:start w:val="1"/>
      <w:numFmt w:val="bullet"/>
      <w:lvlText w:val=""/>
      <w:lvlJc w:val="left"/>
      <w:pPr>
        <w:tabs>
          <w:tab w:val="num" w:pos="5040"/>
        </w:tabs>
        <w:ind w:left="5040" w:hanging="360"/>
      </w:pPr>
      <w:rPr>
        <w:rFonts w:ascii="Symbol" w:hAnsi="Symbol" w:hint="default"/>
        <w:sz w:val="20"/>
      </w:rPr>
    </w:lvl>
    <w:lvl w:ilvl="7" w:tplc="F1F4CC70" w:tentative="1">
      <w:start w:val="1"/>
      <w:numFmt w:val="bullet"/>
      <w:lvlText w:val=""/>
      <w:lvlJc w:val="left"/>
      <w:pPr>
        <w:tabs>
          <w:tab w:val="num" w:pos="5760"/>
        </w:tabs>
        <w:ind w:left="5760" w:hanging="360"/>
      </w:pPr>
      <w:rPr>
        <w:rFonts w:ascii="Symbol" w:hAnsi="Symbol" w:hint="default"/>
        <w:sz w:val="20"/>
      </w:rPr>
    </w:lvl>
    <w:lvl w:ilvl="8" w:tplc="9A4A92DA"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452F29"/>
    <w:multiLevelType w:val="hybridMultilevel"/>
    <w:tmpl w:val="FF0E4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A857EE"/>
    <w:multiLevelType w:val="hybridMultilevel"/>
    <w:tmpl w:val="F8EC2BFA"/>
    <w:lvl w:ilvl="0" w:tplc="D57C85DC">
      <w:start w:val="1"/>
      <w:numFmt w:val="bullet"/>
      <w:lvlText w:val=""/>
      <w:lvlJc w:val="left"/>
      <w:pPr>
        <w:tabs>
          <w:tab w:val="num" w:pos="720"/>
        </w:tabs>
        <w:ind w:left="720" w:hanging="360"/>
      </w:pPr>
      <w:rPr>
        <w:rFonts w:ascii="Symbol" w:hAnsi="Symbol" w:hint="default"/>
        <w:sz w:val="20"/>
      </w:rPr>
    </w:lvl>
    <w:lvl w:ilvl="1" w:tplc="CEEA7074" w:tentative="1">
      <w:start w:val="1"/>
      <w:numFmt w:val="bullet"/>
      <w:lvlText w:val=""/>
      <w:lvlJc w:val="left"/>
      <w:pPr>
        <w:tabs>
          <w:tab w:val="num" w:pos="1440"/>
        </w:tabs>
        <w:ind w:left="1440" w:hanging="360"/>
      </w:pPr>
      <w:rPr>
        <w:rFonts w:ascii="Symbol" w:hAnsi="Symbol" w:hint="default"/>
        <w:sz w:val="20"/>
      </w:rPr>
    </w:lvl>
    <w:lvl w:ilvl="2" w:tplc="7EB2FCC0" w:tentative="1">
      <w:start w:val="1"/>
      <w:numFmt w:val="bullet"/>
      <w:lvlText w:val=""/>
      <w:lvlJc w:val="left"/>
      <w:pPr>
        <w:tabs>
          <w:tab w:val="num" w:pos="2160"/>
        </w:tabs>
        <w:ind w:left="2160" w:hanging="360"/>
      </w:pPr>
      <w:rPr>
        <w:rFonts w:ascii="Symbol" w:hAnsi="Symbol" w:hint="default"/>
        <w:sz w:val="20"/>
      </w:rPr>
    </w:lvl>
    <w:lvl w:ilvl="3" w:tplc="EA846536" w:tentative="1">
      <w:start w:val="1"/>
      <w:numFmt w:val="bullet"/>
      <w:lvlText w:val=""/>
      <w:lvlJc w:val="left"/>
      <w:pPr>
        <w:tabs>
          <w:tab w:val="num" w:pos="2880"/>
        </w:tabs>
        <w:ind w:left="2880" w:hanging="360"/>
      </w:pPr>
      <w:rPr>
        <w:rFonts w:ascii="Symbol" w:hAnsi="Symbol" w:hint="default"/>
        <w:sz w:val="20"/>
      </w:rPr>
    </w:lvl>
    <w:lvl w:ilvl="4" w:tplc="5E0C8AC0" w:tentative="1">
      <w:start w:val="1"/>
      <w:numFmt w:val="bullet"/>
      <w:lvlText w:val=""/>
      <w:lvlJc w:val="left"/>
      <w:pPr>
        <w:tabs>
          <w:tab w:val="num" w:pos="3600"/>
        </w:tabs>
        <w:ind w:left="3600" w:hanging="360"/>
      </w:pPr>
      <w:rPr>
        <w:rFonts w:ascii="Symbol" w:hAnsi="Symbol" w:hint="default"/>
        <w:sz w:val="20"/>
      </w:rPr>
    </w:lvl>
    <w:lvl w:ilvl="5" w:tplc="821CDAB0" w:tentative="1">
      <w:start w:val="1"/>
      <w:numFmt w:val="bullet"/>
      <w:lvlText w:val=""/>
      <w:lvlJc w:val="left"/>
      <w:pPr>
        <w:tabs>
          <w:tab w:val="num" w:pos="4320"/>
        </w:tabs>
        <w:ind w:left="4320" w:hanging="360"/>
      </w:pPr>
      <w:rPr>
        <w:rFonts w:ascii="Symbol" w:hAnsi="Symbol" w:hint="default"/>
        <w:sz w:val="20"/>
      </w:rPr>
    </w:lvl>
    <w:lvl w:ilvl="6" w:tplc="0CC419F0" w:tentative="1">
      <w:start w:val="1"/>
      <w:numFmt w:val="bullet"/>
      <w:lvlText w:val=""/>
      <w:lvlJc w:val="left"/>
      <w:pPr>
        <w:tabs>
          <w:tab w:val="num" w:pos="5040"/>
        </w:tabs>
        <w:ind w:left="5040" w:hanging="360"/>
      </w:pPr>
      <w:rPr>
        <w:rFonts w:ascii="Symbol" w:hAnsi="Symbol" w:hint="default"/>
        <w:sz w:val="20"/>
      </w:rPr>
    </w:lvl>
    <w:lvl w:ilvl="7" w:tplc="4B5C8BC8" w:tentative="1">
      <w:start w:val="1"/>
      <w:numFmt w:val="bullet"/>
      <w:lvlText w:val=""/>
      <w:lvlJc w:val="left"/>
      <w:pPr>
        <w:tabs>
          <w:tab w:val="num" w:pos="5760"/>
        </w:tabs>
        <w:ind w:left="5760" w:hanging="360"/>
      </w:pPr>
      <w:rPr>
        <w:rFonts w:ascii="Symbol" w:hAnsi="Symbol" w:hint="default"/>
        <w:sz w:val="20"/>
      </w:rPr>
    </w:lvl>
    <w:lvl w:ilvl="8" w:tplc="03A07274"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26" w15:restartNumberingAfterBreak="0">
    <w:nsid w:val="28B85BD4"/>
    <w:multiLevelType w:val="hybridMultilevel"/>
    <w:tmpl w:val="39DC0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B290F5A"/>
    <w:multiLevelType w:val="hybridMultilevel"/>
    <w:tmpl w:val="F2261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D6D7B62"/>
    <w:multiLevelType w:val="hybridMultilevel"/>
    <w:tmpl w:val="AF04AC42"/>
    <w:lvl w:ilvl="0" w:tplc="0C090009">
      <w:start w:val="1"/>
      <w:numFmt w:val="bullet"/>
      <w:lvlText w:val=""/>
      <w:lvlJc w:val="left"/>
      <w:pPr>
        <w:ind w:left="3240" w:hanging="360"/>
      </w:pPr>
      <w:rPr>
        <w:rFonts w:ascii="Wingdings" w:hAnsi="Wingding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9" w15:restartNumberingAfterBreak="0">
    <w:nsid w:val="2DA84AEE"/>
    <w:multiLevelType w:val="hybridMultilevel"/>
    <w:tmpl w:val="C1405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75328E"/>
    <w:multiLevelType w:val="hybridMultilevel"/>
    <w:tmpl w:val="E8546994"/>
    <w:lvl w:ilvl="0" w:tplc="74A668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2965949"/>
    <w:multiLevelType w:val="hybridMultilevel"/>
    <w:tmpl w:val="100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50C5026"/>
    <w:multiLevelType w:val="hybridMultilevel"/>
    <w:tmpl w:val="86B2026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9000B">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5472980"/>
    <w:multiLevelType w:val="hybridMultilevel"/>
    <w:tmpl w:val="779CF850"/>
    <w:lvl w:ilvl="0" w:tplc="18B2D2B8">
      <w:start w:val="1"/>
      <w:numFmt w:val="bullet"/>
      <w:pStyle w:val="NEMBullet"/>
      <w:lvlText w:val=""/>
      <w:lvlJc w:val="left"/>
      <w:pPr>
        <w:tabs>
          <w:tab w:val="num" w:pos="1440"/>
        </w:tabs>
        <w:ind w:left="1440" w:hanging="360"/>
      </w:pPr>
      <w:rPr>
        <w:rFonts w:ascii="Symbol" w:hAnsi="Symbol" w:hint="default"/>
      </w:rPr>
    </w:lvl>
    <w:lvl w:ilvl="1" w:tplc="5A10738E">
      <w:start w:val="1"/>
      <w:numFmt w:val="decimal"/>
      <w:lvlText w:val="%2."/>
      <w:lvlJc w:val="left"/>
      <w:pPr>
        <w:tabs>
          <w:tab w:val="num" w:pos="2160"/>
        </w:tabs>
        <w:ind w:left="2160" w:hanging="360"/>
      </w:pPr>
    </w:lvl>
    <w:lvl w:ilvl="2" w:tplc="A820459A" w:tentative="1">
      <w:start w:val="1"/>
      <w:numFmt w:val="bullet"/>
      <w:lvlText w:val=""/>
      <w:lvlJc w:val="left"/>
      <w:pPr>
        <w:tabs>
          <w:tab w:val="num" w:pos="2880"/>
        </w:tabs>
        <w:ind w:left="2880" w:hanging="360"/>
      </w:pPr>
      <w:rPr>
        <w:rFonts w:ascii="Wingdings" w:hAnsi="Wingdings" w:hint="default"/>
      </w:rPr>
    </w:lvl>
    <w:lvl w:ilvl="3" w:tplc="8EA28036" w:tentative="1">
      <w:start w:val="1"/>
      <w:numFmt w:val="bullet"/>
      <w:lvlText w:val=""/>
      <w:lvlJc w:val="left"/>
      <w:pPr>
        <w:tabs>
          <w:tab w:val="num" w:pos="3600"/>
        </w:tabs>
        <w:ind w:left="3600" w:hanging="360"/>
      </w:pPr>
      <w:rPr>
        <w:rFonts w:ascii="Symbol" w:hAnsi="Symbol" w:hint="default"/>
      </w:rPr>
    </w:lvl>
    <w:lvl w:ilvl="4" w:tplc="1CF66890" w:tentative="1">
      <w:start w:val="1"/>
      <w:numFmt w:val="bullet"/>
      <w:lvlText w:val="o"/>
      <w:lvlJc w:val="left"/>
      <w:pPr>
        <w:tabs>
          <w:tab w:val="num" w:pos="4320"/>
        </w:tabs>
        <w:ind w:left="4320" w:hanging="360"/>
      </w:pPr>
      <w:rPr>
        <w:rFonts w:ascii="Courier New" w:hAnsi="Courier New" w:hint="default"/>
      </w:rPr>
    </w:lvl>
    <w:lvl w:ilvl="5" w:tplc="F5985642" w:tentative="1">
      <w:start w:val="1"/>
      <w:numFmt w:val="bullet"/>
      <w:lvlText w:val=""/>
      <w:lvlJc w:val="left"/>
      <w:pPr>
        <w:tabs>
          <w:tab w:val="num" w:pos="5040"/>
        </w:tabs>
        <w:ind w:left="5040" w:hanging="360"/>
      </w:pPr>
      <w:rPr>
        <w:rFonts w:ascii="Wingdings" w:hAnsi="Wingdings" w:hint="default"/>
      </w:rPr>
    </w:lvl>
    <w:lvl w:ilvl="6" w:tplc="B7E66E08" w:tentative="1">
      <w:start w:val="1"/>
      <w:numFmt w:val="bullet"/>
      <w:lvlText w:val=""/>
      <w:lvlJc w:val="left"/>
      <w:pPr>
        <w:tabs>
          <w:tab w:val="num" w:pos="5760"/>
        </w:tabs>
        <w:ind w:left="5760" w:hanging="360"/>
      </w:pPr>
      <w:rPr>
        <w:rFonts w:ascii="Symbol" w:hAnsi="Symbol" w:hint="default"/>
      </w:rPr>
    </w:lvl>
    <w:lvl w:ilvl="7" w:tplc="830866BA" w:tentative="1">
      <w:start w:val="1"/>
      <w:numFmt w:val="bullet"/>
      <w:lvlText w:val="o"/>
      <w:lvlJc w:val="left"/>
      <w:pPr>
        <w:tabs>
          <w:tab w:val="num" w:pos="6480"/>
        </w:tabs>
        <w:ind w:left="6480" w:hanging="360"/>
      </w:pPr>
      <w:rPr>
        <w:rFonts w:ascii="Courier New" w:hAnsi="Courier New" w:hint="default"/>
      </w:rPr>
    </w:lvl>
    <w:lvl w:ilvl="8" w:tplc="829E7AC0"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355B1D79"/>
    <w:multiLevelType w:val="hybridMultilevel"/>
    <w:tmpl w:val="E494A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5816379"/>
    <w:multiLevelType w:val="singleLevel"/>
    <w:tmpl w:val="294A5A3A"/>
    <w:lvl w:ilvl="0">
      <w:start w:val="1"/>
      <w:numFmt w:val="bullet"/>
      <w:pStyle w:val="BulletList"/>
      <w:lvlText w:val=""/>
      <w:lvlJc w:val="left"/>
      <w:pPr>
        <w:tabs>
          <w:tab w:val="num" w:pos="360"/>
        </w:tabs>
        <w:ind w:left="360" w:hanging="360"/>
      </w:pPr>
      <w:rPr>
        <w:rFonts w:ascii="Symbol" w:hAnsi="Symbol" w:hint="default"/>
      </w:rPr>
    </w:lvl>
  </w:abstractNum>
  <w:abstractNum w:abstractNumId="36" w15:restartNumberingAfterBreak="0">
    <w:nsid w:val="38775D95"/>
    <w:multiLevelType w:val="hybridMultilevel"/>
    <w:tmpl w:val="D83C0F8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9193CEF"/>
    <w:multiLevelType w:val="hybridMultilevel"/>
    <w:tmpl w:val="B9AEF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ACE3B23"/>
    <w:multiLevelType w:val="hybridMultilevel"/>
    <w:tmpl w:val="F51E016E"/>
    <w:lvl w:ilvl="0" w:tplc="10CCB858">
      <w:start w:val="1"/>
      <w:numFmt w:val="bullet"/>
      <w:lvlText w:val=""/>
      <w:lvlJc w:val="left"/>
      <w:pPr>
        <w:tabs>
          <w:tab w:val="num" w:pos="720"/>
        </w:tabs>
        <w:ind w:left="720" w:hanging="360"/>
      </w:pPr>
      <w:rPr>
        <w:rFonts w:ascii="Symbol" w:hAnsi="Symbol" w:hint="default"/>
        <w:sz w:val="20"/>
      </w:rPr>
    </w:lvl>
    <w:lvl w:ilvl="1" w:tplc="832CB4D6" w:tentative="1">
      <w:start w:val="1"/>
      <w:numFmt w:val="bullet"/>
      <w:lvlText w:val=""/>
      <w:lvlJc w:val="left"/>
      <w:pPr>
        <w:tabs>
          <w:tab w:val="num" w:pos="1440"/>
        </w:tabs>
        <w:ind w:left="1440" w:hanging="360"/>
      </w:pPr>
      <w:rPr>
        <w:rFonts w:ascii="Symbol" w:hAnsi="Symbol" w:hint="default"/>
        <w:sz w:val="20"/>
      </w:rPr>
    </w:lvl>
    <w:lvl w:ilvl="2" w:tplc="F9B8BC94" w:tentative="1">
      <w:start w:val="1"/>
      <w:numFmt w:val="bullet"/>
      <w:lvlText w:val=""/>
      <w:lvlJc w:val="left"/>
      <w:pPr>
        <w:tabs>
          <w:tab w:val="num" w:pos="2160"/>
        </w:tabs>
        <w:ind w:left="2160" w:hanging="360"/>
      </w:pPr>
      <w:rPr>
        <w:rFonts w:ascii="Symbol" w:hAnsi="Symbol" w:hint="default"/>
        <w:sz w:val="20"/>
      </w:rPr>
    </w:lvl>
    <w:lvl w:ilvl="3" w:tplc="1CA2F64C" w:tentative="1">
      <w:start w:val="1"/>
      <w:numFmt w:val="bullet"/>
      <w:lvlText w:val=""/>
      <w:lvlJc w:val="left"/>
      <w:pPr>
        <w:tabs>
          <w:tab w:val="num" w:pos="2880"/>
        </w:tabs>
        <w:ind w:left="2880" w:hanging="360"/>
      </w:pPr>
      <w:rPr>
        <w:rFonts w:ascii="Symbol" w:hAnsi="Symbol" w:hint="default"/>
        <w:sz w:val="20"/>
      </w:rPr>
    </w:lvl>
    <w:lvl w:ilvl="4" w:tplc="6FDA8EF0" w:tentative="1">
      <w:start w:val="1"/>
      <w:numFmt w:val="bullet"/>
      <w:lvlText w:val=""/>
      <w:lvlJc w:val="left"/>
      <w:pPr>
        <w:tabs>
          <w:tab w:val="num" w:pos="3600"/>
        </w:tabs>
        <w:ind w:left="3600" w:hanging="360"/>
      </w:pPr>
      <w:rPr>
        <w:rFonts w:ascii="Symbol" w:hAnsi="Symbol" w:hint="default"/>
        <w:sz w:val="20"/>
      </w:rPr>
    </w:lvl>
    <w:lvl w:ilvl="5" w:tplc="0D909252" w:tentative="1">
      <w:start w:val="1"/>
      <w:numFmt w:val="bullet"/>
      <w:lvlText w:val=""/>
      <w:lvlJc w:val="left"/>
      <w:pPr>
        <w:tabs>
          <w:tab w:val="num" w:pos="4320"/>
        </w:tabs>
        <w:ind w:left="4320" w:hanging="360"/>
      </w:pPr>
      <w:rPr>
        <w:rFonts w:ascii="Symbol" w:hAnsi="Symbol" w:hint="default"/>
        <w:sz w:val="20"/>
      </w:rPr>
    </w:lvl>
    <w:lvl w:ilvl="6" w:tplc="DF6CDA9C" w:tentative="1">
      <w:start w:val="1"/>
      <w:numFmt w:val="bullet"/>
      <w:lvlText w:val=""/>
      <w:lvlJc w:val="left"/>
      <w:pPr>
        <w:tabs>
          <w:tab w:val="num" w:pos="5040"/>
        </w:tabs>
        <w:ind w:left="5040" w:hanging="360"/>
      </w:pPr>
      <w:rPr>
        <w:rFonts w:ascii="Symbol" w:hAnsi="Symbol" w:hint="default"/>
        <w:sz w:val="20"/>
      </w:rPr>
    </w:lvl>
    <w:lvl w:ilvl="7" w:tplc="39944DF4" w:tentative="1">
      <w:start w:val="1"/>
      <w:numFmt w:val="bullet"/>
      <w:lvlText w:val=""/>
      <w:lvlJc w:val="left"/>
      <w:pPr>
        <w:tabs>
          <w:tab w:val="num" w:pos="5760"/>
        </w:tabs>
        <w:ind w:left="5760" w:hanging="360"/>
      </w:pPr>
      <w:rPr>
        <w:rFonts w:ascii="Symbol" w:hAnsi="Symbol" w:hint="default"/>
        <w:sz w:val="20"/>
      </w:rPr>
    </w:lvl>
    <w:lvl w:ilvl="8" w:tplc="0E30A0D2"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C455845"/>
    <w:multiLevelType w:val="hybridMultilevel"/>
    <w:tmpl w:val="42401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9A3040"/>
    <w:multiLevelType w:val="hybridMultilevel"/>
    <w:tmpl w:val="9D5E91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453B1CBF"/>
    <w:multiLevelType w:val="hybridMultilevel"/>
    <w:tmpl w:val="F1061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70748F"/>
    <w:multiLevelType w:val="hybridMultilevel"/>
    <w:tmpl w:val="E30CCD4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B485DCE"/>
    <w:multiLevelType w:val="hybridMultilevel"/>
    <w:tmpl w:val="E58834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0AD4DCB"/>
    <w:multiLevelType w:val="hybridMultilevel"/>
    <w:tmpl w:val="607CD1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5B70DB7"/>
    <w:multiLevelType w:val="hybridMultilevel"/>
    <w:tmpl w:val="B3508C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5D63675"/>
    <w:multiLevelType w:val="hybridMultilevel"/>
    <w:tmpl w:val="EC283E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8DB173F"/>
    <w:multiLevelType w:val="hybridMultilevel"/>
    <w:tmpl w:val="CE5C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9C352F4"/>
    <w:multiLevelType w:val="hybridMultilevel"/>
    <w:tmpl w:val="6450AD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4"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55" w15:restartNumberingAfterBreak="0">
    <w:nsid w:val="5A070F21"/>
    <w:multiLevelType w:val="hybridMultilevel"/>
    <w:tmpl w:val="1B281F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6" w15:restartNumberingAfterBreak="0">
    <w:nsid w:val="5C877E87"/>
    <w:multiLevelType w:val="hybridMultilevel"/>
    <w:tmpl w:val="9E383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0670BD3"/>
    <w:multiLevelType w:val="hybridMultilevel"/>
    <w:tmpl w:val="9A367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27570CC"/>
    <w:multiLevelType w:val="hybridMultilevel"/>
    <w:tmpl w:val="9F4EF24E"/>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5426384"/>
    <w:multiLevelType w:val="hybridMultilevel"/>
    <w:tmpl w:val="24C6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6D70F3E"/>
    <w:multiLevelType w:val="hybridMultilevel"/>
    <w:tmpl w:val="CBECCD06"/>
    <w:lvl w:ilvl="0" w:tplc="C6ECE360">
      <w:start w:val="1"/>
      <w:numFmt w:val="bullet"/>
      <w:lvlText w:val=""/>
      <w:lvlJc w:val="left"/>
      <w:pPr>
        <w:tabs>
          <w:tab w:val="num" w:pos="720"/>
        </w:tabs>
        <w:ind w:left="720" w:hanging="360"/>
      </w:pPr>
      <w:rPr>
        <w:rFonts w:ascii="Symbol" w:hAnsi="Symbol" w:hint="default"/>
        <w:sz w:val="20"/>
      </w:rPr>
    </w:lvl>
    <w:lvl w:ilvl="1" w:tplc="5C9AECB4" w:tentative="1">
      <w:start w:val="1"/>
      <w:numFmt w:val="bullet"/>
      <w:lvlText w:val=""/>
      <w:lvlJc w:val="left"/>
      <w:pPr>
        <w:tabs>
          <w:tab w:val="num" w:pos="1440"/>
        </w:tabs>
        <w:ind w:left="1440" w:hanging="360"/>
      </w:pPr>
      <w:rPr>
        <w:rFonts w:ascii="Symbol" w:hAnsi="Symbol" w:hint="default"/>
        <w:sz w:val="20"/>
      </w:rPr>
    </w:lvl>
    <w:lvl w:ilvl="2" w:tplc="773A67B0" w:tentative="1">
      <w:start w:val="1"/>
      <w:numFmt w:val="bullet"/>
      <w:lvlText w:val=""/>
      <w:lvlJc w:val="left"/>
      <w:pPr>
        <w:tabs>
          <w:tab w:val="num" w:pos="2160"/>
        </w:tabs>
        <w:ind w:left="2160" w:hanging="360"/>
      </w:pPr>
      <w:rPr>
        <w:rFonts w:ascii="Symbol" w:hAnsi="Symbol" w:hint="default"/>
        <w:sz w:val="20"/>
      </w:rPr>
    </w:lvl>
    <w:lvl w:ilvl="3" w:tplc="4F782CFA" w:tentative="1">
      <w:start w:val="1"/>
      <w:numFmt w:val="bullet"/>
      <w:lvlText w:val=""/>
      <w:lvlJc w:val="left"/>
      <w:pPr>
        <w:tabs>
          <w:tab w:val="num" w:pos="2880"/>
        </w:tabs>
        <w:ind w:left="2880" w:hanging="360"/>
      </w:pPr>
      <w:rPr>
        <w:rFonts w:ascii="Symbol" w:hAnsi="Symbol" w:hint="default"/>
        <w:sz w:val="20"/>
      </w:rPr>
    </w:lvl>
    <w:lvl w:ilvl="4" w:tplc="C360B1E0" w:tentative="1">
      <w:start w:val="1"/>
      <w:numFmt w:val="bullet"/>
      <w:lvlText w:val=""/>
      <w:lvlJc w:val="left"/>
      <w:pPr>
        <w:tabs>
          <w:tab w:val="num" w:pos="3600"/>
        </w:tabs>
        <w:ind w:left="3600" w:hanging="360"/>
      </w:pPr>
      <w:rPr>
        <w:rFonts w:ascii="Symbol" w:hAnsi="Symbol" w:hint="default"/>
        <w:sz w:val="20"/>
      </w:rPr>
    </w:lvl>
    <w:lvl w:ilvl="5" w:tplc="771279E6" w:tentative="1">
      <w:start w:val="1"/>
      <w:numFmt w:val="bullet"/>
      <w:lvlText w:val=""/>
      <w:lvlJc w:val="left"/>
      <w:pPr>
        <w:tabs>
          <w:tab w:val="num" w:pos="4320"/>
        </w:tabs>
        <w:ind w:left="4320" w:hanging="360"/>
      </w:pPr>
      <w:rPr>
        <w:rFonts w:ascii="Symbol" w:hAnsi="Symbol" w:hint="default"/>
        <w:sz w:val="20"/>
      </w:rPr>
    </w:lvl>
    <w:lvl w:ilvl="6" w:tplc="DB2806F4" w:tentative="1">
      <w:start w:val="1"/>
      <w:numFmt w:val="bullet"/>
      <w:lvlText w:val=""/>
      <w:lvlJc w:val="left"/>
      <w:pPr>
        <w:tabs>
          <w:tab w:val="num" w:pos="5040"/>
        </w:tabs>
        <w:ind w:left="5040" w:hanging="360"/>
      </w:pPr>
      <w:rPr>
        <w:rFonts w:ascii="Symbol" w:hAnsi="Symbol" w:hint="default"/>
        <w:sz w:val="20"/>
      </w:rPr>
    </w:lvl>
    <w:lvl w:ilvl="7" w:tplc="20E09E9C" w:tentative="1">
      <w:start w:val="1"/>
      <w:numFmt w:val="bullet"/>
      <w:lvlText w:val=""/>
      <w:lvlJc w:val="left"/>
      <w:pPr>
        <w:tabs>
          <w:tab w:val="num" w:pos="5760"/>
        </w:tabs>
        <w:ind w:left="5760" w:hanging="360"/>
      </w:pPr>
      <w:rPr>
        <w:rFonts w:ascii="Symbol" w:hAnsi="Symbol" w:hint="default"/>
        <w:sz w:val="20"/>
      </w:rPr>
    </w:lvl>
    <w:lvl w:ilvl="8" w:tplc="34646DB6"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D760B99"/>
    <w:multiLevelType w:val="hybridMultilevel"/>
    <w:tmpl w:val="3A4E1592"/>
    <w:lvl w:ilvl="0" w:tplc="6F16307A">
      <w:start w:val="1"/>
      <w:numFmt w:val="bullet"/>
      <w:lvlText w:val="·"/>
      <w:lvlJc w:val="left"/>
      <w:pPr>
        <w:ind w:left="720" w:hanging="360"/>
      </w:pPr>
      <w:rPr>
        <w:rFonts w:ascii="Symbol" w:hAnsi="Symbol" w:hint="default"/>
      </w:rPr>
    </w:lvl>
    <w:lvl w:ilvl="1" w:tplc="3B6880FC">
      <w:start w:val="1"/>
      <w:numFmt w:val="bullet"/>
      <w:lvlText w:val="o"/>
      <w:lvlJc w:val="left"/>
      <w:pPr>
        <w:ind w:left="1440" w:hanging="360"/>
      </w:pPr>
      <w:rPr>
        <w:rFonts w:ascii="Courier New" w:hAnsi="Courier New" w:hint="default"/>
      </w:rPr>
    </w:lvl>
    <w:lvl w:ilvl="2" w:tplc="AF9433C0">
      <w:start w:val="1"/>
      <w:numFmt w:val="bullet"/>
      <w:lvlText w:val=""/>
      <w:lvlJc w:val="left"/>
      <w:pPr>
        <w:ind w:left="2160" w:hanging="360"/>
      </w:pPr>
      <w:rPr>
        <w:rFonts w:ascii="Wingdings" w:hAnsi="Wingdings" w:hint="default"/>
      </w:rPr>
    </w:lvl>
    <w:lvl w:ilvl="3" w:tplc="D520DBF8">
      <w:start w:val="1"/>
      <w:numFmt w:val="bullet"/>
      <w:lvlText w:val=""/>
      <w:lvlJc w:val="left"/>
      <w:pPr>
        <w:ind w:left="2880" w:hanging="360"/>
      </w:pPr>
      <w:rPr>
        <w:rFonts w:ascii="Symbol" w:hAnsi="Symbol" w:hint="default"/>
      </w:rPr>
    </w:lvl>
    <w:lvl w:ilvl="4" w:tplc="666463BA">
      <w:start w:val="1"/>
      <w:numFmt w:val="bullet"/>
      <w:lvlText w:val="o"/>
      <w:lvlJc w:val="left"/>
      <w:pPr>
        <w:ind w:left="3600" w:hanging="360"/>
      </w:pPr>
      <w:rPr>
        <w:rFonts w:ascii="Courier New" w:hAnsi="Courier New" w:hint="default"/>
      </w:rPr>
    </w:lvl>
    <w:lvl w:ilvl="5" w:tplc="6772DEB6">
      <w:start w:val="1"/>
      <w:numFmt w:val="bullet"/>
      <w:lvlText w:val=""/>
      <w:lvlJc w:val="left"/>
      <w:pPr>
        <w:ind w:left="4320" w:hanging="360"/>
      </w:pPr>
      <w:rPr>
        <w:rFonts w:ascii="Wingdings" w:hAnsi="Wingdings" w:hint="default"/>
      </w:rPr>
    </w:lvl>
    <w:lvl w:ilvl="6" w:tplc="6E789338">
      <w:start w:val="1"/>
      <w:numFmt w:val="bullet"/>
      <w:lvlText w:val=""/>
      <w:lvlJc w:val="left"/>
      <w:pPr>
        <w:ind w:left="5040" w:hanging="360"/>
      </w:pPr>
      <w:rPr>
        <w:rFonts w:ascii="Symbol" w:hAnsi="Symbol" w:hint="default"/>
      </w:rPr>
    </w:lvl>
    <w:lvl w:ilvl="7" w:tplc="4304612E">
      <w:start w:val="1"/>
      <w:numFmt w:val="bullet"/>
      <w:lvlText w:val="o"/>
      <w:lvlJc w:val="left"/>
      <w:pPr>
        <w:ind w:left="5760" w:hanging="360"/>
      </w:pPr>
      <w:rPr>
        <w:rFonts w:ascii="Courier New" w:hAnsi="Courier New" w:hint="default"/>
      </w:rPr>
    </w:lvl>
    <w:lvl w:ilvl="8" w:tplc="AF4A2EB4">
      <w:start w:val="1"/>
      <w:numFmt w:val="bullet"/>
      <w:lvlText w:val=""/>
      <w:lvlJc w:val="left"/>
      <w:pPr>
        <w:ind w:left="6480" w:hanging="360"/>
      </w:pPr>
      <w:rPr>
        <w:rFonts w:ascii="Wingdings" w:hAnsi="Wingdings" w:hint="default"/>
      </w:rPr>
    </w:lvl>
  </w:abstractNum>
  <w:abstractNum w:abstractNumId="63" w15:restartNumberingAfterBreak="0">
    <w:nsid w:val="6F764B7E"/>
    <w:multiLevelType w:val="hybridMultilevel"/>
    <w:tmpl w:val="C1961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FAE3083"/>
    <w:multiLevelType w:val="hybridMultilevel"/>
    <w:tmpl w:val="A34ACBA6"/>
    <w:lvl w:ilvl="0" w:tplc="0C090005">
      <w:start w:val="1"/>
      <w:numFmt w:val="bullet"/>
      <w:lvlText w:val=""/>
      <w:lvlJc w:val="left"/>
      <w:pPr>
        <w:ind w:left="3240" w:hanging="360"/>
      </w:pPr>
      <w:rPr>
        <w:rFonts w:ascii="Wingdings" w:hAnsi="Wingdings"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5" w15:restartNumberingAfterBreak="0">
    <w:nsid w:val="74EC5BD9"/>
    <w:multiLevelType w:val="hybridMultilevel"/>
    <w:tmpl w:val="AB00B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7753020B"/>
    <w:multiLevelType w:val="hybridMultilevel"/>
    <w:tmpl w:val="32E6224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BB53472"/>
    <w:multiLevelType w:val="hybridMultilevel"/>
    <w:tmpl w:val="63B814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C3E23B5"/>
    <w:multiLevelType w:val="hybridMultilevel"/>
    <w:tmpl w:val="12DA882E"/>
    <w:lvl w:ilvl="0" w:tplc="38F462BC">
      <w:start w:val="1"/>
      <w:numFmt w:val="lowerLetter"/>
      <w:pStyle w:val="Numberedabc"/>
      <w:lvlText w:val="%1."/>
      <w:lvlJc w:val="left"/>
      <w:pPr>
        <w:tabs>
          <w:tab w:val="num" w:pos="2520"/>
        </w:tabs>
        <w:ind w:left="2520" w:hanging="720"/>
      </w:pPr>
      <w:rPr>
        <w:rFonts w:ascii="Arial" w:hAnsi="Arial" w:hint="default"/>
        <w:sz w:val="22"/>
      </w:rPr>
    </w:lvl>
    <w:lvl w:ilvl="1" w:tplc="489CE9D2" w:tentative="1">
      <w:start w:val="1"/>
      <w:numFmt w:val="lowerLetter"/>
      <w:lvlText w:val="%2."/>
      <w:lvlJc w:val="left"/>
      <w:pPr>
        <w:tabs>
          <w:tab w:val="num" w:pos="1440"/>
        </w:tabs>
        <w:ind w:left="1440" w:hanging="360"/>
      </w:pPr>
    </w:lvl>
    <w:lvl w:ilvl="2" w:tplc="AE4E6F8E" w:tentative="1">
      <w:start w:val="1"/>
      <w:numFmt w:val="lowerRoman"/>
      <w:lvlText w:val="%3."/>
      <w:lvlJc w:val="right"/>
      <w:pPr>
        <w:tabs>
          <w:tab w:val="num" w:pos="2160"/>
        </w:tabs>
        <w:ind w:left="2160" w:hanging="180"/>
      </w:pPr>
    </w:lvl>
    <w:lvl w:ilvl="3" w:tplc="07328DB4" w:tentative="1">
      <w:start w:val="1"/>
      <w:numFmt w:val="decimal"/>
      <w:lvlText w:val="%4."/>
      <w:lvlJc w:val="left"/>
      <w:pPr>
        <w:tabs>
          <w:tab w:val="num" w:pos="2880"/>
        </w:tabs>
        <w:ind w:left="2880" w:hanging="360"/>
      </w:pPr>
    </w:lvl>
    <w:lvl w:ilvl="4" w:tplc="9E80FCD6" w:tentative="1">
      <w:start w:val="1"/>
      <w:numFmt w:val="lowerLetter"/>
      <w:lvlText w:val="%5."/>
      <w:lvlJc w:val="left"/>
      <w:pPr>
        <w:tabs>
          <w:tab w:val="num" w:pos="3600"/>
        </w:tabs>
        <w:ind w:left="3600" w:hanging="360"/>
      </w:pPr>
    </w:lvl>
    <w:lvl w:ilvl="5" w:tplc="4AEA6548" w:tentative="1">
      <w:start w:val="1"/>
      <w:numFmt w:val="lowerRoman"/>
      <w:lvlText w:val="%6."/>
      <w:lvlJc w:val="right"/>
      <w:pPr>
        <w:tabs>
          <w:tab w:val="num" w:pos="4320"/>
        </w:tabs>
        <w:ind w:left="4320" w:hanging="180"/>
      </w:pPr>
    </w:lvl>
    <w:lvl w:ilvl="6" w:tplc="FD36BFE6" w:tentative="1">
      <w:start w:val="1"/>
      <w:numFmt w:val="decimal"/>
      <w:lvlText w:val="%7."/>
      <w:lvlJc w:val="left"/>
      <w:pPr>
        <w:tabs>
          <w:tab w:val="num" w:pos="5040"/>
        </w:tabs>
        <w:ind w:left="5040" w:hanging="360"/>
      </w:pPr>
    </w:lvl>
    <w:lvl w:ilvl="7" w:tplc="85ACBF0C" w:tentative="1">
      <w:start w:val="1"/>
      <w:numFmt w:val="lowerLetter"/>
      <w:lvlText w:val="%8."/>
      <w:lvlJc w:val="left"/>
      <w:pPr>
        <w:tabs>
          <w:tab w:val="num" w:pos="5760"/>
        </w:tabs>
        <w:ind w:left="5760" w:hanging="360"/>
      </w:pPr>
    </w:lvl>
    <w:lvl w:ilvl="8" w:tplc="A6DE0CC2" w:tentative="1">
      <w:start w:val="1"/>
      <w:numFmt w:val="lowerRoman"/>
      <w:lvlText w:val="%9."/>
      <w:lvlJc w:val="right"/>
      <w:pPr>
        <w:tabs>
          <w:tab w:val="num" w:pos="6480"/>
        </w:tabs>
        <w:ind w:left="6480" w:hanging="180"/>
      </w:pPr>
    </w:lvl>
  </w:abstractNum>
  <w:abstractNum w:abstractNumId="69" w15:restartNumberingAfterBreak="0">
    <w:nsid w:val="7EF71ED4"/>
    <w:multiLevelType w:val="hybridMultilevel"/>
    <w:tmpl w:val="EB2C919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496997447">
    <w:abstractNumId w:val="21"/>
  </w:num>
  <w:num w:numId="2" w16cid:durableId="1758165489">
    <w:abstractNumId w:val="70"/>
  </w:num>
  <w:num w:numId="3" w16cid:durableId="1199974294">
    <w:abstractNumId w:val="41"/>
  </w:num>
  <w:num w:numId="4" w16cid:durableId="1128403028">
    <w:abstractNumId w:val="44"/>
  </w:num>
  <w:num w:numId="5" w16cid:durableId="299965440">
    <w:abstractNumId w:val="47"/>
  </w:num>
  <w:num w:numId="6" w16cid:durableId="1227297824">
    <w:abstractNumId w:val="10"/>
  </w:num>
  <w:num w:numId="7" w16cid:durableId="1237402902">
    <w:abstractNumId w:val="58"/>
  </w:num>
  <w:num w:numId="8" w16cid:durableId="1585645978">
    <w:abstractNumId w:val="38"/>
  </w:num>
  <w:num w:numId="9" w16cid:durableId="343748214">
    <w:abstractNumId w:val="9"/>
  </w:num>
  <w:num w:numId="10" w16cid:durableId="1195145976">
    <w:abstractNumId w:val="25"/>
  </w:num>
  <w:num w:numId="11" w16cid:durableId="698242344">
    <w:abstractNumId w:val="51"/>
  </w:num>
  <w:num w:numId="12" w16cid:durableId="414061421">
    <w:abstractNumId w:val="2"/>
  </w:num>
  <w:num w:numId="13" w16cid:durableId="1261715441">
    <w:abstractNumId w:val="35"/>
  </w:num>
  <w:num w:numId="14" w16cid:durableId="730540067">
    <w:abstractNumId w:val="14"/>
  </w:num>
  <w:num w:numId="15" w16cid:durableId="628971435">
    <w:abstractNumId w:val="68"/>
  </w:num>
  <w:num w:numId="16" w16cid:durableId="1296716836">
    <w:abstractNumId w:val="33"/>
  </w:num>
  <w:num w:numId="17" w16cid:durableId="732848031">
    <w:abstractNumId w:val="52"/>
  </w:num>
  <w:num w:numId="18" w16cid:durableId="1055810383">
    <w:abstractNumId w:val="54"/>
  </w:num>
  <w:num w:numId="19" w16cid:durableId="1598712250">
    <w:abstractNumId w:val="3"/>
  </w:num>
  <w:num w:numId="20" w16cid:durableId="29427580">
    <w:abstractNumId w:val="15"/>
  </w:num>
  <w:num w:numId="21" w16cid:durableId="726533172">
    <w:abstractNumId w:val="60"/>
  </w:num>
  <w:num w:numId="22" w16cid:durableId="2111582337">
    <w:abstractNumId w:val="17"/>
  </w:num>
  <w:num w:numId="23" w16cid:durableId="448278789">
    <w:abstractNumId w:val="67"/>
  </w:num>
  <w:num w:numId="24" w16cid:durableId="1816945817">
    <w:abstractNumId w:val="57"/>
  </w:num>
  <w:num w:numId="25" w16cid:durableId="904341598">
    <w:abstractNumId w:val="19"/>
  </w:num>
  <w:num w:numId="26" w16cid:durableId="718749558">
    <w:abstractNumId w:val="46"/>
  </w:num>
  <w:num w:numId="27" w16cid:durableId="1389107737">
    <w:abstractNumId w:val="5"/>
  </w:num>
  <w:num w:numId="28" w16cid:durableId="298463958">
    <w:abstractNumId w:val="36"/>
  </w:num>
  <w:num w:numId="29" w16cid:durableId="893665253">
    <w:abstractNumId w:val="55"/>
  </w:num>
  <w:num w:numId="30" w16cid:durableId="127213434">
    <w:abstractNumId w:val="42"/>
  </w:num>
  <w:num w:numId="31" w16cid:durableId="566839809">
    <w:abstractNumId w:val="45"/>
  </w:num>
  <w:num w:numId="32" w16cid:durableId="1302077619">
    <w:abstractNumId w:val="61"/>
  </w:num>
  <w:num w:numId="33" w16cid:durableId="606281045">
    <w:abstractNumId w:val="39"/>
  </w:num>
  <w:num w:numId="34" w16cid:durableId="2126343012">
    <w:abstractNumId w:val="22"/>
  </w:num>
  <w:num w:numId="35" w16cid:durableId="988897358">
    <w:abstractNumId w:val="24"/>
  </w:num>
  <w:num w:numId="36" w16cid:durableId="1671834120">
    <w:abstractNumId w:val="62"/>
  </w:num>
  <w:num w:numId="37" w16cid:durableId="1054349350">
    <w:abstractNumId w:val="4"/>
  </w:num>
  <w:num w:numId="38" w16cid:durableId="569266692">
    <w:abstractNumId w:val="31"/>
  </w:num>
  <w:num w:numId="39" w16cid:durableId="912620856">
    <w:abstractNumId w:val="53"/>
  </w:num>
  <w:num w:numId="40" w16cid:durableId="531109985">
    <w:abstractNumId w:val="13"/>
  </w:num>
  <w:num w:numId="41" w16cid:durableId="34426009">
    <w:abstractNumId w:val="69"/>
  </w:num>
  <w:num w:numId="42" w16cid:durableId="1466655813">
    <w:abstractNumId w:val="0"/>
  </w:num>
  <w:num w:numId="43" w16cid:durableId="1969319174">
    <w:abstractNumId w:val="40"/>
  </w:num>
  <w:num w:numId="44" w16cid:durableId="1288245494">
    <w:abstractNumId w:val="65"/>
  </w:num>
  <w:num w:numId="45" w16cid:durableId="1621764901">
    <w:abstractNumId w:val="26"/>
  </w:num>
  <w:num w:numId="46" w16cid:durableId="1513564949">
    <w:abstractNumId w:val="34"/>
  </w:num>
  <w:num w:numId="47" w16cid:durableId="191842791">
    <w:abstractNumId w:val="50"/>
  </w:num>
  <w:num w:numId="48" w16cid:durableId="1847672684">
    <w:abstractNumId w:val="1"/>
  </w:num>
  <w:num w:numId="49" w16cid:durableId="725103618">
    <w:abstractNumId w:val="12"/>
  </w:num>
  <w:num w:numId="50" w16cid:durableId="1236863498">
    <w:abstractNumId w:val="56"/>
  </w:num>
  <w:num w:numId="51" w16cid:durableId="590815297">
    <w:abstractNumId w:val="7"/>
  </w:num>
  <w:num w:numId="52" w16cid:durableId="860976580">
    <w:abstractNumId w:val="29"/>
  </w:num>
  <w:num w:numId="53" w16cid:durableId="261306261">
    <w:abstractNumId w:val="18"/>
  </w:num>
  <w:num w:numId="54" w16cid:durableId="573052544">
    <w:abstractNumId w:val="48"/>
  </w:num>
  <w:num w:numId="55" w16cid:durableId="985353563">
    <w:abstractNumId w:val="28"/>
  </w:num>
  <w:num w:numId="56" w16cid:durableId="1335916008">
    <w:abstractNumId w:val="20"/>
  </w:num>
  <w:num w:numId="57" w16cid:durableId="429933808">
    <w:abstractNumId w:val="63"/>
  </w:num>
  <w:num w:numId="58" w16cid:durableId="1554660837">
    <w:abstractNumId w:val="27"/>
  </w:num>
  <w:num w:numId="59" w16cid:durableId="1191726830">
    <w:abstractNumId w:val="43"/>
  </w:num>
  <w:num w:numId="60" w16cid:durableId="466320618">
    <w:abstractNumId w:val="6"/>
  </w:num>
  <w:num w:numId="61" w16cid:durableId="1371800337">
    <w:abstractNumId w:val="49"/>
  </w:num>
  <w:num w:numId="62" w16cid:durableId="324474849">
    <w:abstractNumId w:val="59"/>
  </w:num>
  <w:num w:numId="63" w16cid:durableId="1764182591">
    <w:abstractNumId w:val="8"/>
  </w:num>
  <w:num w:numId="64" w16cid:durableId="108361123">
    <w:abstractNumId w:val="32"/>
  </w:num>
  <w:num w:numId="65" w16cid:durableId="2075926755">
    <w:abstractNumId w:val="64"/>
  </w:num>
  <w:num w:numId="66" w16cid:durableId="510023083">
    <w:abstractNumId w:val="16"/>
  </w:num>
  <w:num w:numId="67" w16cid:durableId="721054520">
    <w:abstractNumId w:val="23"/>
  </w:num>
  <w:num w:numId="68" w16cid:durableId="1537229404">
    <w:abstractNumId w:val="11"/>
  </w:num>
  <w:num w:numId="69" w16cid:durableId="1698500943">
    <w:abstractNumId w:val="37"/>
  </w:num>
  <w:num w:numId="70" w16cid:durableId="417098822">
    <w:abstractNumId w:val="66"/>
  </w:num>
  <w:num w:numId="71" w16cid:durableId="86817930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76"/>
    <w:rsid w:val="000178F2"/>
    <w:rsid w:val="00024B68"/>
    <w:rsid w:val="00035C1A"/>
    <w:rsid w:val="00051531"/>
    <w:rsid w:val="000530BD"/>
    <w:rsid w:val="00055A4C"/>
    <w:rsid w:val="000572DA"/>
    <w:rsid w:val="0006133B"/>
    <w:rsid w:val="000633AC"/>
    <w:rsid w:val="00071D05"/>
    <w:rsid w:val="00077CE3"/>
    <w:rsid w:val="000863F7"/>
    <w:rsid w:val="00092E1D"/>
    <w:rsid w:val="000962AB"/>
    <w:rsid w:val="000E294B"/>
    <w:rsid w:val="000E45AB"/>
    <w:rsid w:val="000E626C"/>
    <w:rsid w:val="00101B12"/>
    <w:rsid w:val="001273D1"/>
    <w:rsid w:val="001337F9"/>
    <w:rsid w:val="00140B12"/>
    <w:rsid w:val="00141788"/>
    <w:rsid w:val="0015165B"/>
    <w:rsid w:val="001521A0"/>
    <w:rsid w:val="00161CEA"/>
    <w:rsid w:val="00175308"/>
    <w:rsid w:val="00180E1C"/>
    <w:rsid w:val="00190755"/>
    <w:rsid w:val="00193546"/>
    <w:rsid w:val="00195243"/>
    <w:rsid w:val="00195F60"/>
    <w:rsid w:val="001B0238"/>
    <w:rsid w:val="001B3F9E"/>
    <w:rsid w:val="001B44D7"/>
    <w:rsid w:val="001C605F"/>
    <w:rsid w:val="001F0682"/>
    <w:rsid w:val="001F7FEC"/>
    <w:rsid w:val="00200DA4"/>
    <w:rsid w:val="00215A8B"/>
    <w:rsid w:val="0022778D"/>
    <w:rsid w:val="00272159"/>
    <w:rsid w:val="0027324A"/>
    <w:rsid w:val="00291477"/>
    <w:rsid w:val="00296D15"/>
    <w:rsid w:val="00296E91"/>
    <w:rsid w:val="0029793F"/>
    <w:rsid w:val="002B0C76"/>
    <w:rsid w:val="002B613F"/>
    <w:rsid w:val="002F1FB8"/>
    <w:rsid w:val="002F6164"/>
    <w:rsid w:val="00306E22"/>
    <w:rsid w:val="00307169"/>
    <w:rsid w:val="00311D60"/>
    <w:rsid w:val="003236EF"/>
    <w:rsid w:val="003332E2"/>
    <w:rsid w:val="003361E6"/>
    <w:rsid w:val="00340696"/>
    <w:rsid w:val="00340D04"/>
    <w:rsid w:val="00341A12"/>
    <w:rsid w:val="00355B59"/>
    <w:rsid w:val="00357FDC"/>
    <w:rsid w:val="00364BEF"/>
    <w:rsid w:val="003714E0"/>
    <w:rsid w:val="00381BDE"/>
    <w:rsid w:val="00390552"/>
    <w:rsid w:val="00391139"/>
    <w:rsid w:val="00391D79"/>
    <w:rsid w:val="00392B8F"/>
    <w:rsid w:val="003B05F3"/>
    <w:rsid w:val="003C2CA6"/>
    <w:rsid w:val="003C4E0A"/>
    <w:rsid w:val="003C7187"/>
    <w:rsid w:val="003D4A9E"/>
    <w:rsid w:val="003E135F"/>
    <w:rsid w:val="003E1630"/>
    <w:rsid w:val="003E1744"/>
    <w:rsid w:val="003F14F1"/>
    <w:rsid w:val="003F433D"/>
    <w:rsid w:val="004022C8"/>
    <w:rsid w:val="00411584"/>
    <w:rsid w:val="00415508"/>
    <w:rsid w:val="00416640"/>
    <w:rsid w:val="00420B6F"/>
    <w:rsid w:val="0042378C"/>
    <w:rsid w:val="00431C66"/>
    <w:rsid w:val="0044593D"/>
    <w:rsid w:val="00463B49"/>
    <w:rsid w:val="004666D0"/>
    <w:rsid w:val="004723CB"/>
    <w:rsid w:val="004821F8"/>
    <w:rsid w:val="00494810"/>
    <w:rsid w:val="004B5A95"/>
    <w:rsid w:val="004E62FC"/>
    <w:rsid w:val="004F2DC4"/>
    <w:rsid w:val="005109E2"/>
    <w:rsid w:val="00513471"/>
    <w:rsid w:val="00527165"/>
    <w:rsid w:val="005375D4"/>
    <w:rsid w:val="00545914"/>
    <w:rsid w:val="00556A71"/>
    <w:rsid w:val="00557401"/>
    <w:rsid w:val="00562218"/>
    <w:rsid w:val="005965BC"/>
    <w:rsid w:val="005A2BD8"/>
    <w:rsid w:val="005A3ED8"/>
    <w:rsid w:val="005B1F26"/>
    <w:rsid w:val="005B7F44"/>
    <w:rsid w:val="005C1224"/>
    <w:rsid w:val="005C1A15"/>
    <w:rsid w:val="005C6F7E"/>
    <w:rsid w:val="005E226C"/>
    <w:rsid w:val="005E54AA"/>
    <w:rsid w:val="005F1BC1"/>
    <w:rsid w:val="00600CD4"/>
    <w:rsid w:val="00606038"/>
    <w:rsid w:val="006120D6"/>
    <w:rsid w:val="006258EF"/>
    <w:rsid w:val="006270F8"/>
    <w:rsid w:val="00637B2E"/>
    <w:rsid w:val="00642678"/>
    <w:rsid w:val="00644488"/>
    <w:rsid w:val="006547F6"/>
    <w:rsid w:val="00670DC6"/>
    <w:rsid w:val="00674863"/>
    <w:rsid w:val="006751A1"/>
    <w:rsid w:val="006A7035"/>
    <w:rsid w:val="006A7611"/>
    <w:rsid w:val="006B5CDF"/>
    <w:rsid w:val="006D53A5"/>
    <w:rsid w:val="006F4D73"/>
    <w:rsid w:val="00705D96"/>
    <w:rsid w:val="00724310"/>
    <w:rsid w:val="00727321"/>
    <w:rsid w:val="00730A43"/>
    <w:rsid w:val="00736102"/>
    <w:rsid w:val="007426A4"/>
    <w:rsid w:val="007434C5"/>
    <w:rsid w:val="00750864"/>
    <w:rsid w:val="00765CB3"/>
    <w:rsid w:val="007705BE"/>
    <w:rsid w:val="00772567"/>
    <w:rsid w:val="007772EE"/>
    <w:rsid w:val="0078717E"/>
    <w:rsid w:val="007A3778"/>
    <w:rsid w:val="007A4E85"/>
    <w:rsid w:val="007A718E"/>
    <w:rsid w:val="007B1CBF"/>
    <w:rsid w:val="007C68BC"/>
    <w:rsid w:val="007E19F2"/>
    <w:rsid w:val="007E72B1"/>
    <w:rsid w:val="007F61C8"/>
    <w:rsid w:val="00802A43"/>
    <w:rsid w:val="00803CAE"/>
    <w:rsid w:val="0081699C"/>
    <w:rsid w:val="00837E75"/>
    <w:rsid w:val="00843D82"/>
    <w:rsid w:val="008447DE"/>
    <w:rsid w:val="00844FD9"/>
    <w:rsid w:val="0085738D"/>
    <w:rsid w:val="008759AE"/>
    <w:rsid w:val="00877222"/>
    <w:rsid w:val="00885352"/>
    <w:rsid w:val="008A6693"/>
    <w:rsid w:val="008E2D71"/>
    <w:rsid w:val="008F1E81"/>
    <w:rsid w:val="008F410B"/>
    <w:rsid w:val="00903946"/>
    <w:rsid w:val="0090571F"/>
    <w:rsid w:val="00907407"/>
    <w:rsid w:val="0092762D"/>
    <w:rsid w:val="00955D4B"/>
    <w:rsid w:val="0095703D"/>
    <w:rsid w:val="009612F1"/>
    <w:rsid w:val="00962681"/>
    <w:rsid w:val="009651B7"/>
    <w:rsid w:val="00966BEB"/>
    <w:rsid w:val="00974A42"/>
    <w:rsid w:val="00975DBB"/>
    <w:rsid w:val="00976B57"/>
    <w:rsid w:val="0097771C"/>
    <w:rsid w:val="00986195"/>
    <w:rsid w:val="00990E03"/>
    <w:rsid w:val="0099318C"/>
    <w:rsid w:val="00994D31"/>
    <w:rsid w:val="00995955"/>
    <w:rsid w:val="009B191E"/>
    <w:rsid w:val="009B2C88"/>
    <w:rsid w:val="009D42CB"/>
    <w:rsid w:val="009E526D"/>
    <w:rsid w:val="009E7A8C"/>
    <w:rsid w:val="009F6CBF"/>
    <w:rsid w:val="00A041E2"/>
    <w:rsid w:val="00A1765E"/>
    <w:rsid w:val="00A21AC3"/>
    <w:rsid w:val="00A26BEB"/>
    <w:rsid w:val="00A4083A"/>
    <w:rsid w:val="00A4560E"/>
    <w:rsid w:val="00A46BF3"/>
    <w:rsid w:val="00A50094"/>
    <w:rsid w:val="00A50605"/>
    <w:rsid w:val="00A55540"/>
    <w:rsid w:val="00A729AA"/>
    <w:rsid w:val="00A74627"/>
    <w:rsid w:val="00AB046B"/>
    <w:rsid w:val="00AB670F"/>
    <w:rsid w:val="00AC0260"/>
    <w:rsid w:val="00AC462E"/>
    <w:rsid w:val="00AD2060"/>
    <w:rsid w:val="00AD2781"/>
    <w:rsid w:val="00AD323E"/>
    <w:rsid w:val="00AD6B20"/>
    <w:rsid w:val="00AF04D0"/>
    <w:rsid w:val="00AF3B98"/>
    <w:rsid w:val="00B05D54"/>
    <w:rsid w:val="00B1697F"/>
    <w:rsid w:val="00B54F53"/>
    <w:rsid w:val="00B62674"/>
    <w:rsid w:val="00B62CA1"/>
    <w:rsid w:val="00B639F0"/>
    <w:rsid w:val="00B642AD"/>
    <w:rsid w:val="00B65A0C"/>
    <w:rsid w:val="00B90439"/>
    <w:rsid w:val="00B90AF4"/>
    <w:rsid w:val="00BA63A4"/>
    <w:rsid w:val="00BB235B"/>
    <w:rsid w:val="00BB4F52"/>
    <w:rsid w:val="00BB5A0C"/>
    <w:rsid w:val="00BF0E5F"/>
    <w:rsid w:val="00C13613"/>
    <w:rsid w:val="00C13977"/>
    <w:rsid w:val="00C168A5"/>
    <w:rsid w:val="00C2411D"/>
    <w:rsid w:val="00C250DA"/>
    <w:rsid w:val="00C267D2"/>
    <w:rsid w:val="00C774B0"/>
    <w:rsid w:val="00C8331C"/>
    <w:rsid w:val="00C86695"/>
    <w:rsid w:val="00CA7C11"/>
    <w:rsid w:val="00CB3494"/>
    <w:rsid w:val="00CC30BA"/>
    <w:rsid w:val="00CC7CDB"/>
    <w:rsid w:val="00CD084D"/>
    <w:rsid w:val="00CE0B2F"/>
    <w:rsid w:val="00CE4395"/>
    <w:rsid w:val="00CE5E7B"/>
    <w:rsid w:val="00CF0DA0"/>
    <w:rsid w:val="00CF6156"/>
    <w:rsid w:val="00CF7998"/>
    <w:rsid w:val="00D05D5D"/>
    <w:rsid w:val="00D102A8"/>
    <w:rsid w:val="00D108A2"/>
    <w:rsid w:val="00D125BF"/>
    <w:rsid w:val="00D167C9"/>
    <w:rsid w:val="00D23ED8"/>
    <w:rsid w:val="00D619CE"/>
    <w:rsid w:val="00D95CF0"/>
    <w:rsid w:val="00DB3D31"/>
    <w:rsid w:val="00DB4311"/>
    <w:rsid w:val="00DB5470"/>
    <w:rsid w:val="00DD445F"/>
    <w:rsid w:val="00DE4D26"/>
    <w:rsid w:val="00DF1855"/>
    <w:rsid w:val="00DF313E"/>
    <w:rsid w:val="00E04965"/>
    <w:rsid w:val="00E21021"/>
    <w:rsid w:val="00E22E4F"/>
    <w:rsid w:val="00E25C5D"/>
    <w:rsid w:val="00E31575"/>
    <w:rsid w:val="00E3495C"/>
    <w:rsid w:val="00E555ED"/>
    <w:rsid w:val="00E5780D"/>
    <w:rsid w:val="00E6066A"/>
    <w:rsid w:val="00E634EF"/>
    <w:rsid w:val="00E66CA4"/>
    <w:rsid w:val="00E72BB1"/>
    <w:rsid w:val="00EA0347"/>
    <w:rsid w:val="00EB5D02"/>
    <w:rsid w:val="00EC275E"/>
    <w:rsid w:val="00ED30DD"/>
    <w:rsid w:val="00EF36A5"/>
    <w:rsid w:val="00F01308"/>
    <w:rsid w:val="00F01873"/>
    <w:rsid w:val="00F06DBD"/>
    <w:rsid w:val="00F1054C"/>
    <w:rsid w:val="00F17975"/>
    <w:rsid w:val="00F20E42"/>
    <w:rsid w:val="00F40640"/>
    <w:rsid w:val="00F455CD"/>
    <w:rsid w:val="00F51C76"/>
    <w:rsid w:val="00F55BB5"/>
    <w:rsid w:val="00F606CC"/>
    <w:rsid w:val="00F74187"/>
    <w:rsid w:val="00F74B78"/>
    <w:rsid w:val="00F873AF"/>
    <w:rsid w:val="00F91549"/>
    <w:rsid w:val="00F94D25"/>
    <w:rsid w:val="00F95F00"/>
    <w:rsid w:val="00FA24DF"/>
    <w:rsid w:val="00FA6140"/>
    <w:rsid w:val="00FC1054"/>
    <w:rsid w:val="00FD1382"/>
    <w:rsid w:val="00FD2CAF"/>
    <w:rsid w:val="00FD59A9"/>
    <w:rsid w:val="00FE4D58"/>
    <w:rsid w:val="00FE5067"/>
    <w:rsid w:val="00FF0D3B"/>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9D45A3"/>
  <w14:defaultImageDpi w14:val="150"/>
  <w15:chartTrackingRefBased/>
  <w15:docId w15:val="{DAD2EF4C-2DF4-4DCF-BFFC-997DCF77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90E03"/>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Heading2"/>
    <w:next w:val="BodyText"/>
    <w:link w:val="Heading7Char"/>
    <w:qFormat/>
    <w:rsid w:val="002B0C76"/>
    <w:pPr>
      <w:numPr>
        <w:ilvl w:val="0"/>
        <w:numId w:val="0"/>
      </w:numPr>
      <w:tabs>
        <w:tab w:val="left" w:pos="576"/>
        <w:tab w:val="num" w:pos="1296"/>
      </w:tabs>
      <w:spacing w:before="60" w:after="240" w:line="240" w:lineRule="atLeast"/>
      <w:ind w:left="1296" w:hanging="1296"/>
      <w:outlineLvl w:val="6"/>
    </w:pPr>
    <w:rPr>
      <w:rFonts w:ascii="Arial Black" w:eastAsia="Times New Roman" w:hAnsi="Arial Black" w:cs="Times New Roman"/>
      <w:bCs w:val="0"/>
      <w:color w:val="auto"/>
      <w:spacing w:val="-15"/>
      <w:kern w:val="28"/>
      <w:sz w:val="24"/>
      <w:szCs w:val="20"/>
      <w:lang w:val="en-US" w:eastAsia="en-US"/>
    </w:rPr>
  </w:style>
  <w:style w:type="paragraph" w:styleId="Heading8">
    <w:name w:val="heading 8"/>
    <w:basedOn w:val="Normal"/>
    <w:next w:val="BodyText"/>
    <w:link w:val="Heading8Char"/>
    <w:qFormat/>
    <w:rsid w:val="002B0C76"/>
    <w:pPr>
      <w:keepNext/>
      <w:keepLines/>
      <w:tabs>
        <w:tab w:val="num" w:pos="1440"/>
      </w:tabs>
      <w:spacing w:before="140" w:line="220" w:lineRule="atLeast"/>
      <w:ind w:left="1440" w:hanging="1440"/>
      <w:outlineLvl w:val="7"/>
    </w:pPr>
    <w:rPr>
      <w:rFonts w:ascii="Arial" w:eastAsia="Times New Roman" w:hAnsi="Arial" w:cs="Times New Roman"/>
      <w:bCs w:val="0"/>
      <w:i/>
      <w:color w:val="auto"/>
      <w:spacing w:val="-4"/>
      <w:kern w:val="28"/>
      <w:sz w:val="18"/>
      <w:lang w:val="en-US" w:eastAsia="en-US"/>
    </w:rPr>
  </w:style>
  <w:style w:type="paragraph" w:styleId="Heading9">
    <w:name w:val="heading 9"/>
    <w:basedOn w:val="Normal"/>
    <w:next w:val="BodyText"/>
    <w:link w:val="Heading9Char"/>
    <w:qFormat/>
    <w:rsid w:val="002B0C76"/>
    <w:pPr>
      <w:keepNext/>
      <w:keepLines/>
      <w:tabs>
        <w:tab w:val="num" w:pos="1584"/>
      </w:tabs>
      <w:spacing w:before="140" w:line="220" w:lineRule="atLeast"/>
      <w:ind w:left="1584" w:hanging="1584"/>
      <w:outlineLvl w:val="8"/>
    </w:pPr>
    <w:rPr>
      <w:rFonts w:ascii="Arial" w:eastAsia="Times New Roman" w:hAnsi="Arial" w:cs="Times New Roman"/>
      <w:bCs w:val="0"/>
      <w:color w:val="auto"/>
      <w:spacing w:val="-4"/>
      <w:kern w:val="28"/>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aliases w:val="AEMO"/>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aliases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unhideWhenUsed/>
    <w:rsid w:val="00A26BEB"/>
    <w:rPr>
      <w:color w:val="C41230" w:themeColor="followedHyperlink"/>
      <w:u w:val="single"/>
    </w:rPr>
  </w:style>
  <w:style w:type="character" w:customStyle="1" w:styleId="Heading7Char">
    <w:name w:val="Heading 7 Char"/>
    <w:basedOn w:val="DefaultParagraphFont"/>
    <w:link w:val="Heading7"/>
    <w:rsid w:val="002B0C76"/>
    <w:rPr>
      <w:rFonts w:ascii="Arial Black" w:eastAsia="Times New Roman" w:hAnsi="Arial Black" w:cs="Times New Roman"/>
      <w:spacing w:val="-15"/>
      <w:kern w:val="28"/>
      <w:sz w:val="24"/>
      <w:szCs w:val="20"/>
      <w:lang w:val="en-US" w:eastAsia="en-US"/>
    </w:rPr>
  </w:style>
  <w:style w:type="character" w:customStyle="1" w:styleId="Heading8Char">
    <w:name w:val="Heading 8 Char"/>
    <w:basedOn w:val="DefaultParagraphFont"/>
    <w:link w:val="Heading8"/>
    <w:rsid w:val="002B0C76"/>
    <w:rPr>
      <w:rFonts w:ascii="Arial" w:eastAsia="Times New Roman" w:hAnsi="Arial" w:cs="Times New Roman"/>
      <w:i/>
      <w:spacing w:val="-4"/>
      <w:kern w:val="28"/>
      <w:sz w:val="18"/>
      <w:szCs w:val="20"/>
      <w:lang w:val="en-US" w:eastAsia="en-US"/>
    </w:rPr>
  </w:style>
  <w:style w:type="character" w:customStyle="1" w:styleId="Heading9Char">
    <w:name w:val="Heading 9 Char"/>
    <w:basedOn w:val="DefaultParagraphFont"/>
    <w:link w:val="Heading9"/>
    <w:rsid w:val="002B0C76"/>
    <w:rPr>
      <w:rFonts w:ascii="Arial" w:eastAsia="Times New Roman" w:hAnsi="Arial" w:cs="Times New Roman"/>
      <w:spacing w:val="-4"/>
      <w:kern w:val="28"/>
      <w:sz w:val="18"/>
      <w:szCs w:val="20"/>
      <w:lang w:val="en-US" w:eastAsia="en-US"/>
    </w:rPr>
  </w:style>
  <w:style w:type="paragraph" w:styleId="DocumentMap">
    <w:name w:val="Document Map"/>
    <w:basedOn w:val="Normal"/>
    <w:link w:val="DocumentMapChar"/>
    <w:semiHidden/>
    <w:rsid w:val="002B0C76"/>
    <w:pPr>
      <w:shd w:val="clear" w:color="auto" w:fill="000080"/>
    </w:pPr>
    <w:rPr>
      <w:rFonts w:ascii="Tahoma" w:eastAsia="Times New Roman" w:hAnsi="Tahoma" w:cs="Times New Roman"/>
      <w:bCs w:val="0"/>
      <w:color w:val="auto"/>
      <w:sz w:val="22"/>
      <w:lang w:eastAsia="en-US"/>
    </w:rPr>
  </w:style>
  <w:style w:type="character" w:customStyle="1" w:styleId="DocumentMapChar">
    <w:name w:val="Document Map Char"/>
    <w:basedOn w:val="DefaultParagraphFont"/>
    <w:link w:val="DocumentMap"/>
    <w:semiHidden/>
    <w:rsid w:val="002B0C76"/>
    <w:rPr>
      <w:rFonts w:ascii="Tahoma" w:eastAsia="Times New Roman" w:hAnsi="Tahoma" w:cs="Times New Roman"/>
      <w:szCs w:val="20"/>
      <w:shd w:val="clear" w:color="auto" w:fill="000080"/>
      <w:lang w:eastAsia="en-US"/>
    </w:rPr>
  </w:style>
  <w:style w:type="paragraph" w:styleId="PlainText">
    <w:name w:val="Plain Text"/>
    <w:basedOn w:val="Normal"/>
    <w:link w:val="PlainTextChar"/>
    <w:rsid w:val="002B0C76"/>
    <w:rPr>
      <w:rFonts w:ascii="Courier New" w:eastAsia="Times New Roman" w:hAnsi="Courier New" w:cs="Times New Roman"/>
      <w:bCs w:val="0"/>
      <w:color w:val="auto"/>
      <w:lang w:eastAsia="en-US"/>
    </w:rPr>
  </w:style>
  <w:style w:type="character" w:customStyle="1" w:styleId="PlainTextChar">
    <w:name w:val="Plain Text Char"/>
    <w:basedOn w:val="DefaultParagraphFont"/>
    <w:link w:val="PlainText"/>
    <w:rsid w:val="002B0C76"/>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2B0C76"/>
    <w:pPr>
      <w:ind w:left="360"/>
    </w:pPr>
    <w:rPr>
      <w:rFonts w:ascii="Arial" w:eastAsia="Times New Roman" w:hAnsi="Arial" w:cs="Times New Roman"/>
      <w:bCs w:val="0"/>
      <w:i/>
      <w:color w:val="FF0000"/>
      <w:sz w:val="22"/>
      <w:lang w:eastAsia="en-US"/>
    </w:rPr>
  </w:style>
  <w:style w:type="character" w:customStyle="1" w:styleId="BodyTextIndentChar">
    <w:name w:val="Body Text Indent Char"/>
    <w:basedOn w:val="DefaultParagraphFont"/>
    <w:link w:val="BodyTextIndent"/>
    <w:rsid w:val="002B0C76"/>
    <w:rPr>
      <w:rFonts w:ascii="Arial" w:eastAsia="Times New Roman" w:hAnsi="Arial" w:cs="Times New Roman"/>
      <w:i/>
      <w:color w:val="FF0000"/>
      <w:szCs w:val="20"/>
      <w:lang w:eastAsia="en-US"/>
    </w:rPr>
  </w:style>
  <w:style w:type="paragraph" w:styleId="TOC5">
    <w:name w:val="toc 5"/>
    <w:basedOn w:val="Normal"/>
    <w:next w:val="Normal"/>
    <w:autoRedefine/>
    <w:semiHidden/>
    <w:rsid w:val="002B0C76"/>
    <w:pPr>
      <w:ind w:left="880"/>
    </w:pPr>
    <w:rPr>
      <w:rFonts w:ascii="Garamond" w:eastAsia="Times New Roman" w:hAnsi="Garamond" w:cs="Times New Roman"/>
      <w:bCs w:val="0"/>
      <w:color w:val="auto"/>
      <w:sz w:val="22"/>
      <w:lang w:eastAsia="en-US"/>
    </w:rPr>
  </w:style>
  <w:style w:type="paragraph" w:styleId="TOC6">
    <w:name w:val="toc 6"/>
    <w:basedOn w:val="Normal"/>
    <w:next w:val="Normal"/>
    <w:autoRedefine/>
    <w:semiHidden/>
    <w:rsid w:val="002B0C76"/>
    <w:pPr>
      <w:ind w:left="1100"/>
    </w:pPr>
    <w:rPr>
      <w:rFonts w:ascii="Garamond" w:eastAsia="Times New Roman" w:hAnsi="Garamond" w:cs="Times New Roman"/>
      <w:bCs w:val="0"/>
      <w:color w:val="auto"/>
      <w:sz w:val="22"/>
      <w:lang w:eastAsia="en-US"/>
    </w:rPr>
  </w:style>
  <w:style w:type="paragraph" w:styleId="TOC7">
    <w:name w:val="toc 7"/>
    <w:basedOn w:val="Normal"/>
    <w:next w:val="Normal"/>
    <w:autoRedefine/>
    <w:semiHidden/>
    <w:rsid w:val="002B0C76"/>
    <w:pPr>
      <w:ind w:left="1320"/>
    </w:pPr>
    <w:rPr>
      <w:rFonts w:ascii="Garamond" w:eastAsia="Times New Roman" w:hAnsi="Garamond" w:cs="Times New Roman"/>
      <w:bCs w:val="0"/>
      <w:color w:val="auto"/>
      <w:sz w:val="22"/>
      <w:lang w:eastAsia="en-US"/>
    </w:rPr>
  </w:style>
  <w:style w:type="paragraph" w:styleId="TOC8">
    <w:name w:val="toc 8"/>
    <w:basedOn w:val="Normal"/>
    <w:next w:val="Normal"/>
    <w:autoRedefine/>
    <w:semiHidden/>
    <w:rsid w:val="002B0C76"/>
    <w:pPr>
      <w:ind w:left="1540"/>
    </w:pPr>
    <w:rPr>
      <w:rFonts w:ascii="Garamond" w:eastAsia="Times New Roman" w:hAnsi="Garamond" w:cs="Times New Roman"/>
      <w:bCs w:val="0"/>
      <w:color w:val="auto"/>
      <w:sz w:val="22"/>
      <w:lang w:eastAsia="en-US"/>
    </w:rPr>
  </w:style>
  <w:style w:type="paragraph" w:styleId="TOC9">
    <w:name w:val="toc 9"/>
    <w:basedOn w:val="Normal"/>
    <w:next w:val="Normal"/>
    <w:autoRedefine/>
    <w:semiHidden/>
    <w:rsid w:val="002B0C76"/>
    <w:pPr>
      <w:ind w:left="1760"/>
    </w:pPr>
    <w:rPr>
      <w:rFonts w:ascii="Garamond" w:eastAsia="Times New Roman" w:hAnsi="Garamond" w:cs="Times New Roman"/>
      <w:bCs w:val="0"/>
      <w:color w:val="auto"/>
      <w:sz w:val="22"/>
      <w:lang w:eastAsia="en-US"/>
    </w:rPr>
  </w:style>
  <w:style w:type="paragraph" w:styleId="Subtitle">
    <w:name w:val="Subtitle"/>
    <w:basedOn w:val="Normal"/>
    <w:link w:val="SubtitleChar"/>
    <w:uiPriority w:val="11"/>
    <w:qFormat/>
    <w:rsid w:val="002B0C76"/>
    <w:pPr>
      <w:pageBreakBefore/>
      <w:spacing w:after="480"/>
      <w:jc w:val="center"/>
      <w:outlineLvl w:val="1"/>
    </w:pPr>
    <w:rPr>
      <w:rFonts w:ascii="Arial" w:eastAsia="Times New Roman" w:hAnsi="Arial" w:cs="Arial"/>
      <w:b/>
      <w:bCs w:val="0"/>
      <w:color w:val="auto"/>
      <w:sz w:val="32"/>
      <w:szCs w:val="24"/>
      <w:u w:val="single"/>
      <w:lang w:val="en-US" w:eastAsia="en-US"/>
    </w:rPr>
  </w:style>
  <w:style w:type="character" w:customStyle="1" w:styleId="SubtitleChar">
    <w:name w:val="Subtitle Char"/>
    <w:basedOn w:val="DefaultParagraphFont"/>
    <w:link w:val="Subtitle"/>
    <w:uiPriority w:val="11"/>
    <w:rsid w:val="002B0C76"/>
    <w:rPr>
      <w:rFonts w:ascii="Arial" w:eastAsia="Times New Roman" w:hAnsi="Arial" w:cs="Arial"/>
      <w:b/>
      <w:sz w:val="32"/>
      <w:szCs w:val="24"/>
      <w:u w:val="single"/>
      <w:lang w:val="en-US" w:eastAsia="en-US"/>
    </w:rPr>
  </w:style>
  <w:style w:type="paragraph" w:styleId="Title">
    <w:name w:val="Title"/>
    <w:aliases w:val="NEM Title"/>
    <w:basedOn w:val="Normal"/>
    <w:link w:val="TitleChar"/>
    <w:uiPriority w:val="10"/>
    <w:qFormat/>
    <w:rsid w:val="002B0C76"/>
    <w:pPr>
      <w:pageBreakBefore/>
      <w:spacing w:before="840" w:after="240"/>
      <w:jc w:val="center"/>
      <w:outlineLvl w:val="0"/>
    </w:pPr>
    <w:rPr>
      <w:rFonts w:ascii="Arial" w:eastAsia="Times New Roman" w:hAnsi="Arial" w:cs="Arial"/>
      <w:b/>
      <w:color w:val="auto"/>
      <w:kern w:val="28"/>
      <w:sz w:val="40"/>
      <w:szCs w:val="32"/>
      <w:lang w:val="en-US" w:eastAsia="en-US"/>
    </w:rPr>
  </w:style>
  <w:style w:type="character" w:customStyle="1" w:styleId="TitleChar">
    <w:name w:val="Title Char"/>
    <w:aliases w:val="NEM Title Char"/>
    <w:basedOn w:val="DefaultParagraphFont"/>
    <w:link w:val="Title"/>
    <w:uiPriority w:val="10"/>
    <w:rsid w:val="002B0C76"/>
    <w:rPr>
      <w:rFonts w:ascii="Arial" w:eastAsia="Times New Roman" w:hAnsi="Arial" w:cs="Arial"/>
      <w:b/>
      <w:bCs/>
      <w:kern w:val="28"/>
      <w:sz w:val="40"/>
      <w:szCs w:val="32"/>
      <w:lang w:val="en-US" w:eastAsia="en-US"/>
    </w:rPr>
  </w:style>
  <w:style w:type="paragraph" w:customStyle="1" w:styleId="TableCell">
    <w:name w:val="Table Cell"/>
    <w:basedOn w:val="BodyText"/>
    <w:rsid w:val="002B0C76"/>
    <w:pPr>
      <w:spacing w:before="60" w:after="120" w:line="240" w:lineRule="atLeast"/>
    </w:pPr>
    <w:rPr>
      <w:rFonts w:ascii="Arial" w:eastAsia="Times New Roman" w:hAnsi="Arial" w:cs="Times New Roman"/>
      <w:bCs w:val="0"/>
      <w:color w:val="auto"/>
      <w:spacing w:val="-5"/>
      <w:lang w:val="en-US" w:eastAsia="en-US"/>
    </w:rPr>
  </w:style>
  <w:style w:type="paragraph" w:styleId="List">
    <w:name w:val="List"/>
    <w:basedOn w:val="Normal"/>
    <w:rsid w:val="002B0C76"/>
    <w:pPr>
      <w:ind w:left="283" w:hanging="283"/>
    </w:pPr>
    <w:rPr>
      <w:rFonts w:ascii="Times New Roman" w:eastAsia="Times New Roman" w:hAnsi="Times New Roman" w:cs="Times New Roman"/>
      <w:bCs w:val="0"/>
      <w:color w:val="auto"/>
      <w:lang w:eastAsia="en-US"/>
    </w:rPr>
  </w:style>
  <w:style w:type="paragraph" w:customStyle="1" w:styleId="Appendix1">
    <w:name w:val="Appendix1"/>
    <w:basedOn w:val="Heading1"/>
    <w:next w:val="BodyText"/>
    <w:rsid w:val="002B0C76"/>
    <w:pPr>
      <w:keepNext/>
      <w:keepLines/>
      <w:pageBreakBefore/>
      <w:numPr>
        <w:numId w:val="0"/>
      </w:numPr>
      <w:pBdr>
        <w:top w:val="single" w:sz="6" w:space="3" w:color="auto"/>
        <w:bottom w:val="single" w:sz="6" w:space="3" w:color="FFFFFF"/>
      </w:pBdr>
      <w:tabs>
        <w:tab w:val="left" w:pos="720"/>
      </w:tabs>
      <w:spacing w:before="120" w:after="120" w:line="240" w:lineRule="atLeast"/>
      <w:ind w:left="360" w:hanging="360"/>
    </w:pPr>
    <w:rPr>
      <w:rFonts w:ascii="Arial Black" w:eastAsia="Times New Roman" w:hAnsi="Arial Black" w:cs="Times New Roman"/>
      <w:b w:val="0"/>
      <w:color w:val="auto"/>
      <w:spacing w:val="-10"/>
      <w:kern w:val="20"/>
      <w:position w:val="8"/>
      <w:sz w:val="28"/>
      <w:szCs w:val="20"/>
      <w:lang w:val="en-US" w:eastAsia="en-US"/>
    </w:rPr>
  </w:style>
  <w:style w:type="paragraph" w:customStyle="1" w:styleId="DefinitionDescription">
    <w:name w:val="Definition Description"/>
    <w:basedOn w:val="BodyText"/>
    <w:rsid w:val="002B0C76"/>
    <w:pPr>
      <w:spacing w:before="0" w:line="240" w:lineRule="atLeast"/>
      <w:ind w:left="1166"/>
      <w:jc w:val="both"/>
    </w:pPr>
    <w:rPr>
      <w:rFonts w:ascii="Arial" w:eastAsia="Times New Roman" w:hAnsi="Arial" w:cs="Times New Roman"/>
      <w:bCs w:val="0"/>
      <w:color w:val="auto"/>
      <w:spacing w:val="-5"/>
      <w:lang w:val="en-US" w:eastAsia="en-US"/>
    </w:rPr>
  </w:style>
  <w:style w:type="paragraph" w:customStyle="1" w:styleId="Figure">
    <w:name w:val="Figure"/>
    <w:basedOn w:val="BodyText"/>
    <w:rsid w:val="002B0C76"/>
    <w:pPr>
      <w:keepNext/>
      <w:spacing w:before="0" w:after="240" w:line="240" w:lineRule="atLeast"/>
      <w:ind w:left="360"/>
      <w:jc w:val="center"/>
    </w:pPr>
    <w:rPr>
      <w:rFonts w:ascii="Arial" w:eastAsia="Times New Roman" w:hAnsi="Arial" w:cs="Times New Roman"/>
      <w:bCs w:val="0"/>
      <w:color w:val="auto"/>
      <w:spacing w:val="-5"/>
      <w:lang w:val="en-US" w:eastAsia="en-US"/>
    </w:rPr>
  </w:style>
  <w:style w:type="character" w:styleId="CommentReference">
    <w:name w:val="annotation reference"/>
    <w:uiPriority w:val="99"/>
    <w:semiHidden/>
    <w:rsid w:val="002B0C76"/>
    <w:rPr>
      <w:sz w:val="16"/>
    </w:rPr>
  </w:style>
  <w:style w:type="paragraph" w:styleId="CommentText">
    <w:name w:val="annotation text"/>
    <w:basedOn w:val="Normal"/>
    <w:link w:val="CommentTextChar"/>
    <w:uiPriority w:val="99"/>
    <w:rsid w:val="002B0C76"/>
    <w:rPr>
      <w:rFonts w:ascii="Times New Roman" w:eastAsia="Times New Roman" w:hAnsi="Times New Roman" w:cs="Times New Roman"/>
      <w:bCs w:val="0"/>
      <w:color w:val="auto"/>
      <w:sz w:val="24"/>
      <w:lang w:val="en-US" w:eastAsia="en-US"/>
    </w:rPr>
  </w:style>
  <w:style w:type="character" w:customStyle="1" w:styleId="CommentTextChar">
    <w:name w:val="Comment Text Char"/>
    <w:basedOn w:val="DefaultParagraphFont"/>
    <w:link w:val="CommentText"/>
    <w:uiPriority w:val="99"/>
    <w:rsid w:val="002B0C76"/>
    <w:rPr>
      <w:rFonts w:ascii="Times New Roman" w:eastAsia="Times New Roman" w:hAnsi="Times New Roman" w:cs="Times New Roman"/>
      <w:sz w:val="24"/>
      <w:szCs w:val="20"/>
      <w:lang w:val="en-US" w:eastAsia="en-US"/>
    </w:rPr>
  </w:style>
  <w:style w:type="paragraph" w:styleId="BodyText2">
    <w:name w:val="Body Text 2"/>
    <w:basedOn w:val="Normal"/>
    <w:link w:val="BodyText2Char"/>
    <w:rsid w:val="002B0C76"/>
    <w:rPr>
      <w:rFonts w:ascii="Times New Roman" w:eastAsia="Times New Roman" w:hAnsi="Times New Roman" w:cs="Times New Roman"/>
      <w:b/>
      <w:bCs w:val="0"/>
      <w:color w:val="auto"/>
      <w:sz w:val="24"/>
      <w:lang w:eastAsia="en-US"/>
    </w:rPr>
  </w:style>
  <w:style w:type="character" w:customStyle="1" w:styleId="BodyText2Char">
    <w:name w:val="Body Text 2 Char"/>
    <w:basedOn w:val="DefaultParagraphFont"/>
    <w:link w:val="BodyText2"/>
    <w:rsid w:val="002B0C76"/>
    <w:rPr>
      <w:rFonts w:ascii="Times New Roman" w:eastAsia="Times New Roman" w:hAnsi="Times New Roman" w:cs="Times New Roman"/>
      <w:b/>
      <w:sz w:val="24"/>
      <w:szCs w:val="20"/>
      <w:lang w:eastAsia="en-US"/>
    </w:rPr>
  </w:style>
  <w:style w:type="paragraph" w:styleId="BodyText3">
    <w:name w:val="Body Text 3"/>
    <w:basedOn w:val="Normal"/>
    <w:link w:val="BodyText3Char"/>
    <w:rsid w:val="002B0C76"/>
    <w:rPr>
      <w:rFonts w:ascii="Times New Roman" w:eastAsia="Times New Roman" w:hAnsi="Times New Roman" w:cs="Times New Roman"/>
      <w:b/>
      <w:bCs w:val="0"/>
      <w:color w:val="auto"/>
      <w:sz w:val="22"/>
      <w:lang w:eastAsia="en-US"/>
    </w:rPr>
  </w:style>
  <w:style w:type="character" w:customStyle="1" w:styleId="BodyText3Char">
    <w:name w:val="Body Text 3 Char"/>
    <w:basedOn w:val="DefaultParagraphFont"/>
    <w:link w:val="BodyText3"/>
    <w:rsid w:val="002B0C76"/>
    <w:rPr>
      <w:rFonts w:ascii="Times New Roman" w:eastAsia="Times New Roman" w:hAnsi="Times New Roman" w:cs="Times New Roman"/>
      <w:b/>
      <w:szCs w:val="20"/>
      <w:lang w:eastAsia="en-US"/>
    </w:rPr>
  </w:style>
  <w:style w:type="paragraph" w:styleId="BlockText">
    <w:name w:val="Block Text"/>
    <w:basedOn w:val="Normal"/>
    <w:rsid w:val="002B0C76"/>
    <w:pPr>
      <w:spacing w:before="60" w:after="60"/>
      <w:ind w:left="3119"/>
    </w:pPr>
    <w:rPr>
      <w:rFonts w:ascii="Times New Roman" w:eastAsia="Times" w:hAnsi="Times New Roman" w:cs="Times New Roman"/>
      <w:bCs w:val="0"/>
      <w:color w:val="auto"/>
      <w:sz w:val="22"/>
      <w:lang w:eastAsia="en-US"/>
    </w:rPr>
  </w:style>
  <w:style w:type="paragraph" w:customStyle="1" w:styleId="Highlight">
    <w:name w:val="Highlight"/>
    <w:basedOn w:val="BlockText"/>
    <w:next w:val="BlockText"/>
    <w:rsid w:val="002B0C76"/>
    <w:pPr>
      <w:keepNext/>
      <w:spacing w:before="240"/>
    </w:pPr>
    <w:rPr>
      <w:rFonts w:ascii="MyriaMM_565 SB 600 NO" w:hAnsi="MyriaMM_565 SB 600 NO"/>
      <w:color w:val="008080"/>
    </w:rPr>
  </w:style>
  <w:style w:type="paragraph" w:customStyle="1" w:styleId="SmallBlockText">
    <w:name w:val="Small Block Text"/>
    <w:basedOn w:val="BlockText"/>
    <w:rsid w:val="002B0C76"/>
    <w:rPr>
      <w:sz w:val="18"/>
    </w:rPr>
  </w:style>
  <w:style w:type="paragraph" w:customStyle="1" w:styleId="TableBullet1">
    <w:name w:val="Table Bullet 1"/>
    <w:basedOn w:val="BlockText"/>
    <w:rsid w:val="002B0C76"/>
    <w:pPr>
      <w:numPr>
        <w:numId w:val="12"/>
      </w:numPr>
      <w:tabs>
        <w:tab w:val="clear" w:pos="3479"/>
      </w:tabs>
      <w:ind w:left="260" w:hanging="260"/>
    </w:pPr>
    <w:rPr>
      <w:sz w:val="18"/>
    </w:rPr>
  </w:style>
  <w:style w:type="paragraph" w:styleId="BodyTextIndent2">
    <w:name w:val="Body Text Indent 2"/>
    <w:basedOn w:val="Normal"/>
    <w:link w:val="BodyTextIndent2Char"/>
    <w:rsid w:val="002B0C76"/>
    <w:pPr>
      <w:ind w:left="3402" w:hanging="3402"/>
    </w:pPr>
    <w:rPr>
      <w:rFonts w:ascii="Times New Roman" w:eastAsia="Times New Roman" w:hAnsi="Times New Roman" w:cs="Times New Roman"/>
      <w:bCs w:val="0"/>
      <w:color w:val="auto"/>
      <w:sz w:val="24"/>
      <w:lang w:val="en-US" w:eastAsia="en-US"/>
    </w:rPr>
  </w:style>
  <w:style w:type="character" w:customStyle="1" w:styleId="BodyTextIndent2Char">
    <w:name w:val="Body Text Indent 2 Char"/>
    <w:basedOn w:val="DefaultParagraphFont"/>
    <w:link w:val="BodyTextIndent2"/>
    <w:rsid w:val="002B0C76"/>
    <w:rPr>
      <w:rFonts w:ascii="Times New Roman" w:eastAsia="Times New Roman" w:hAnsi="Times New Roman" w:cs="Times New Roman"/>
      <w:sz w:val="24"/>
      <w:szCs w:val="20"/>
      <w:lang w:val="en-US" w:eastAsia="en-US"/>
    </w:rPr>
  </w:style>
  <w:style w:type="paragraph" w:styleId="BodyTextIndent3">
    <w:name w:val="Body Text Indent 3"/>
    <w:basedOn w:val="Normal"/>
    <w:link w:val="BodyTextIndent3Char"/>
    <w:rsid w:val="002B0C76"/>
    <w:pPr>
      <w:ind w:left="3828" w:hanging="2977"/>
    </w:pPr>
    <w:rPr>
      <w:rFonts w:ascii="Times New Roman" w:eastAsia="Times New Roman" w:hAnsi="Times New Roman" w:cs="Times New Roman"/>
      <w:bCs w:val="0"/>
      <w:color w:val="auto"/>
      <w:sz w:val="24"/>
      <w:lang w:val="en-US" w:eastAsia="en-US"/>
    </w:rPr>
  </w:style>
  <w:style w:type="character" w:customStyle="1" w:styleId="BodyTextIndent3Char">
    <w:name w:val="Body Text Indent 3 Char"/>
    <w:basedOn w:val="DefaultParagraphFont"/>
    <w:link w:val="BodyTextIndent3"/>
    <w:rsid w:val="002B0C76"/>
    <w:rPr>
      <w:rFonts w:ascii="Times New Roman" w:eastAsia="Times New Roman" w:hAnsi="Times New Roman" w:cs="Times New Roman"/>
      <w:sz w:val="24"/>
      <w:szCs w:val="20"/>
      <w:lang w:val="en-US" w:eastAsia="en-US"/>
    </w:rPr>
  </w:style>
  <w:style w:type="character" w:styleId="PageNumber">
    <w:name w:val="page number"/>
    <w:basedOn w:val="DefaultParagraphFont"/>
    <w:rsid w:val="002B0C76"/>
  </w:style>
  <w:style w:type="character" w:styleId="Emphasis">
    <w:name w:val="Emphasis"/>
    <w:qFormat/>
    <w:rsid w:val="002B0C76"/>
    <w:rPr>
      <w:i/>
      <w:iCs/>
    </w:rPr>
  </w:style>
  <w:style w:type="character" w:styleId="Strong">
    <w:name w:val="Strong"/>
    <w:qFormat/>
    <w:rsid w:val="002B0C76"/>
    <w:rPr>
      <w:b/>
      <w:bCs/>
    </w:rPr>
  </w:style>
  <w:style w:type="paragraph" w:customStyle="1" w:styleId="head1text">
    <w:name w:val="head 1 text"/>
    <w:basedOn w:val="Normal"/>
    <w:rsid w:val="002B0C76"/>
    <w:pPr>
      <w:spacing w:after="220" w:line="220" w:lineRule="atLeast"/>
      <w:ind w:left="1077"/>
    </w:pPr>
    <w:rPr>
      <w:rFonts w:ascii="Arial" w:eastAsia="Times New Roman" w:hAnsi="Arial" w:cs="Times New Roman"/>
      <w:bCs w:val="0"/>
      <w:color w:val="auto"/>
      <w:sz w:val="22"/>
      <w:lang w:eastAsia="en-US"/>
    </w:rPr>
  </w:style>
  <w:style w:type="paragraph" w:customStyle="1" w:styleId="NEMBullet">
    <w:name w:val="NEM Bullet"/>
    <w:basedOn w:val="Normal"/>
    <w:rsid w:val="002B0C76"/>
    <w:pPr>
      <w:numPr>
        <w:numId w:val="16"/>
      </w:numPr>
      <w:spacing w:before="120"/>
    </w:pPr>
    <w:rPr>
      <w:rFonts w:ascii="Arial" w:eastAsia="Times New Roman" w:hAnsi="Arial" w:cs="Times New Roman"/>
      <w:bCs w:val="0"/>
      <w:color w:val="auto"/>
      <w:sz w:val="22"/>
      <w:lang w:eastAsia="en-US"/>
    </w:rPr>
  </w:style>
  <w:style w:type="paragraph" w:customStyle="1" w:styleId="NEMTblTxtBul">
    <w:name w:val="NEMTblTxtBul"/>
    <w:basedOn w:val="NEMTableText"/>
    <w:rsid w:val="002B0C76"/>
    <w:pPr>
      <w:numPr>
        <w:numId w:val="14"/>
      </w:numPr>
      <w:tabs>
        <w:tab w:val="clear" w:pos="720"/>
        <w:tab w:val="left" w:pos="360"/>
      </w:tabs>
      <w:spacing w:after="0"/>
      <w:ind w:left="360"/>
    </w:pPr>
  </w:style>
  <w:style w:type="paragraph" w:customStyle="1" w:styleId="NEMTableText">
    <w:name w:val="NEM Table Text"/>
    <w:basedOn w:val="Normal"/>
    <w:rsid w:val="002B0C76"/>
    <w:pPr>
      <w:keepNext/>
      <w:spacing w:before="60" w:after="60"/>
    </w:pPr>
    <w:rPr>
      <w:rFonts w:ascii="Arial" w:eastAsia="Times New Roman" w:hAnsi="Arial" w:cs="Times New Roman"/>
      <w:bCs w:val="0"/>
      <w:color w:val="auto"/>
      <w:lang w:eastAsia="en-US"/>
    </w:rPr>
  </w:style>
  <w:style w:type="paragraph" w:customStyle="1" w:styleId="BulletList">
    <w:name w:val="BulletList"/>
    <w:basedOn w:val="BodyText"/>
    <w:rsid w:val="002B0C76"/>
    <w:pPr>
      <w:keepLines/>
      <w:numPr>
        <w:numId w:val="13"/>
      </w:numPr>
      <w:tabs>
        <w:tab w:val="clear" w:pos="360"/>
        <w:tab w:val="left" w:pos="1560"/>
      </w:tabs>
      <w:spacing w:before="240" w:after="0" w:line="260" w:lineRule="atLeast"/>
      <w:ind w:left="1559" w:hanging="357"/>
      <w:jc w:val="both"/>
    </w:pPr>
    <w:rPr>
      <w:rFonts w:ascii="Arial" w:eastAsia="Arial Unicode MS" w:hAnsi="Arial" w:cs="Times New Roman"/>
      <w:bCs w:val="0"/>
      <w:color w:val="auto"/>
      <w:sz w:val="22"/>
      <w:lang w:val="en-US" w:eastAsia="en-US"/>
    </w:rPr>
  </w:style>
  <w:style w:type="paragraph" w:customStyle="1" w:styleId="Numberedabc">
    <w:name w:val="Numbered abc"/>
    <w:basedOn w:val="NEMNormal"/>
    <w:rsid w:val="002B0C76"/>
    <w:pPr>
      <w:numPr>
        <w:numId w:val="15"/>
      </w:numPr>
    </w:pPr>
    <w:rPr>
      <w:rFonts w:eastAsia="MS Mincho"/>
    </w:rPr>
  </w:style>
  <w:style w:type="paragraph" w:customStyle="1" w:styleId="NEMNormal">
    <w:name w:val="NEM Normal"/>
    <w:basedOn w:val="Normal"/>
    <w:rsid w:val="002B0C76"/>
    <w:pPr>
      <w:keepLines/>
      <w:spacing w:before="240"/>
      <w:ind w:left="1080"/>
    </w:pPr>
    <w:rPr>
      <w:rFonts w:ascii="Arial" w:eastAsia="Times New Roman" w:hAnsi="Arial" w:cs="Times New Roman"/>
      <w:bCs w:val="0"/>
      <w:color w:val="auto"/>
      <w:sz w:val="22"/>
      <w:lang w:eastAsia="en-US"/>
    </w:rPr>
  </w:style>
  <w:style w:type="paragraph" w:customStyle="1" w:styleId="xml">
    <w:name w:val="xml"/>
    <w:basedOn w:val="Normal"/>
    <w:rsid w:val="002B0C76"/>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701"/>
    </w:pPr>
    <w:rPr>
      <w:rFonts w:ascii="Arial" w:eastAsia="Times New Roman" w:hAnsi="Arial" w:cs="Arial"/>
      <w:bCs w:val="0"/>
      <w:color w:val="auto"/>
      <w:sz w:val="17"/>
      <w:szCs w:val="17"/>
      <w:lang w:val="en-US" w:eastAsia="en-US"/>
    </w:rPr>
  </w:style>
  <w:style w:type="character" w:customStyle="1" w:styleId="modify1">
    <w:name w:val="modify1"/>
    <w:rsid w:val="002B0C76"/>
    <w:rPr>
      <w:i/>
      <w:iCs/>
      <w:color w:val="0000FF"/>
    </w:rPr>
  </w:style>
  <w:style w:type="character" w:customStyle="1" w:styleId="delete1">
    <w:name w:val="delete1"/>
    <w:rsid w:val="002B0C76"/>
    <w:rPr>
      <w:i w:val="0"/>
      <w:iCs w:val="0"/>
      <w:strike/>
      <w:color w:val="FF0000"/>
    </w:rPr>
  </w:style>
  <w:style w:type="character" w:customStyle="1" w:styleId="add1">
    <w:name w:val="add1"/>
    <w:rsid w:val="002B0C76"/>
    <w:rPr>
      <w:i w:val="0"/>
      <w:iCs w:val="0"/>
      <w:color w:val="008000"/>
      <w:u w:val="single"/>
    </w:rPr>
  </w:style>
  <w:style w:type="character" w:customStyle="1" w:styleId="collapsed1">
    <w:name w:val="collapsed1"/>
    <w:rsid w:val="002B0C76"/>
    <w:rPr>
      <w:vanish/>
      <w:webHidden w:val="0"/>
      <w:specVanish w:val="0"/>
    </w:rPr>
  </w:style>
  <w:style w:type="character" w:customStyle="1" w:styleId="comment1">
    <w:name w:val="comment1"/>
    <w:rsid w:val="002B0C76"/>
    <w:rPr>
      <w:color w:val="000000"/>
    </w:rPr>
  </w:style>
  <w:style w:type="character" w:customStyle="1" w:styleId="unchanged1">
    <w:name w:val="unchanged1"/>
    <w:rsid w:val="002B0C76"/>
    <w:rPr>
      <w:i w:val="0"/>
      <w:iCs w:val="0"/>
      <w:color w:val="000000"/>
    </w:rPr>
  </w:style>
  <w:style w:type="paragraph" w:customStyle="1" w:styleId="collapsed">
    <w:name w:val="collapsed"/>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paragraph" w:customStyle="1" w:styleId="hidden">
    <w:name w:val="hidden"/>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character" w:customStyle="1" w:styleId="delete">
    <w:name w:val="delete"/>
    <w:rsid w:val="002B0C76"/>
    <w:rPr>
      <w:i w:val="0"/>
      <w:iCs w:val="0"/>
      <w:strike/>
      <w:color w:val="FF0000"/>
    </w:rPr>
  </w:style>
  <w:style w:type="character" w:customStyle="1" w:styleId="old-pcdata">
    <w:name w:val="old-pcdata"/>
    <w:rsid w:val="002B0C76"/>
    <w:rPr>
      <w:i w:val="0"/>
      <w:iCs w:val="0"/>
      <w:strike/>
      <w:color w:val="FF0000"/>
    </w:rPr>
  </w:style>
  <w:style w:type="character" w:customStyle="1" w:styleId="add">
    <w:name w:val="add"/>
    <w:rsid w:val="002B0C76"/>
    <w:rPr>
      <w:i w:val="0"/>
      <w:iCs w:val="0"/>
      <w:color w:val="008000"/>
      <w:u w:val="single"/>
    </w:rPr>
  </w:style>
  <w:style w:type="character" w:customStyle="1" w:styleId="new-pcdata">
    <w:name w:val="new-pcdata"/>
    <w:rsid w:val="002B0C76"/>
    <w:rPr>
      <w:i w:val="0"/>
      <w:iCs w:val="0"/>
      <w:color w:val="008000"/>
      <w:u w:val="single"/>
    </w:rPr>
  </w:style>
  <w:style w:type="character" w:customStyle="1" w:styleId="comment">
    <w:name w:val="comment"/>
    <w:rsid w:val="002B0C76"/>
    <w:rPr>
      <w:color w:val="000000"/>
    </w:rPr>
  </w:style>
  <w:style w:type="character" w:customStyle="1" w:styleId="modify">
    <w:name w:val="modify"/>
    <w:rsid w:val="002B0C76"/>
    <w:rPr>
      <w:i/>
      <w:iCs/>
      <w:color w:val="0000FF"/>
    </w:rPr>
  </w:style>
  <w:style w:type="character" w:customStyle="1" w:styleId="modify-pcdata">
    <w:name w:val="modify-pcdata"/>
    <w:rsid w:val="002B0C76"/>
    <w:rPr>
      <w:i/>
      <w:iCs/>
      <w:color w:val="0000FF"/>
    </w:rPr>
  </w:style>
  <w:style w:type="character" w:customStyle="1" w:styleId="unchanged">
    <w:name w:val="unchanged"/>
    <w:rsid w:val="002B0C76"/>
    <w:rPr>
      <w:i w:val="0"/>
      <w:iCs w:val="0"/>
      <w:color w:val="000000"/>
    </w:rPr>
  </w:style>
  <w:style w:type="character" w:customStyle="1" w:styleId="udma">
    <w:name w:val="udma"/>
    <w:basedOn w:val="DefaultParagraphFont"/>
    <w:rsid w:val="002B0C76"/>
  </w:style>
  <w:style w:type="paragraph" w:styleId="z-TopofForm">
    <w:name w:val="HTML Top of Form"/>
    <w:basedOn w:val="Normal"/>
    <w:next w:val="Normal"/>
    <w:link w:val="z-TopofFormChar"/>
    <w:hidden/>
    <w:rsid w:val="002B0C76"/>
    <w:pPr>
      <w:pBdr>
        <w:bottom w:val="single" w:sz="6" w:space="1" w:color="auto"/>
      </w:pBdr>
      <w:jc w:val="center"/>
    </w:pPr>
    <w:rPr>
      <w:rFonts w:ascii="Arial" w:eastAsia="Times New Roman" w:hAnsi="Arial" w:cs="Arial"/>
      <w:bCs w:val="0"/>
      <w:vanish/>
      <w:color w:val="auto"/>
      <w:sz w:val="16"/>
      <w:szCs w:val="16"/>
      <w:lang w:val="en-US" w:eastAsia="en-US"/>
    </w:rPr>
  </w:style>
  <w:style w:type="character" w:customStyle="1" w:styleId="z-TopofFormChar">
    <w:name w:val="z-Top of Form Char"/>
    <w:basedOn w:val="DefaultParagraphFont"/>
    <w:link w:val="z-TopofForm"/>
    <w:rsid w:val="002B0C76"/>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B0C76"/>
    <w:pPr>
      <w:pBdr>
        <w:top w:val="single" w:sz="6" w:space="1" w:color="auto"/>
      </w:pBdr>
      <w:jc w:val="center"/>
    </w:pPr>
    <w:rPr>
      <w:rFonts w:ascii="Arial" w:eastAsia="Times New Roman" w:hAnsi="Arial" w:cs="Arial"/>
      <w:bCs w:val="0"/>
      <w:vanish/>
      <w:color w:val="auto"/>
      <w:sz w:val="16"/>
      <w:szCs w:val="16"/>
      <w:lang w:val="en-US" w:eastAsia="en-US"/>
    </w:rPr>
  </w:style>
  <w:style w:type="character" w:customStyle="1" w:styleId="z-BottomofFormChar">
    <w:name w:val="z-Bottom of Form Char"/>
    <w:basedOn w:val="DefaultParagraphFont"/>
    <w:link w:val="z-BottomofForm"/>
    <w:rsid w:val="002B0C76"/>
    <w:rPr>
      <w:rFonts w:ascii="Arial" w:eastAsia="Times New Roman" w:hAnsi="Arial" w:cs="Arial"/>
      <w:vanish/>
      <w:sz w:val="16"/>
      <w:szCs w:val="16"/>
      <w:lang w:val="en-US" w:eastAsia="en-US"/>
    </w:rPr>
  </w:style>
  <w:style w:type="paragraph" w:styleId="NoSpacing">
    <w:name w:val="No Spacing"/>
    <w:uiPriority w:val="1"/>
    <w:qFormat/>
    <w:rsid w:val="002B0C76"/>
    <w:rPr>
      <w:rFonts w:ascii="Arial" w:eastAsia="Times New Roman" w:hAnsi="Arial" w:cs="Times New Roman"/>
      <w:szCs w:val="20"/>
      <w:lang w:eastAsia="en-US"/>
    </w:rPr>
  </w:style>
  <w:style w:type="paragraph" w:customStyle="1" w:styleId="TitleStyle">
    <w:name w:val="Title Style"/>
    <w:rsid w:val="002B0C76"/>
    <w:pPr>
      <w:spacing w:before="1920" w:after="480"/>
    </w:pPr>
    <w:rPr>
      <w:rFonts w:ascii="Arial" w:eastAsia="Times New Roman" w:hAnsi="Arial" w:cs="Times New Roman"/>
      <w:caps/>
      <w:color w:val="000000"/>
      <w:sz w:val="48"/>
      <w:szCs w:val="20"/>
      <w:lang w:eastAsia="en-US"/>
    </w:rPr>
  </w:style>
  <w:style w:type="paragraph" w:customStyle="1" w:styleId="TOCTitle">
    <w:name w:val="TOC Title"/>
    <w:basedOn w:val="Normal"/>
    <w:next w:val="Normal"/>
    <w:qFormat/>
    <w:rsid w:val="002B0C76"/>
    <w:pPr>
      <w:spacing w:after="360"/>
    </w:pPr>
    <w:rPr>
      <w:rFonts w:ascii="Arial" w:eastAsia="Times New Roman" w:hAnsi="Arial" w:cs="Times New Roman"/>
      <w:bCs w:val="0"/>
      <w:color w:val="auto"/>
      <w:sz w:val="36"/>
      <w:lang w:eastAsia="en-US"/>
    </w:rPr>
  </w:style>
  <w:style w:type="paragraph" w:customStyle="1" w:styleId="Default">
    <w:name w:val="Default"/>
    <w:rsid w:val="002B0C76"/>
    <w:pPr>
      <w:autoSpaceDE w:val="0"/>
      <w:autoSpaceDN w:val="0"/>
      <w:adjustRightInd w:val="0"/>
    </w:pPr>
    <w:rPr>
      <w:rFonts w:ascii="Arial" w:eastAsia="Times New Roman" w:hAnsi="Arial" w:cs="Arial"/>
      <w:color w:val="000000"/>
      <w:sz w:val="24"/>
      <w:szCs w:val="24"/>
      <w:lang w:eastAsia="en-AU"/>
    </w:rPr>
  </w:style>
  <w:style w:type="character" w:customStyle="1" w:styleId="CommentSubjectChar">
    <w:name w:val="Comment Subject Char"/>
    <w:basedOn w:val="CommentTextChar"/>
    <w:link w:val="CommentSubject"/>
    <w:uiPriority w:val="99"/>
    <w:semiHidden/>
    <w:rsid w:val="002B0C76"/>
    <w:rPr>
      <w:rFonts w:ascii="Arial" w:eastAsia="Times New Roman" w:hAnsi="Arial" w:cs="Times New Roman"/>
      <w:b/>
      <w:sz w:val="24"/>
      <w:szCs w:val="20"/>
      <w:lang w:val="en-US" w:eastAsia="en-US"/>
    </w:rPr>
  </w:style>
  <w:style w:type="paragraph" w:styleId="CommentSubject">
    <w:name w:val="annotation subject"/>
    <w:basedOn w:val="CommentText"/>
    <w:next w:val="CommentText"/>
    <w:link w:val="CommentSubjectChar"/>
    <w:uiPriority w:val="99"/>
    <w:semiHidden/>
    <w:unhideWhenUsed/>
    <w:rsid w:val="002B0C76"/>
    <w:rPr>
      <w:rFonts w:ascii="Arial" w:hAnsi="Arial"/>
      <w:b/>
    </w:rPr>
  </w:style>
  <w:style w:type="character" w:customStyle="1" w:styleId="CommentSubjectChar1">
    <w:name w:val="Comment Subject Char1"/>
    <w:basedOn w:val="CommentTextChar"/>
    <w:uiPriority w:val="99"/>
    <w:semiHidden/>
    <w:rsid w:val="002B0C76"/>
    <w:rPr>
      <w:rFonts w:ascii="Times New Roman" w:eastAsia="Times New Roman" w:hAnsi="Times New Roman" w:cs="Times New Roman"/>
      <w:b/>
      <w:sz w:val="24"/>
      <w:szCs w:val="20"/>
      <w:lang w:val="en-US" w:eastAsia="en-US"/>
    </w:rPr>
  </w:style>
  <w:style w:type="character" w:styleId="UnresolvedMention">
    <w:name w:val="Unresolved Mention"/>
    <w:basedOn w:val="DefaultParagraphFont"/>
    <w:uiPriority w:val="99"/>
    <w:unhideWhenUsed/>
    <w:rsid w:val="002B0C76"/>
    <w:rPr>
      <w:color w:val="808080"/>
      <w:shd w:val="clear" w:color="auto" w:fill="E6E6E6"/>
    </w:rPr>
  </w:style>
  <w:style w:type="table" w:styleId="GridTable1Light-Accent3">
    <w:name w:val="Grid Table 1 Light Accent 3"/>
    <w:basedOn w:val="TableNormal"/>
    <w:uiPriority w:val="46"/>
    <w:rsid w:val="00F01873"/>
    <w:tblPr>
      <w:tblStyleRowBandSize w:val="1"/>
      <w:tblStyleColBandSize w:val="1"/>
      <w:tblBorders>
        <w:top w:val="single" w:sz="4" w:space="0" w:color="FAC7A6" w:themeColor="accent3" w:themeTint="66"/>
        <w:left w:val="single" w:sz="4" w:space="0" w:color="FAC7A6" w:themeColor="accent3" w:themeTint="66"/>
        <w:bottom w:val="single" w:sz="4" w:space="0" w:color="FAC7A6" w:themeColor="accent3" w:themeTint="66"/>
        <w:right w:val="single" w:sz="4" w:space="0" w:color="FAC7A6" w:themeColor="accent3" w:themeTint="66"/>
        <w:insideH w:val="single" w:sz="4" w:space="0" w:color="FAC7A6" w:themeColor="accent3" w:themeTint="66"/>
        <w:insideV w:val="single" w:sz="4" w:space="0" w:color="FAC7A6" w:themeColor="accent3" w:themeTint="66"/>
      </w:tblBorders>
    </w:tblPr>
    <w:tblStylePr w:type="firstRow">
      <w:rPr>
        <w:b/>
        <w:bCs/>
      </w:rPr>
      <w:tblPr/>
      <w:tcPr>
        <w:tcBorders>
          <w:bottom w:val="single" w:sz="12" w:space="0" w:color="F7AB79" w:themeColor="accent3" w:themeTint="99"/>
        </w:tcBorders>
      </w:tcPr>
    </w:tblStylePr>
    <w:tblStylePr w:type="lastRow">
      <w:rPr>
        <w:b/>
        <w:bCs/>
      </w:rPr>
      <w:tblPr/>
      <w:tcPr>
        <w:tcBorders>
          <w:top w:val="double" w:sz="2" w:space="0" w:color="F7AB7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74863"/>
    <w:tblPr>
      <w:tblStyleRowBandSize w:val="1"/>
      <w:tblStyleColBandSize w:val="1"/>
      <w:tblBorders>
        <w:top w:val="single" w:sz="4" w:space="0" w:color="8D9093" w:themeColor="text1" w:themeTint="80"/>
        <w:bottom w:val="single" w:sz="4" w:space="0" w:color="8D9093" w:themeColor="text1" w:themeTint="80"/>
      </w:tblBorders>
    </w:tblPr>
    <w:tblStylePr w:type="firstRow">
      <w:rPr>
        <w:b/>
        <w:bCs/>
      </w:rPr>
      <w:tblPr/>
      <w:tcPr>
        <w:tcBorders>
          <w:bottom w:val="single" w:sz="4" w:space="0" w:color="8D9093" w:themeColor="text1" w:themeTint="80"/>
        </w:tcBorders>
      </w:tcPr>
    </w:tblStylePr>
    <w:tblStylePr w:type="lastRow">
      <w:rPr>
        <w:b/>
        <w:bCs/>
      </w:rPr>
      <w:tblPr/>
      <w:tcPr>
        <w:tcBorders>
          <w:top w:val="single" w:sz="4" w:space="0" w:color="8D9093" w:themeColor="text1" w:themeTint="80"/>
        </w:tcBorders>
      </w:tcPr>
    </w:tblStylePr>
    <w:tblStylePr w:type="firstCol">
      <w:rPr>
        <w:b/>
        <w:bCs/>
      </w:rPr>
    </w:tblStylePr>
    <w:tblStylePr w:type="lastCol">
      <w:rPr>
        <w:b/>
        <w:bCs/>
      </w:rPr>
    </w:tblStylePr>
    <w:tblStylePr w:type="band1Vert">
      <w:tblPr/>
      <w:tcPr>
        <w:tcBorders>
          <w:left w:val="single" w:sz="4" w:space="0" w:color="8D9093" w:themeColor="text1" w:themeTint="80"/>
          <w:right w:val="single" w:sz="4" w:space="0" w:color="8D9093" w:themeColor="text1" w:themeTint="80"/>
        </w:tcBorders>
      </w:tcPr>
    </w:tblStylePr>
    <w:tblStylePr w:type="band2Vert">
      <w:tblPr/>
      <w:tcPr>
        <w:tcBorders>
          <w:left w:val="single" w:sz="4" w:space="0" w:color="8D9093" w:themeColor="text1" w:themeTint="80"/>
          <w:right w:val="single" w:sz="4" w:space="0" w:color="8D9093" w:themeColor="text1" w:themeTint="80"/>
        </w:tcBorders>
      </w:tcPr>
    </w:tblStylePr>
    <w:tblStylePr w:type="band1Horz">
      <w:tblPr/>
      <w:tcPr>
        <w:tcBorders>
          <w:top w:val="single" w:sz="4" w:space="0" w:color="8D9093" w:themeColor="text1" w:themeTint="80"/>
          <w:bottom w:val="single" w:sz="4" w:space="0" w:color="8D9093" w:themeColor="text1" w:themeTint="80"/>
        </w:tcBorders>
      </w:tcPr>
    </w:tblStylePr>
  </w:style>
  <w:style w:type="paragraph" w:styleId="BodyTextFirstIndent">
    <w:name w:val="Body Text First Indent"/>
    <w:basedOn w:val="BodyText"/>
    <w:link w:val="BodyTextFirstIndentChar"/>
    <w:uiPriority w:val="99"/>
    <w:unhideWhenUsed/>
    <w:rsid w:val="00674863"/>
    <w:pPr>
      <w:spacing w:before="0" w:after="0"/>
      <w:ind w:firstLine="360"/>
    </w:pPr>
  </w:style>
  <w:style w:type="character" w:customStyle="1" w:styleId="BodyTextFirstIndentChar">
    <w:name w:val="Body Text First Indent Char"/>
    <w:basedOn w:val="BodyTextChar"/>
    <w:link w:val="BodyTextFirstIndent"/>
    <w:uiPriority w:val="99"/>
    <w:rsid w:val="00674863"/>
    <w:rPr>
      <w:rFonts w:cs="Arial Unicode MS"/>
      <w:bCs/>
      <w:color w:val="222324" w:themeColor="text1"/>
      <w:sz w:val="20"/>
      <w:szCs w:val="20"/>
    </w:rPr>
  </w:style>
  <w:style w:type="character" w:customStyle="1" w:styleId="html-attribute">
    <w:name w:val="html-attribute"/>
    <w:basedOn w:val="DefaultParagraphFont"/>
    <w:rsid w:val="00CE4395"/>
  </w:style>
  <w:style w:type="character" w:customStyle="1" w:styleId="html-attribute-name">
    <w:name w:val="html-attribute-name"/>
    <w:basedOn w:val="DefaultParagraphFont"/>
    <w:rsid w:val="00CE4395"/>
  </w:style>
  <w:style w:type="character" w:customStyle="1" w:styleId="html-attribute-value">
    <w:name w:val="html-attribute-value"/>
    <w:basedOn w:val="DefaultParagraphFont"/>
    <w:rsid w:val="00CE4395"/>
  </w:style>
  <w:style w:type="character" w:customStyle="1" w:styleId="html-tag">
    <w:name w:val="html-tag"/>
    <w:basedOn w:val="DefaultParagraphFont"/>
    <w:rsid w:val="00CE4395"/>
  </w:style>
  <w:style w:type="character" w:customStyle="1" w:styleId="block">
    <w:name w:val="block"/>
    <w:basedOn w:val="DefaultParagraphFont"/>
    <w:rsid w:val="00CE4395"/>
  </w:style>
  <w:style w:type="paragraph" w:customStyle="1" w:styleId="paragraph">
    <w:name w:val="paragraph"/>
    <w:basedOn w:val="Normal"/>
    <w:rsid w:val="00BB4F52"/>
    <w:pPr>
      <w:spacing w:before="100" w:beforeAutospacing="1" w:after="100" w:afterAutospacing="1"/>
    </w:pPr>
    <w:rPr>
      <w:rFonts w:ascii="Times New Roman" w:eastAsia="Times New Roman" w:hAnsi="Times New Roman" w:cs="Times New Roman"/>
      <w:bCs w:val="0"/>
      <w:color w:val="auto"/>
      <w:sz w:val="24"/>
      <w:szCs w:val="24"/>
      <w:lang w:eastAsia="en-AU"/>
    </w:rPr>
  </w:style>
  <w:style w:type="character" w:customStyle="1" w:styleId="normaltextrun">
    <w:name w:val="normaltextrun"/>
    <w:basedOn w:val="DefaultParagraphFont"/>
    <w:rsid w:val="00BB4F52"/>
  </w:style>
  <w:style w:type="character" w:customStyle="1" w:styleId="eop">
    <w:name w:val="eop"/>
    <w:basedOn w:val="DefaultParagraphFont"/>
    <w:rsid w:val="00BB4F52"/>
  </w:style>
  <w:style w:type="character" w:customStyle="1" w:styleId="scxw14772094">
    <w:name w:val="scxw14772094"/>
    <w:basedOn w:val="DefaultParagraphFont"/>
    <w:rsid w:val="00BB4F52"/>
  </w:style>
  <w:style w:type="character" w:styleId="Mention">
    <w:name w:val="Mention"/>
    <w:basedOn w:val="DefaultParagraphFont"/>
    <w:uiPriority w:val="99"/>
    <w:unhideWhenUsed/>
    <w:rsid w:val="00BB4F52"/>
    <w:rPr>
      <w:color w:val="2B579A"/>
      <w:shd w:val="clear" w:color="auto" w:fill="E1DFDD"/>
    </w:rPr>
  </w:style>
  <w:style w:type="paragraph" w:styleId="Revision">
    <w:name w:val="Revision"/>
    <w:hidden/>
    <w:uiPriority w:val="99"/>
    <w:semiHidden/>
    <w:rsid w:val="004E62FC"/>
    <w:rPr>
      <w:rFonts w:cs="Arial Unicode MS"/>
      <w:bCs/>
      <w:color w:val="222324" w:themeColor="text1"/>
      <w:sz w:val="20"/>
      <w:szCs w:val="20"/>
    </w:rPr>
  </w:style>
  <w:style w:type="character" w:customStyle="1" w:styleId="csg-mark-strong">
    <w:name w:val="csg-mark-strong"/>
    <w:basedOn w:val="DefaultParagraphFont"/>
    <w:rsid w:val="008F1E81"/>
  </w:style>
  <w:style w:type="character" w:customStyle="1" w:styleId="ui-provider">
    <w:name w:val="ui-provider"/>
    <w:basedOn w:val="DefaultParagraphFont"/>
    <w:rsid w:val="008F1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aemo.com.au/consultations/current-and-closed-consultations/2024-metering-services-review-package-1" TargetMode="External"/><Relationship Id="rId26" Type="http://schemas.openxmlformats.org/officeDocument/2006/relationships/hyperlink" Target="https://aemo.com.au/consultations/current-and-closed-consultations/2024-metering-services-review-package-1" TargetMode="External"/><Relationship Id="rId39" Type="http://schemas.openxmlformats.org/officeDocument/2006/relationships/oleObject" Target="embeddings/oleObject2.bin"/><Relationship Id="rId21" Type="http://schemas.openxmlformats.org/officeDocument/2006/relationships/hyperlink" Target="https://aemo.com.au/consultations/current-and-closed-consultations/b2b-procedures-v39" TargetMode="External"/><Relationship Id="rId34" Type="http://schemas.openxmlformats.org/officeDocument/2006/relationships/image" Target="media/image3.png"/><Relationship Id="rId42" Type="http://schemas.openxmlformats.org/officeDocument/2006/relationships/hyperlink" Target="http://www.unicode.org/"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aemo.com.au/consultations/current-and-closed-consultations/b2b-procedures-v39" TargetMode="External"/><Relationship Id="rId11" Type="http://schemas.openxmlformats.org/officeDocument/2006/relationships/webSettings" Target="webSettings.xml"/><Relationship Id="rId24" Type="http://schemas.openxmlformats.org/officeDocument/2006/relationships/hyperlink" Target="https://aemo.com.au/consultations/current-and-closed-consultations/b2b-procedures-v39" TargetMode="External"/><Relationship Id="rId32" Type="http://schemas.openxmlformats.org/officeDocument/2006/relationships/footer" Target="footer4.xml"/><Relationship Id="rId37" Type="http://schemas.openxmlformats.org/officeDocument/2006/relationships/oleObject" Target="embeddings/oleObject1.bin"/><Relationship Id="rId40" Type="http://schemas.openxmlformats.org/officeDocument/2006/relationships/image" Target="media/image6.emf"/><Relationship Id="rId45" Type="http://schemas.openxmlformats.org/officeDocument/2006/relationships/image" Target="media/image7.emf"/><Relationship Id="rId1" Type="http://schemas.openxmlformats.org/officeDocument/2006/relationships/customXml" Target="../customXml/item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aemo.com.au/consultations/current-and-closed-consultations/b2b-procedures-v39" TargetMode="External"/><Relationship Id="rId28" Type="http://schemas.openxmlformats.org/officeDocument/2006/relationships/hyperlink" Target="https://aemo.com.au/-/media/files/stakeholder_consultation/consultations/nem-consultations/2024/2024-metering-services-review-package-1/metering-services-review/msats-procedures--principles-and-obligations-for-all-connection-points-v71-change-marked-2.pdf?la=en&amp;hash=CD62650C28B4D22684B99F6F2C695FC8" TargetMode="External"/><Relationship Id="rId36" Type="http://schemas.openxmlformats.org/officeDocument/2006/relationships/image" Target="media/image4.emf"/><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aemo.com.au/-/media/files/stakeholder_consultation/consultations/nem-consultations/2024/2024-metering-services-review-package-1/metering-services-review/standing-data-for-msats-v61-change-marked-1.pdf?la=en&amp;hash=25DAA59D1E86D5FA6024F437F40E2BFE" TargetMode="External"/><Relationship Id="rId31" Type="http://schemas.openxmlformats.org/officeDocument/2006/relationships/footer" Target="footer3.xml"/><Relationship Id="rId44" Type="http://schemas.openxmlformats.org/officeDocument/2006/relationships/hyperlink" Target="http://www.unicode.org/Public/6.2.0/ucd/"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aemo.com.au/-/media/files/stakeholder_consultation/consultations/nem-consultations/2024/b2b-procedures-v39/second-stage-consultation/b2b-procedure-one-way-notification-process-v39-change-marked-draft.pdf?la=en" TargetMode="External"/><Relationship Id="rId27" Type="http://schemas.openxmlformats.org/officeDocument/2006/relationships/hyperlink" Target="https://aemo.com.au/-/media/files/stakeholder_consultation/consultations/nem-consultations/2024/2024-metering-services-review-package-1/metering-services-review/standing-data-for-msats-v61-change-marked-1.pdf?la=en&amp;hash=25DAA59D1E86D5FA6024F437F40E2BFE" TargetMode="External"/><Relationship Id="rId30" Type="http://schemas.openxmlformats.org/officeDocument/2006/relationships/hyperlink" Target="https://aemo.com.au/consultations/current-and-closed-consultations/b2b-procedures-v39" TargetMode="External"/><Relationship Id="rId35" Type="http://schemas.openxmlformats.org/officeDocument/2006/relationships/hyperlink" Target="http://www.nemmco.com.au/aseXML/schemas/r45/aseXMLr45.xsd" TargetMode="External"/><Relationship Id="rId43" Type="http://schemas.openxmlformats.org/officeDocument/2006/relationships/hyperlink" Target="http://www.unicode.org/Public" TargetMode="External"/><Relationship Id="rId48" Type="http://schemas.openxmlformats.org/officeDocument/2006/relationships/glossaryDocument" Target="glossary/document.xml"/><Relationship Id="rId8"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aemo.com.au/consultations/current-and-closed-consultations/b2b-procedures-v39" TargetMode="External"/><Relationship Id="rId33" Type="http://schemas.openxmlformats.org/officeDocument/2006/relationships/image" Target="media/image2.png"/><Relationship Id="rId38" Type="http://schemas.openxmlformats.org/officeDocument/2006/relationships/image" Target="media/image5.emf"/><Relationship Id="rId46" Type="http://schemas.openxmlformats.org/officeDocument/2006/relationships/package" Target="embeddings/Microsoft_Excel_Worksheet.xlsx"/><Relationship Id="rId20" Type="http://schemas.openxmlformats.org/officeDocument/2006/relationships/hyperlink" Target="https://aemo.com.au/-/media/files/stakeholder_consultation/consultations/nem-consultations/2024/2024-metering-services-review-package-1/metering-services-review/msats-procedures--principles-and-obligations-for-all-connection-points-v71-change-marked-2.pdf?la=en&amp;hash=CD62650C28B4D22684B99F6F2C695FC8" TargetMode="External"/><Relationship Id="rId41" Type="http://schemas.openxmlformats.org/officeDocument/2006/relationships/oleObject" Target="embeddings/oleObject3.bin"/></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8C8BC3F2C49A7AD7017B553712D07"/>
        <w:category>
          <w:name w:val="General"/>
          <w:gallery w:val="placeholder"/>
        </w:category>
        <w:types>
          <w:type w:val="bbPlcHdr"/>
        </w:types>
        <w:behaviors>
          <w:behavior w:val="content"/>
        </w:behaviors>
        <w:guid w:val="{955690F6-1314-4AA6-AA01-94656695F1B6}"/>
      </w:docPartPr>
      <w:docPartBody>
        <w:p w:rsidR="00FF6176" w:rsidRDefault="00D16D8C">
          <w:pPr>
            <w:pStyle w:val="A0B8C8BC3F2C49A7AD7017B553712D07"/>
          </w:pPr>
          <w:r w:rsidRPr="00114E44">
            <w:rPr>
              <w:rStyle w:val="PlaceholderText"/>
            </w:rPr>
            <w:t>Click or tap here to enter text.</w:t>
          </w:r>
        </w:p>
      </w:docPartBody>
    </w:docPart>
    <w:docPart>
      <w:docPartPr>
        <w:name w:val="C93CA2552FB74EAD974BBCD76926C443"/>
        <w:category>
          <w:name w:val="General"/>
          <w:gallery w:val="placeholder"/>
        </w:category>
        <w:types>
          <w:type w:val="bbPlcHdr"/>
        </w:types>
        <w:behaviors>
          <w:behavior w:val="content"/>
        </w:behaviors>
        <w:guid w:val="{4BD39DB9-D8CB-433C-87AB-81034ECC8395}"/>
      </w:docPartPr>
      <w:docPartBody>
        <w:p w:rsidR="00FF6176" w:rsidRDefault="00D16D8C">
          <w:pPr>
            <w:pStyle w:val="C93CA2552FB74EAD974BBCD76926C443"/>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80"/>
    <w:family w:val="swiss"/>
    <w:pitch w:val="variable"/>
    <w:sig w:usb0="F7FFAFFF" w:usb1="E9DFFFFF" w:usb2="0000003F" w:usb3="00000000" w:csb0="003F01F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C"/>
    <w:rsid w:val="00092E1D"/>
    <w:rsid w:val="000E294B"/>
    <w:rsid w:val="0010760D"/>
    <w:rsid w:val="00371A13"/>
    <w:rsid w:val="004248DA"/>
    <w:rsid w:val="00512EE8"/>
    <w:rsid w:val="005B5631"/>
    <w:rsid w:val="006003EC"/>
    <w:rsid w:val="007A718E"/>
    <w:rsid w:val="007E26A2"/>
    <w:rsid w:val="007E28CC"/>
    <w:rsid w:val="0081065A"/>
    <w:rsid w:val="00903E0F"/>
    <w:rsid w:val="00A11AFF"/>
    <w:rsid w:val="00B64CA4"/>
    <w:rsid w:val="00BA1DD2"/>
    <w:rsid w:val="00BD09E1"/>
    <w:rsid w:val="00C8331C"/>
    <w:rsid w:val="00C84D2B"/>
    <w:rsid w:val="00D16D8C"/>
    <w:rsid w:val="00DA7632"/>
    <w:rsid w:val="00DC2295"/>
    <w:rsid w:val="00DC485A"/>
    <w:rsid w:val="00F22534"/>
    <w:rsid w:val="00F45909"/>
    <w:rsid w:val="00FF6176"/>
    <w:rsid w:val="00FF6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8C8BC3F2C49A7AD7017B553712D07">
    <w:name w:val="A0B8C8BC3F2C49A7AD7017B553712D07"/>
  </w:style>
  <w:style w:type="paragraph" w:customStyle="1" w:styleId="C93CA2552FB74EAD974BBCD76926C443">
    <w:name w:val="C93CA2552FB74EAD974BBCD76926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409ac0fb-07cb-4169-8a26-def2760b5502" ContentTypeId="0x0101009BE89D58CAF0934CA32A20BCFFD353DC"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AEMOCustodian xmlns="cb9e7216-2e6f-4b93-96e3-834846bca938">
      <UserInfo>
        <DisplayName/>
        <AccountId xsi:nil="true"/>
        <AccountType/>
      </UserInfo>
    </AEMOCustodian>
    <ArchiveDocument xmlns="cb9e7216-2e6f-4b93-96e3-834846bca938">false</ArchiveDocument>
    <AEMODocumentTypeTaxHTField0 xmlns="cb9e7216-2e6f-4b93-96e3-834846bca938">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cb9e7216-2e6f-4b93-96e3-834846bca938">
      <Terms xmlns="http://schemas.microsoft.com/office/infopath/2007/PartnerControls"/>
    </AEMOKeywordsTaxHTField0>
    <TaxCatchAll xmlns="5d1a2284-45bc-4927-a9f9-e51f9f17c21a">
      <Value>2</Value>
    </TaxCatchAll>
    <AEMODescription xmlns="cb9e7216-2e6f-4b93-96e3-834846bca938"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AEMODocument" ma:contentTypeID="0x010100FDD000F353B82D419304CF01F1D617A1009862EA3BD0A88547A152947A9D75E349" ma:contentTypeVersion="15" ma:contentTypeDescription="" ma:contentTypeScope="" ma:versionID="d69fc45c599371bc25813d078c2f23f3">
  <xsd:schema xmlns:xsd="http://www.w3.org/2001/XMLSchema" xmlns:xs="http://www.w3.org/2001/XMLSchema" xmlns:p="http://schemas.microsoft.com/office/2006/metadata/properties" xmlns:ns2="5d1a2284-45bc-4927-a9f9-e51f9f17c21a" xmlns:ns3="cb9e7216-2e6f-4b93-96e3-834846bca938" xmlns:ns4="277ebbb2-d8e2-4e73-aba6-0c5dc8710078" targetNamespace="http://schemas.microsoft.com/office/2006/metadata/properties" ma:root="true" ma:fieldsID="01da249f5c251309ffc01685d409b3c0" ns2:_="" ns3:_="" ns4:_="">
    <xsd:import namespace="5d1a2284-45bc-4927-a9f9-e51f9f17c21a"/>
    <xsd:import namespace="cb9e7216-2e6f-4b93-96e3-834846bca938"/>
    <xsd:import namespace="277ebbb2-d8e2-4e73-aba6-0c5dc8710078"/>
    <xsd:element name="properties">
      <xsd:complexType>
        <xsd:sequence>
          <xsd:element name="documentManagement">
            <xsd:complexType>
              <xsd:all>
                <xsd:element ref="ns2:TaxCatchAll" minOccurs="0"/>
                <xsd:element ref="ns3:AEMOCustodian" minOccurs="0"/>
                <xsd:element ref="ns3:AEMODescription" minOccurs="0"/>
                <xsd:element ref="ns3:ArchiveDocument" minOccurs="0"/>
                <xsd:element ref="ns2:TaxCatchAllLabel" minOccurs="0"/>
                <xsd:element ref="ns3:AEMODocumentTypeTaxHTField0" minOccurs="0"/>
                <xsd:element ref="ns3:AEMOKeywordsTaxHTField0"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5a38a031-d00d-4753-9b5a-873cf391e3b0}" ma:internalName="TaxCatchAll" ma:showField="CatchAllData" ma:web="cb9e7216-2e6f-4b93-96e3-834846bca93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a38a031-d00d-4753-9b5a-873cf391e3b0}" ma:internalName="TaxCatchAllLabel" ma:readOnly="true" ma:showField="CatchAllDataLabel" ma:web="cb9e7216-2e6f-4b93-96e3-834846bca9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e7216-2e6f-4b93-96e3-834846bca938" elementFormDefault="qualified">
    <xsd:import namespace="http://schemas.microsoft.com/office/2006/documentManagement/types"/>
    <xsd:import namespace="http://schemas.microsoft.com/office/infopath/2007/PartnerControls"/>
    <xsd:element name="AEMOCustodian" ma:index="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4" nillable="true" ma:displayName="AEMODescription" ma:internalName="AEMODescription" ma:readOnly="false">
      <xsd:simpleType>
        <xsd:restriction base="dms:Note"/>
      </xsd:simpleType>
    </xsd:element>
    <xsd:element name="ArchiveDocument" ma:index="7" nillable="true" ma:displayName="ArchiveDocument" ma:default="0" ma:description="Checking this box will send the document to the AEMO Archive and leave a link in its place." ma:internalName="ArchiveDocument" ma:readOnly="false">
      <xsd:simpleType>
        <xsd:restriction base="dms:Boolean"/>
      </xsd:simpleType>
    </xsd:element>
    <xsd:element name="AEMODocumentTypeTaxHTField0" ma:index="12" nillable="true" ma:taxonomy="true" ma:internalName="AEMODocumentTypeTaxHTField0" ma:taxonomyFieldName="AEMODocumentType" ma:displayName="AEMODocumentType" ma:readOnly="false" ma:default="2;#Operational Record|859762f2-4462-42eb-9744-c955c7e2c540" ma:fieldId="{da861434-c661-4929-8c0f-a462c80621ee}" ma:sspId="3e8ba7a3-af95-40f6-9ded-4ebe13adeb29" ma:termSetId="7d85e329-3a18-4351-8865-4c9585fd1cc0" ma:anchorId="00000000-0000-0000-0000-000000000000" ma:open="false" ma:isKeyword="false">
      <xsd:complexType>
        <xsd:sequence>
          <xsd:element ref="pc:Terms" minOccurs="0" maxOccurs="1"/>
        </xsd:sequence>
      </xsd:complexType>
    </xsd:element>
    <xsd:element name="AEMOKeywordsTaxHTField0" ma:index="13" nillable="true" ma:taxonomy="true" ma:internalName="AEMOKeywordsTaxHTField0" ma:taxonomyFieldName="AEMOKeywords" ma:displayName="AEMOKeywords" ma:readOnly="false" ma:fieldId="{443585ba-fce9-427e-bd78-308c17c973aa}" ma:taxonomyMulti="true" ma:sspId="3e8ba7a3-af95-40f6-9ded-4ebe13adeb29" ma:termSetId="70885f33-8be5-4917-bc67-8833a068ef4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ebbb2-d8e2-4e73-aba6-0c5dc871007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B477F-9C93-4919-A5E2-E58E6DDEA990}">
  <ds:schemaRefs>
    <ds:schemaRef ds:uri="http://schemas.microsoft.com/sharepoint/v3/contenttype/forms"/>
  </ds:schemaRefs>
</ds:datastoreItem>
</file>

<file path=customXml/itemProps2.xml><?xml version="1.0" encoding="utf-8"?>
<ds:datastoreItem xmlns:ds="http://schemas.openxmlformats.org/officeDocument/2006/customXml" ds:itemID="{CA451185-B6D6-4B95-A8EB-FC6AA53CB5CE}">
  <ds:schemaRefs>
    <ds:schemaRef ds:uri="http://schemas.openxmlformats.org/officeDocument/2006/bibliography"/>
  </ds:schemaRefs>
</ds:datastoreItem>
</file>

<file path=customXml/itemProps3.xml><?xml version="1.0" encoding="utf-8"?>
<ds:datastoreItem xmlns:ds="http://schemas.openxmlformats.org/officeDocument/2006/customXml" ds:itemID="{A20DFE36-E6A2-48CA-9ED1-0129AD3FAB8D}">
  <ds:schemaRefs>
    <ds:schemaRef ds:uri="Microsoft.SharePoint.Taxonomy.ContentTypeSync"/>
  </ds:schemaRefs>
</ds:datastoreItem>
</file>

<file path=customXml/itemProps4.xml><?xml version="1.0" encoding="utf-8"?>
<ds:datastoreItem xmlns:ds="http://schemas.openxmlformats.org/officeDocument/2006/customXml" ds:itemID="{53A5D0B4-85C4-475A-9F43-D2C6389ECC8C}">
  <ds:schemaRefs>
    <ds:schemaRef ds:uri="http://schemas.microsoft.com/office/2006/metadata/customXsn"/>
  </ds:schemaRefs>
</ds:datastoreItem>
</file>

<file path=customXml/itemProps5.xml><?xml version="1.0" encoding="utf-8"?>
<ds:datastoreItem xmlns:ds="http://schemas.openxmlformats.org/officeDocument/2006/customXml" ds:itemID="{04565125-EDFF-4AE2-9228-9709434B02EA}">
  <ds:schemaRefs>
    <ds:schemaRef ds:uri="http://schemas.microsoft.com/office/2006/metadata/properties"/>
    <ds:schemaRef ds:uri="http://schemas.microsoft.com/office/infopath/2007/PartnerControls"/>
    <ds:schemaRef ds:uri="a14523ce-dede-483e-883a-2d83261080bd"/>
  </ds:schemaRefs>
</ds:datastoreItem>
</file>

<file path=customXml/itemProps6.xml><?xml version="1.0" encoding="utf-8"?>
<ds:datastoreItem xmlns:ds="http://schemas.openxmlformats.org/officeDocument/2006/customXml" ds:itemID="{A7044827-6DA4-4254-A57A-58D12E7B56AC}">
  <ds:schemaRefs>
    <ds:schemaRef ds:uri="http://schemas.microsoft.com/sharepoint/events"/>
  </ds:schemaRefs>
</ds:datastoreItem>
</file>

<file path=customXml/itemProps7.xml><?xml version="1.0" encoding="utf-8"?>
<ds:datastoreItem xmlns:ds="http://schemas.openxmlformats.org/officeDocument/2006/customXml" ds:itemID="{14DCF017-B18E-4B71-9C70-A55654EE59F0}"/>
</file>

<file path=docMetadata/LabelInfo.xml><?xml version="1.0" encoding="utf-8"?>
<clbl:labelList xmlns:clbl="http://schemas.microsoft.com/office/2020/mipLabelMetadata">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Normal.dotm</Template>
  <TotalTime>256</TotalTime>
  <Pages>46</Pages>
  <Words>10068</Words>
  <Characters>57392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Lee</dc:creator>
  <cp:keywords/>
  <dc:description/>
  <cp:lastModifiedBy>Wayne Lee</cp:lastModifiedBy>
  <cp:revision>28</cp:revision>
  <cp:lastPrinted>2018-09-13T00:36:00Z</cp:lastPrinted>
  <dcterms:created xsi:type="dcterms:W3CDTF">2020-12-01T06:03:00Z</dcterms:created>
  <dcterms:modified xsi:type="dcterms:W3CDTF">2025-05-05T11:10:00Z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0x010100FDD000F353B82D419304CF01F1D617A1009862EA3BD0A88547A152947A9D75E349</vt:lpwstr>
  </property>
  <property fmtid="{D5CDD505-2E9C-101B-9397-08002B2CF9AE}" pid="3" name="_dlc_DocIdItemGuid">
    <vt:lpwstr>e1e0a55e-5791-4cbc-aa13-ce298bf0ae4e</vt:lpwstr>
  </property>
  <property fmtid="{D5CDD505-2E9C-101B-9397-08002B2CF9AE}" pid="4" name="AEMODocumentType">
    <vt:lpwstr>2;#Operational Record|859762f2-4462-42eb-9744-c955c7e2c540</vt:lpwstr>
  </property>
  <property fmtid="{D5CDD505-2E9C-101B-9397-08002B2CF9AE}" pid="5" name="AEMOKeywords">
    <vt:lpwstr/>
  </property>
  <property fmtid="{D5CDD505-2E9C-101B-9397-08002B2CF9AE}" pid="6" name="MSIP_Label_c1941c47-a837-430d-8559-fd118a72769e_Enabled">
    <vt:lpwstr>true</vt:lpwstr>
  </property>
  <property fmtid="{D5CDD505-2E9C-101B-9397-08002B2CF9AE}" pid="7" name="MSIP_Label_c1941c47-a837-430d-8559-fd118a72769e_SetDate">
    <vt:lpwstr>2023-12-12T00:28:14Z</vt:lpwstr>
  </property>
  <property fmtid="{D5CDD505-2E9C-101B-9397-08002B2CF9AE}" pid="8" name="MSIP_Label_c1941c47-a837-430d-8559-fd118a72769e_Method">
    <vt:lpwstr>Standard</vt:lpwstr>
  </property>
  <property fmtid="{D5CDD505-2E9C-101B-9397-08002B2CF9AE}" pid="9" name="MSIP_Label_c1941c47-a837-430d-8559-fd118a72769e_Name">
    <vt:lpwstr>Internal</vt:lpwstr>
  </property>
  <property fmtid="{D5CDD505-2E9C-101B-9397-08002B2CF9AE}" pid="10" name="MSIP_Label_c1941c47-a837-430d-8559-fd118a72769e_SiteId">
    <vt:lpwstr>320c999e-3876-4ad0-b401-d241068e9e60</vt:lpwstr>
  </property>
  <property fmtid="{D5CDD505-2E9C-101B-9397-08002B2CF9AE}" pid="11" name="MSIP_Label_c1941c47-a837-430d-8559-fd118a72769e_ActionId">
    <vt:lpwstr>72072804-6292-4ff6-a1f2-b90611bee1ac</vt:lpwstr>
  </property>
  <property fmtid="{D5CDD505-2E9C-101B-9397-08002B2CF9AE}" pid="12" name="MSIP_Label_c1941c47-a837-430d-8559-fd118a72769e_ContentBits">
    <vt:lpwstr>0</vt:lpwstr>
  </property>
</Properties>
</file>