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EMO1"/>
        <w:tblW w:w="0" w:type="auto"/>
        <w:tblLook w:val="04A0" w:firstRow="1" w:lastRow="0" w:firstColumn="1" w:lastColumn="0" w:noHBand="0" w:noVBand="1"/>
      </w:tblPr>
      <w:tblGrid>
        <w:gridCol w:w="9412"/>
      </w:tblGrid>
      <w:tr w:rsidR="006120D6" w14:paraId="0FA9B8E0" w14:textId="77777777" w:rsidTr="00F455CD">
        <w:trPr>
          <w:cnfStyle w:val="100000000000" w:firstRow="1" w:lastRow="0" w:firstColumn="0" w:lastColumn="0" w:oddVBand="0" w:evenVBand="0" w:oddHBand="0" w:evenHBand="0" w:firstRowFirstColumn="0" w:firstRowLastColumn="0" w:lastRowFirstColumn="0" w:lastRowLastColumn="0"/>
          <w:trHeight w:val="2810"/>
        </w:trPr>
        <w:tc>
          <w:tcPr>
            <w:cnfStyle w:val="001000000000" w:firstRow="0" w:lastRow="0" w:firstColumn="1" w:lastColumn="0" w:oddVBand="0" w:evenVBand="0" w:oddHBand="0" w:evenHBand="0" w:firstRowFirstColumn="0" w:firstRowLastColumn="0" w:lastRowFirstColumn="0" w:lastRowLastColumn="0"/>
            <w:tcW w:w="9412" w:type="dxa"/>
            <w:tcMar>
              <w:right w:w="0" w:type="dxa"/>
            </w:tcMar>
            <w:vAlign w:val="bottom"/>
          </w:tcPr>
          <w:p w14:paraId="4C8C4F7F" w14:textId="77777777" w:rsidR="002B0C76" w:rsidRPr="002B0C76" w:rsidRDefault="002B0C76" w:rsidP="002B0C76">
            <w:pPr>
              <w:pStyle w:val="Cover-Title"/>
              <w:rPr>
                <w14:textFill>
                  <w14:solidFill>
                    <w14:schemeClr w14:val="tx1"/>
                  </w14:solidFill>
                </w14:textFill>
              </w:rPr>
            </w:pPr>
            <w:r w:rsidRPr="002B0C76">
              <w:rPr>
                <w14:textFill>
                  <w14:solidFill>
                    <w14:schemeClr w14:val="tx1"/>
                  </w14:solidFill>
                </w14:textFill>
              </w:rPr>
              <w:t>Schema Release</w:t>
            </w:r>
          </w:p>
          <w:p w14:paraId="3DD2A024" w14:textId="77777777" w:rsidR="002B0C76" w:rsidRPr="002B0C76" w:rsidRDefault="002B0C76" w:rsidP="002B0C76">
            <w:pPr>
              <w:pStyle w:val="Cover-Title"/>
              <w:rPr>
                <w14:textFill>
                  <w14:solidFill>
                    <w14:schemeClr w14:val="tx1"/>
                  </w14:solidFill>
                </w14:textFill>
              </w:rPr>
            </w:pPr>
            <w:r w:rsidRPr="002B0C76">
              <w:rPr>
                <w14:textFill>
                  <w14:solidFill>
                    <w14:schemeClr w14:val="tx1"/>
                  </w14:solidFill>
                </w14:textFill>
              </w:rPr>
              <w:t>AseXML Schema Working Group</w:t>
            </w:r>
          </w:p>
          <w:p w14:paraId="54565939" w14:textId="1A8EEF1B" w:rsidR="006120D6" w:rsidRDefault="002B0C76" w:rsidP="002B0C76">
            <w:pPr>
              <w:pStyle w:val="Cover-Title"/>
            </w:pPr>
            <w:r w:rsidRPr="002B0C76">
              <w:rPr>
                <w14:textFill>
                  <w14:solidFill>
                    <w14:schemeClr w14:val="tx1"/>
                  </w14:solidFill>
                </w14:textFill>
              </w:rPr>
              <w:t xml:space="preserve">Release </w:t>
            </w:r>
            <w:r w:rsidR="00C2411D">
              <w:rPr>
                <w14:textFill>
                  <w14:solidFill>
                    <w14:schemeClr w14:val="tx1"/>
                  </w14:solidFill>
                </w14:textFill>
              </w:rPr>
              <w:t>r4</w:t>
            </w:r>
            <w:r w:rsidR="005C1224">
              <w:rPr>
                <w14:textFill>
                  <w14:solidFill>
                    <w14:schemeClr w14:val="tx1"/>
                  </w14:solidFill>
                </w14:textFill>
              </w:rPr>
              <w:t>4</w:t>
            </w:r>
          </w:p>
        </w:tc>
      </w:tr>
    </w:tbl>
    <w:p w14:paraId="7D2622B1" w14:textId="77777777" w:rsidR="004022C8" w:rsidRDefault="004022C8" w:rsidP="0097771C"/>
    <w:p w14:paraId="3B0DDEC8" w14:textId="77777777" w:rsidR="00D95CF0" w:rsidRDefault="00D95CF0" w:rsidP="0097771C"/>
    <w:p w14:paraId="1E286983" w14:textId="5E562132" w:rsidR="00CA7C11" w:rsidRDefault="003C30E8" w:rsidP="006120D6">
      <w:pPr>
        <w:jc w:val="right"/>
      </w:pPr>
      <w:sdt>
        <w:sdtPr>
          <w:rPr>
            <w:rStyle w:val="Cover-DateChar"/>
          </w:rPr>
          <w:id w:val="-7301465"/>
          <w:placeholder>
            <w:docPart w:val="A0B8C8BC3F2C49A7AD7017B553712D07"/>
          </w:placeholder>
          <w15:color w:val="C41230"/>
        </w:sdtPr>
        <w:sdtEndPr>
          <w:rPr>
            <w:rStyle w:val="Cover-DateChar"/>
          </w:rPr>
        </w:sdtEndPr>
        <w:sdtContent>
          <w:r w:rsidR="005A2BD8">
            <w:rPr>
              <w:rStyle w:val="Cover-DateChar"/>
            </w:rPr>
            <w:t>December</w:t>
          </w:r>
          <w:r w:rsidR="007A3778">
            <w:rPr>
              <w:rStyle w:val="Cover-DateChar"/>
            </w:rPr>
            <w:t xml:space="preserve"> </w:t>
          </w:r>
          <w:r w:rsidR="00FF0D3B">
            <w:rPr>
              <w:rStyle w:val="Cover-DateChar"/>
            </w:rPr>
            <w:t>202</w:t>
          </w:r>
          <w:r w:rsidR="00DB5470">
            <w:rPr>
              <w:rStyle w:val="Cover-DateChar"/>
            </w:rPr>
            <w:t>3</w:t>
          </w:r>
        </w:sdtContent>
      </w:sdt>
    </w:p>
    <w:p w14:paraId="0F648BAD" w14:textId="77777777" w:rsidR="00CA7C11" w:rsidRDefault="00CA7C11" w:rsidP="0097771C"/>
    <w:sdt>
      <w:sdtPr>
        <w:rPr>
          <w:rStyle w:val="Cover-SubtitleChar"/>
          <w:szCs w:val="24"/>
        </w:rPr>
        <w:id w:val="1359925080"/>
        <w:lock w:val="sdtLocked"/>
        <w:placeholder>
          <w:docPart w:val="C93CA2552FB74EAD974BBCD76926C443"/>
        </w:placeholder>
        <w15:color w:val="C41230"/>
      </w:sdtPr>
      <w:sdtEndPr>
        <w:rPr>
          <w:rStyle w:val="DefaultParagraphFont"/>
          <w:szCs w:val="22"/>
        </w:rPr>
      </w:sdtEndPr>
      <w:sdtContent>
        <w:p w14:paraId="1F4F3175" w14:textId="58834E93" w:rsidR="002B0C76" w:rsidRDefault="002B0C76" w:rsidP="002B0C76">
          <w:pPr>
            <w:pStyle w:val="Cover-Subtitle"/>
            <w:rPr>
              <w:rStyle w:val="Cover-SubtitleChar"/>
            </w:rPr>
          </w:pPr>
          <w:r w:rsidRPr="002B0C76">
            <w:rPr>
              <w:rStyle w:val="Cover-SubtitleChar"/>
            </w:rPr>
            <w:t xml:space="preserve">Draft Release Date: </w:t>
          </w:r>
          <w:r w:rsidR="00DB5470">
            <w:rPr>
              <w:rStyle w:val="Cover-SubtitleChar"/>
            </w:rPr>
            <w:t>0</w:t>
          </w:r>
          <w:r w:rsidR="00955D4B">
            <w:rPr>
              <w:rStyle w:val="Cover-SubtitleChar"/>
            </w:rPr>
            <w:t>8</w:t>
          </w:r>
          <w:r w:rsidR="00B65A0C">
            <w:rPr>
              <w:rStyle w:val="Cover-SubtitleChar"/>
            </w:rPr>
            <w:t xml:space="preserve"> </w:t>
          </w:r>
          <w:r w:rsidR="00955D4B">
            <w:rPr>
              <w:rStyle w:val="Cover-SubtitleChar"/>
            </w:rPr>
            <w:t>November</w:t>
          </w:r>
          <w:r w:rsidR="00B65A0C">
            <w:rPr>
              <w:rStyle w:val="Cover-SubtitleChar"/>
            </w:rPr>
            <w:t xml:space="preserve"> </w:t>
          </w:r>
          <w:r w:rsidR="00FF0D3B">
            <w:rPr>
              <w:rStyle w:val="Cover-SubtitleChar"/>
            </w:rPr>
            <w:t>202</w:t>
          </w:r>
          <w:r w:rsidR="00DB5470">
            <w:rPr>
              <w:rStyle w:val="Cover-SubtitleChar"/>
            </w:rPr>
            <w:t>3</w:t>
          </w:r>
        </w:p>
        <w:p w14:paraId="3C292587" w14:textId="40A1A669" w:rsidR="00E25C5D" w:rsidRPr="00306E22" w:rsidRDefault="002B0C76" w:rsidP="002B0C76">
          <w:pPr>
            <w:pStyle w:val="Cover-Subtitle"/>
          </w:pPr>
          <w:r w:rsidRPr="002B0C76">
            <w:rPr>
              <w:rStyle w:val="Cover-SubtitleChar"/>
            </w:rPr>
            <w:t xml:space="preserve">Final Release Date: </w:t>
          </w:r>
          <w:r w:rsidR="00411584">
            <w:rPr>
              <w:rStyle w:val="Cover-SubtitleChar"/>
            </w:rPr>
            <w:t>1</w:t>
          </w:r>
          <w:r w:rsidR="00955D4B">
            <w:rPr>
              <w:rStyle w:val="Cover-SubtitleChar"/>
            </w:rPr>
            <w:t>8</w:t>
          </w:r>
          <w:r w:rsidR="00B65A0C">
            <w:rPr>
              <w:rStyle w:val="Cover-SubtitleChar"/>
            </w:rPr>
            <w:t xml:space="preserve"> </w:t>
          </w:r>
          <w:r w:rsidR="00955D4B">
            <w:rPr>
              <w:rStyle w:val="Cover-SubtitleChar"/>
            </w:rPr>
            <w:t>December</w:t>
          </w:r>
          <w:r w:rsidR="00B65A0C">
            <w:rPr>
              <w:rStyle w:val="Cover-SubtitleChar"/>
            </w:rPr>
            <w:t xml:space="preserve"> </w:t>
          </w:r>
          <w:r w:rsidR="00FF0D3B">
            <w:rPr>
              <w:rStyle w:val="Cover-SubtitleChar"/>
            </w:rPr>
            <w:t>202</w:t>
          </w:r>
          <w:r w:rsidR="00DB5470">
            <w:rPr>
              <w:rStyle w:val="Cover-SubtitleChar"/>
            </w:rPr>
            <w:t>3</w:t>
          </w:r>
        </w:p>
      </w:sdtContent>
    </w:sdt>
    <w:p w14:paraId="11918596" w14:textId="77777777" w:rsidR="00D102A8" w:rsidRDefault="00D102A8" w:rsidP="0097771C"/>
    <w:p w14:paraId="16BE814B" w14:textId="77777777" w:rsidR="007A3778" w:rsidRDefault="007A3778" w:rsidP="0097771C">
      <w:pPr>
        <w:sectPr w:rsidR="007A3778" w:rsidSect="006120D6">
          <w:footerReference w:type="default" r:id="rId12"/>
          <w:headerReference w:type="first" r:id="rId13"/>
          <w:pgSz w:w="11906" w:h="16838" w:code="9"/>
          <w:pgMar w:top="1701" w:right="1247" w:bottom="1134" w:left="1247" w:header="709" w:footer="709" w:gutter="0"/>
          <w:cols w:space="708"/>
          <w:titlePg/>
          <w:docGrid w:linePitch="360"/>
        </w:sectPr>
      </w:pPr>
    </w:p>
    <w:p w14:paraId="2572DDC2" w14:textId="77777777" w:rsidR="00E25C5D" w:rsidRDefault="00E25C5D" w:rsidP="00E25C5D">
      <w:pPr>
        <w:pStyle w:val="ImportantNotice-Subheading"/>
      </w:pPr>
      <w:r>
        <w:lastRenderedPageBreak/>
        <w:t>Version Control</w:t>
      </w:r>
    </w:p>
    <w:tbl>
      <w:tblPr>
        <w:tblStyle w:val="AEMO1"/>
        <w:tblW w:w="0" w:type="auto"/>
        <w:tblLook w:val="04A0" w:firstRow="1" w:lastRow="0" w:firstColumn="1" w:lastColumn="0" w:noHBand="0" w:noVBand="1"/>
      </w:tblPr>
      <w:tblGrid>
        <w:gridCol w:w="1276"/>
        <w:gridCol w:w="2126"/>
        <w:gridCol w:w="6000"/>
      </w:tblGrid>
      <w:tr w:rsidR="00E25C5D" w14:paraId="59E7BAB2" w14:textId="77777777" w:rsidTr="00C267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2B22834" w14:textId="77777777" w:rsidR="00E25C5D" w:rsidRDefault="00E25C5D" w:rsidP="007E72B1">
            <w:pPr>
              <w:pStyle w:val="TableHeading"/>
            </w:pPr>
            <w:r>
              <w:t>Version</w:t>
            </w:r>
          </w:p>
        </w:tc>
        <w:tc>
          <w:tcPr>
            <w:tcW w:w="2126" w:type="dxa"/>
          </w:tcPr>
          <w:p w14:paraId="47BD2CBB" w14:textId="77777777" w:rsidR="00E25C5D" w:rsidRDefault="00E25C5D" w:rsidP="007E72B1">
            <w:pPr>
              <w:pStyle w:val="TableHeading"/>
              <w:cnfStyle w:val="100000000000" w:firstRow="1" w:lastRow="0" w:firstColumn="0" w:lastColumn="0" w:oddVBand="0" w:evenVBand="0" w:oddHBand="0" w:evenHBand="0" w:firstRowFirstColumn="0" w:firstRowLastColumn="0" w:lastRowFirstColumn="0" w:lastRowLastColumn="0"/>
            </w:pPr>
            <w:r>
              <w:t>Release date</w:t>
            </w:r>
          </w:p>
        </w:tc>
        <w:tc>
          <w:tcPr>
            <w:tcW w:w="6000" w:type="dxa"/>
          </w:tcPr>
          <w:p w14:paraId="3F69D39B" w14:textId="77777777" w:rsidR="00E25C5D" w:rsidRDefault="00E25C5D" w:rsidP="007E72B1">
            <w:pPr>
              <w:pStyle w:val="TableHeading"/>
              <w:cnfStyle w:val="100000000000" w:firstRow="1" w:lastRow="0" w:firstColumn="0" w:lastColumn="0" w:oddVBand="0" w:evenVBand="0" w:oddHBand="0" w:evenHBand="0" w:firstRowFirstColumn="0" w:firstRowLastColumn="0" w:lastRowFirstColumn="0" w:lastRowLastColumn="0"/>
            </w:pPr>
            <w:r>
              <w:t>Changes</w:t>
            </w:r>
          </w:p>
        </w:tc>
      </w:tr>
      <w:tr w:rsidR="00E25C5D" w14:paraId="22CB5682" w14:textId="77777777" w:rsidTr="00C267D2">
        <w:tc>
          <w:tcPr>
            <w:cnfStyle w:val="001000000000" w:firstRow="0" w:lastRow="0" w:firstColumn="1" w:lastColumn="0" w:oddVBand="0" w:evenVBand="0" w:oddHBand="0" w:evenHBand="0" w:firstRowFirstColumn="0" w:firstRowLastColumn="0" w:lastRowFirstColumn="0" w:lastRowLastColumn="0"/>
            <w:tcW w:w="1276" w:type="dxa"/>
          </w:tcPr>
          <w:p w14:paraId="29F23341" w14:textId="77777777" w:rsidR="00E25C5D" w:rsidRDefault="00FF0D3B" w:rsidP="007E72B1">
            <w:pPr>
              <w:pStyle w:val="TableText"/>
            </w:pPr>
            <w:r>
              <w:t>0.1</w:t>
            </w:r>
          </w:p>
        </w:tc>
        <w:tc>
          <w:tcPr>
            <w:tcW w:w="2126" w:type="dxa"/>
          </w:tcPr>
          <w:p w14:paraId="4BA5105E" w14:textId="275C7294" w:rsidR="00E25C5D" w:rsidRDefault="00955D4B" w:rsidP="007E72B1">
            <w:pPr>
              <w:pStyle w:val="TableText"/>
              <w:cnfStyle w:val="000000000000" w:firstRow="0" w:lastRow="0" w:firstColumn="0" w:lastColumn="0" w:oddVBand="0" w:evenVBand="0" w:oddHBand="0" w:evenHBand="0" w:firstRowFirstColumn="0" w:firstRowLastColumn="0" w:lastRowFirstColumn="0" w:lastRowLastColumn="0"/>
            </w:pPr>
            <w:r>
              <w:t>12</w:t>
            </w:r>
            <w:r w:rsidR="00B65A0C">
              <w:t xml:space="preserve"> </w:t>
            </w:r>
            <w:r>
              <w:t>December</w:t>
            </w:r>
            <w:r w:rsidR="00FF0D3B">
              <w:t xml:space="preserve"> 202</w:t>
            </w:r>
            <w:r w:rsidR="00DB5470">
              <w:t>3</w:t>
            </w:r>
          </w:p>
        </w:tc>
        <w:tc>
          <w:tcPr>
            <w:tcW w:w="6000" w:type="dxa"/>
          </w:tcPr>
          <w:p w14:paraId="1671B221" w14:textId="77777777" w:rsidR="002B0C76" w:rsidRDefault="00FF0D3B" w:rsidP="007E72B1">
            <w:pPr>
              <w:pStyle w:val="TableText"/>
              <w:cnfStyle w:val="000000000000" w:firstRow="0" w:lastRow="0" w:firstColumn="0" w:lastColumn="0" w:oddVBand="0" w:evenVBand="0" w:oddHBand="0" w:evenHBand="0" w:firstRowFirstColumn="0" w:firstRowLastColumn="0" w:lastRowFirstColumn="0" w:lastRowLastColumn="0"/>
            </w:pPr>
            <w:r>
              <w:t>Creation</w:t>
            </w:r>
          </w:p>
        </w:tc>
      </w:tr>
      <w:tr w:rsidR="002F1FB8" w14:paraId="16BB0469" w14:textId="77777777" w:rsidTr="00C267D2">
        <w:tc>
          <w:tcPr>
            <w:cnfStyle w:val="001000000000" w:firstRow="0" w:lastRow="0" w:firstColumn="1" w:lastColumn="0" w:oddVBand="0" w:evenVBand="0" w:oddHBand="0" w:evenHBand="0" w:firstRowFirstColumn="0" w:firstRowLastColumn="0" w:lastRowFirstColumn="0" w:lastRowLastColumn="0"/>
            <w:tcW w:w="1276" w:type="dxa"/>
          </w:tcPr>
          <w:p w14:paraId="6DC28DBE" w14:textId="39C8C113" w:rsidR="002F1FB8" w:rsidRDefault="00411584" w:rsidP="007E72B1">
            <w:pPr>
              <w:pStyle w:val="TableText"/>
            </w:pPr>
            <w:r>
              <w:t>0.2</w:t>
            </w:r>
          </w:p>
        </w:tc>
        <w:tc>
          <w:tcPr>
            <w:tcW w:w="2126" w:type="dxa"/>
          </w:tcPr>
          <w:p w14:paraId="5BC4AE07" w14:textId="594E7BC5" w:rsidR="002F1FB8" w:rsidRDefault="00955D4B" w:rsidP="007E72B1">
            <w:pPr>
              <w:pStyle w:val="TableText"/>
              <w:cnfStyle w:val="000000000000" w:firstRow="0" w:lastRow="0" w:firstColumn="0" w:lastColumn="0" w:oddVBand="0" w:evenVBand="0" w:oddHBand="0" w:evenHBand="0" w:firstRowFirstColumn="0" w:firstRowLastColumn="0" w:lastRowFirstColumn="0" w:lastRowLastColumn="0"/>
            </w:pPr>
            <w:r>
              <w:t>15 December 2023</w:t>
            </w:r>
          </w:p>
        </w:tc>
        <w:tc>
          <w:tcPr>
            <w:tcW w:w="6000" w:type="dxa"/>
          </w:tcPr>
          <w:p w14:paraId="23553410" w14:textId="3B59B80C" w:rsidR="002F1FB8" w:rsidRDefault="00411584" w:rsidP="007E72B1">
            <w:pPr>
              <w:pStyle w:val="TableText"/>
              <w:cnfStyle w:val="000000000000" w:firstRow="0" w:lastRow="0" w:firstColumn="0" w:lastColumn="0" w:oddVBand="0" w:evenVBand="0" w:oddHBand="0" w:evenHBand="0" w:firstRowFirstColumn="0" w:firstRowLastColumn="0" w:lastRowFirstColumn="0" w:lastRowLastColumn="0"/>
            </w:pPr>
            <w:r>
              <w:t>Finalised after ASWG approval</w:t>
            </w:r>
          </w:p>
        </w:tc>
      </w:tr>
      <w:tr w:rsidR="002B0C76" w14:paraId="1ED5CA2B" w14:textId="77777777" w:rsidTr="00C267D2">
        <w:tc>
          <w:tcPr>
            <w:cnfStyle w:val="001000000000" w:firstRow="0" w:lastRow="0" w:firstColumn="1" w:lastColumn="0" w:oddVBand="0" w:evenVBand="0" w:oddHBand="0" w:evenHBand="0" w:firstRowFirstColumn="0" w:firstRowLastColumn="0" w:lastRowFirstColumn="0" w:lastRowLastColumn="0"/>
            <w:tcW w:w="1276" w:type="dxa"/>
          </w:tcPr>
          <w:p w14:paraId="1FA4E545" w14:textId="77777777" w:rsidR="002B0C76" w:rsidRDefault="002B0C76" w:rsidP="007E72B1">
            <w:pPr>
              <w:pStyle w:val="TableText"/>
            </w:pPr>
          </w:p>
        </w:tc>
        <w:tc>
          <w:tcPr>
            <w:tcW w:w="2126" w:type="dxa"/>
          </w:tcPr>
          <w:p w14:paraId="13FC5997" w14:textId="77777777" w:rsidR="002B0C76" w:rsidRDefault="002B0C76" w:rsidP="007E72B1">
            <w:pPr>
              <w:pStyle w:val="TableText"/>
              <w:cnfStyle w:val="000000000000" w:firstRow="0" w:lastRow="0" w:firstColumn="0" w:lastColumn="0" w:oddVBand="0" w:evenVBand="0" w:oddHBand="0" w:evenHBand="0" w:firstRowFirstColumn="0" w:firstRowLastColumn="0" w:lastRowFirstColumn="0" w:lastRowLastColumn="0"/>
            </w:pPr>
          </w:p>
        </w:tc>
        <w:tc>
          <w:tcPr>
            <w:tcW w:w="6000" w:type="dxa"/>
          </w:tcPr>
          <w:p w14:paraId="5305C14F" w14:textId="77777777" w:rsidR="002B0C76" w:rsidRDefault="002B0C76" w:rsidP="007E72B1">
            <w:pPr>
              <w:pStyle w:val="TableText"/>
              <w:cnfStyle w:val="000000000000" w:firstRow="0" w:lastRow="0" w:firstColumn="0" w:lastColumn="0" w:oddVBand="0" w:evenVBand="0" w:oddHBand="0" w:evenHBand="0" w:firstRowFirstColumn="0" w:firstRowLastColumn="0" w:lastRowFirstColumn="0" w:lastRowLastColumn="0"/>
            </w:pPr>
          </w:p>
        </w:tc>
      </w:tr>
    </w:tbl>
    <w:p w14:paraId="0AB99EA1" w14:textId="77777777" w:rsidR="00E25C5D" w:rsidRDefault="00E25C5D" w:rsidP="00E25C5D">
      <w:pPr>
        <w:pStyle w:val="ImportantNotice-Body"/>
      </w:pPr>
    </w:p>
    <w:p w14:paraId="0E073326" w14:textId="77777777" w:rsidR="00E25C5D" w:rsidRDefault="00E25C5D" w:rsidP="00E25C5D">
      <w:pPr>
        <w:pStyle w:val="ImportantNotice-Body"/>
      </w:pPr>
    </w:p>
    <w:p w14:paraId="4541F62C" w14:textId="77777777" w:rsidR="00E25C5D" w:rsidRDefault="00E25C5D" w:rsidP="00E25C5D">
      <w:pPr>
        <w:pStyle w:val="ImportantNotice-Body"/>
      </w:pPr>
    </w:p>
    <w:p w14:paraId="0E8DC6C3" w14:textId="77777777" w:rsidR="00E25C5D" w:rsidRDefault="00E25C5D" w:rsidP="00E25C5D">
      <w:pPr>
        <w:pStyle w:val="ImportantNotice-Body"/>
      </w:pPr>
    </w:p>
    <w:p w14:paraId="700ED2F8" w14:textId="77777777" w:rsidR="00705D96" w:rsidRDefault="00705D96" w:rsidP="00E25C5D">
      <w:pPr>
        <w:pStyle w:val="ImportantNotice-Body"/>
      </w:pPr>
    </w:p>
    <w:p w14:paraId="03C073C7" w14:textId="77777777" w:rsidR="00705D96" w:rsidRDefault="00705D96" w:rsidP="00E25C5D">
      <w:pPr>
        <w:pStyle w:val="ImportantNotice-Body"/>
      </w:pPr>
    </w:p>
    <w:p w14:paraId="09263A31" w14:textId="77777777" w:rsidR="00E25C5D" w:rsidRDefault="00E25C5D" w:rsidP="00E25C5D">
      <w:pPr>
        <w:pStyle w:val="ImportantNotice-Body"/>
      </w:pPr>
    </w:p>
    <w:p w14:paraId="1758AFAB" w14:textId="77777777" w:rsidR="000863F7" w:rsidRDefault="000863F7" w:rsidP="00844FD9">
      <w:pPr>
        <w:pStyle w:val="ImportantNotice-Body"/>
        <w:sectPr w:rsidR="000863F7" w:rsidSect="00962681">
          <w:headerReference w:type="first" r:id="rId14"/>
          <w:footerReference w:type="first" r:id="rId15"/>
          <w:pgSz w:w="11906" w:h="16838" w:code="9"/>
          <w:pgMar w:top="1701" w:right="1247" w:bottom="1134" w:left="1247" w:header="709" w:footer="709" w:gutter="0"/>
          <w:cols w:space="708"/>
          <w:titlePg/>
          <w:docGrid w:linePitch="360"/>
        </w:sectPr>
      </w:pPr>
    </w:p>
    <w:p w14:paraId="4057F129" w14:textId="6816ADB2" w:rsidR="007C68BC" w:rsidRDefault="007C68BC"/>
    <w:sdt>
      <w:sdtPr>
        <w:rPr>
          <w:rFonts w:asciiTheme="minorHAnsi" w:eastAsiaTheme="minorEastAsia" w:hAnsiTheme="minorHAnsi" w:cs="Arial Unicode MS"/>
          <w:b w:val="0"/>
          <w:kern w:val="0"/>
          <w:sz w:val="20"/>
          <w:szCs w:val="20"/>
        </w:rPr>
        <w:id w:val="-1812016204"/>
        <w:docPartObj>
          <w:docPartGallery w:val="Table of Contents"/>
          <w:docPartUnique/>
        </w:docPartObj>
      </w:sdtPr>
      <w:sdtEndPr>
        <w:rPr>
          <w:noProof/>
        </w:rPr>
      </w:sdtEndPr>
      <w:sdtContent>
        <w:p w14:paraId="08CB9B06" w14:textId="77777777" w:rsidR="007C68BC" w:rsidRPr="007E72B1" w:rsidRDefault="007C68BC" w:rsidP="007C68BC">
          <w:pPr>
            <w:pStyle w:val="TOCHeading"/>
          </w:pPr>
          <w:r w:rsidRPr="007E72B1">
            <w:t>Contents</w:t>
          </w:r>
        </w:p>
        <w:p w14:paraId="7825A9CF" w14:textId="0099ACB9" w:rsidR="00B65A0C" w:rsidRDefault="007C68BC">
          <w:pPr>
            <w:pStyle w:val="TOC1"/>
            <w:rPr>
              <w:rFonts w:asciiTheme="minorHAnsi" w:eastAsiaTheme="minorEastAsia" w:hAnsiTheme="minorHAnsi" w:cstheme="minorBidi"/>
              <w:b w:val="0"/>
              <w:bCs w:val="0"/>
              <w:sz w:val="22"/>
              <w:szCs w:val="22"/>
              <w:lang w:val="en-AU" w:eastAsia="en-AU"/>
            </w:rPr>
          </w:pPr>
          <w:r>
            <w:fldChar w:fldCharType="begin"/>
          </w:r>
          <w:r>
            <w:instrText xml:space="preserve"> TOC \o "1-2" \h \z \t "Heading - No Number,3,Heading - Appendix 1,1,Heading - Appendix 2,2" </w:instrText>
          </w:r>
          <w:r>
            <w:fldChar w:fldCharType="separate"/>
          </w:r>
          <w:hyperlink w:anchor="_Toc90982645" w:history="1">
            <w:r w:rsidR="00B65A0C" w:rsidRPr="00E87788">
              <w:rPr>
                <w:rStyle w:val="Hyperlink"/>
              </w:rPr>
              <w:t>1.</w:t>
            </w:r>
            <w:r w:rsidR="00B65A0C">
              <w:rPr>
                <w:rFonts w:asciiTheme="minorHAnsi" w:eastAsiaTheme="minorEastAsia" w:hAnsiTheme="minorHAnsi" w:cstheme="minorBidi"/>
                <w:b w:val="0"/>
                <w:bCs w:val="0"/>
                <w:sz w:val="22"/>
                <w:szCs w:val="22"/>
                <w:lang w:val="en-AU" w:eastAsia="en-AU"/>
              </w:rPr>
              <w:tab/>
            </w:r>
            <w:r w:rsidR="00B65A0C" w:rsidRPr="00E87788">
              <w:rPr>
                <w:rStyle w:val="Hyperlink"/>
              </w:rPr>
              <w:t>Introduction</w:t>
            </w:r>
            <w:r w:rsidR="00B65A0C">
              <w:rPr>
                <w:webHidden/>
              </w:rPr>
              <w:tab/>
            </w:r>
            <w:r w:rsidR="00B65A0C">
              <w:rPr>
                <w:webHidden/>
              </w:rPr>
              <w:fldChar w:fldCharType="begin"/>
            </w:r>
            <w:r w:rsidR="00B65A0C">
              <w:rPr>
                <w:webHidden/>
              </w:rPr>
              <w:instrText xml:space="preserve"> PAGEREF _Toc90982645 \h </w:instrText>
            </w:r>
            <w:r w:rsidR="00B65A0C">
              <w:rPr>
                <w:webHidden/>
              </w:rPr>
            </w:r>
            <w:r w:rsidR="00B65A0C">
              <w:rPr>
                <w:webHidden/>
              </w:rPr>
              <w:fldChar w:fldCharType="separate"/>
            </w:r>
            <w:r w:rsidR="00B65A0C">
              <w:rPr>
                <w:webHidden/>
              </w:rPr>
              <w:t>4</w:t>
            </w:r>
            <w:r w:rsidR="00B65A0C">
              <w:rPr>
                <w:webHidden/>
              </w:rPr>
              <w:fldChar w:fldCharType="end"/>
            </w:r>
          </w:hyperlink>
        </w:p>
        <w:p w14:paraId="57F0702B" w14:textId="540C4FD0" w:rsidR="00B65A0C" w:rsidRDefault="003C30E8">
          <w:pPr>
            <w:pStyle w:val="TOC1"/>
            <w:rPr>
              <w:rFonts w:asciiTheme="minorHAnsi" w:eastAsiaTheme="minorEastAsia" w:hAnsiTheme="minorHAnsi" w:cstheme="minorBidi"/>
              <w:b w:val="0"/>
              <w:bCs w:val="0"/>
              <w:sz w:val="22"/>
              <w:szCs w:val="22"/>
              <w:lang w:val="en-AU" w:eastAsia="en-AU"/>
            </w:rPr>
          </w:pPr>
          <w:hyperlink w:anchor="_Toc90982646" w:history="1">
            <w:r w:rsidR="00B65A0C" w:rsidRPr="00E87788">
              <w:rPr>
                <w:rStyle w:val="Hyperlink"/>
              </w:rPr>
              <w:t>2.</w:t>
            </w:r>
            <w:r w:rsidR="00B65A0C">
              <w:rPr>
                <w:rFonts w:asciiTheme="minorHAnsi" w:eastAsiaTheme="minorEastAsia" w:hAnsiTheme="minorHAnsi" w:cstheme="minorBidi"/>
                <w:b w:val="0"/>
                <w:bCs w:val="0"/>
                <w:sz w:val="22"/>
                <w:szCs w:val="22"/>
                <w:lang w:val="en-AU" w:eastAsia="en-AU"/>
              </w:rPr>
              <w:tab/>
            </w:r>
            <w:r w:rsidR="00B65A0C" w:rsidRPr="00E87788">
              <w:rPr>
                <w:rStyle w:val="Hyperlink"/>
              </w:rPr>
              <w:t>Change Requests</w:t>
            </w:r>
            <w:r w:rsidR="00B65A0C">
              <w:rPr>
                <w:webHidden/>
              </w:rPr>
              <w:tab/>
            </w:r>
            <w:r w:rsidR="00B65A0C">
              <w:rPr>
                <w:webHidden/>
              </w:rPr>
              <w:fldChar w:fldCharType="begin"/>
            </w:r>
            <w:r w:rsidR="00B65A0C">
              <w:rPr>
                <w:webHidden/>
              </w:rPr>
              <w:instrText xml:space="preserve"> PAGEREF _Toc90982646 \h </w:instrText>
            </w:r>
            <w:r w:rsidR="00B65A0C">
              <w:rPr>
                <w:webHidden/>
              </w:rPr>
            </w:r>
            <w:r w:rsidR="00B65A0C">
              <w:rPr>
                <w:webHidden/>
              </w:rPr>
              <w:fldChar w:fldCharType="separate"/>
            </w:r>
            <w:r w:rsidR="00B65A0C">
              <w:rPr>
                <w:webHidden/>
              </w:rPr>
              <w:t>4</w:t>
            </w:r>
            <w:r w:rsidR="00B65A0C">
              <w:rPr>
                <w:webHidden/>
              </w:rPr>
              <w:fldChar w:fldCharType="end"/>
            </w:r>
          </w:hyperlink>
        </w:p>
        <w:p w14:paraId="3E0C1922" w14:textId="40CB6DA1" w:rsidR="00B65A0C" w:rsidRDefault="003C30E8">
          <w:pPr>
            <w:pStyle w:val="TOC2"/>
            <w:rPr>
              <w:rFonts w:cstheme="minorBidi"/>
              <w:noProof/>
              <w:sz w:val="22"/>
              <w:lang w:val="en-AU" w:eastAsia="en-AU"/>
            </w:rPr>
          </w:pPr>
          <w:hyperlink w:anchor="_Toc90982647" w:history="1">
            <w:r w:rsidR="00B65A0C" w:rsidRPr="00E87788">
              <w:rPr>
                <w:rStyle w:val="Hyperlink"/>
                <w:noProof/>
              </w:rPr>
              <w:t>2.2</w:t>
            </w:r>
            <w:r w:rsidR="00B65A0C">
              <w:rPr>
                <w:rFonts w:cstheme="minorBidi"/>
                <w:noProof/>
                <w:sz w:val="22"/>
                <w:lang w:val="en-AU" w:eastAsia="en-AU"/>
              </w:rPr>
              <w:tab/>
            </w:r>
            <w:r w:rsidR="00B65A0C" w:rsidRPr="00E87788">
              <w:rPr>
                <w:rStyle w:val="Hyperlink"/>
                <w:noProof/>
              </w:rPr>
              <w:t>Reason for Change</w:t>
            </w:r>
            <w:r w:rsidR="00B65A0C">
              <w:rPr>
                <w:noProof/>
                <w:webHidden/>
              </w:rPr>
              <w:tab/>
            </w:r>
            <w:r w:rsidR="00B65A0C">
              <w:rPr>
                <w:noProof/>
                <w:webHidden/>
              </w:rPr>
              <w:fldChar w:fldCharType="begin"/>
            </w:r>
            <w:r w:rsidR="00B65A0C">
              <w:rPr>
                <w:noProof/>
                <w:webHidden/>
              </w:rPr>
              <w:instrText xml:space="preserve"> PAGEREF _Toc90982647 \h </w:instrText>
            </w:r>
            <w:r w:rsidR="00B65A0C">
              <w:rPr>
                <w:noProof/>
                <w:webHidden/>
              </w:rPr>
            </w:r>
            <w:r w:rsidR="00B65A0C">
              <w:rPr>
                <w:noProof/>
                <w:webHidden/>
              </w:rPr>
              <w:fldChar w:fldCharType="separate"/>
            </w:r>
            <w:r w:rsidR="00B65A0C">
              <w:rPr>
                <w:noProof/>
                <w:webHidden/>
              </w:rPr>
              <w:t>5</w:t>
            </w:r>
            <w:r w:rsidR="00B65A0C">
              <w:rPr>
                <w:noProof/>
                <w:webHidden/>
              </w:rPr>
              <w:fldChar w:fldCharType="end"/>
            </w:r>
          </w:hyperlink>
        </w:p>
        <w:p w14:paraId="712CFC53" w14:textId="3D240C88" w:rsidR="00B65A0C" w:rsidRDefault="003C30E8">
          <w:pPr>
            <w:pStyle w:val="TOC2"/>
            <w:rPr>
              <w:rFonts w:cstheme="minorBidi"/>
              <w:noProof/>
              <w:sz w:val="22"/>
              <w:lang w:val="en-AU" w:eastAsia="en-AU"/>
            </w:rPr>
          </w:pPr>
          <w:hyperlink w:anchor="_Toc90982648" w:history="1">
            <w:r w:rsidR="00B65A0C" w:rsidRPr="00E87788">
              <w:rPr>
                <w:rStyle w:val="Hyperlink"/>
                <w:noProof/>
              </w:rPr>
              <w:t>2.3</w:t>
            </w:r>
            <w:r w:rsidR="00B65A0C">
              <w:rPr>
                <w:rFonts w:cstheme="minorBidi"/>
                <w:noProof/>
                <w:sz w:val="22"/>
                <w:lang w:val="en-AU" w:eastAsia="en-AU"/>
              </w:rPr>
              <w:tab/>
            </w:r>
            <w:r w:rsidR="00B65A0C" w:rsidRPr="00E87788">
              <w:rPr>
                <w:rStyle w:val="Hyperlink"/>
                <w:noProof/>
              </w:rPr>
              <w:t>Supplied Documents</w:t>
            </w:r>
            <w:r w:rsidR="00B65A0C">
              <w:rPr>
                <w:noProof/>
                <w:webHidden/>
              </w:rPr>
              <w:tab/>
            </w:r>
            <w:r w:rsidR="00B65A0C">
              <w:rPr>
                <w:noProof/>
                <w:webHidden/>
              </w:rPr>
              <w:fldChar w:fldCharType="begin"/>
            </w:r>
            <w:r w:rsidR="00B65A0C">
              <w:rPr>
                <w:noProof/>
                <w:webHidden/>
              </w:rPr>
              <w:instrText xml:space="preserve"> PAGEREF _Toc90982648 \h </w:instrText>
            </w:r>
            <w:r w:rsidR="00B65A0C">
              <w:rPr>
                <w:noProof/>
                <w:webHidden/>
              </w:rPr>
            </w:r>
            <w:r w:rsidR="00B65A0C">
              <w:rPr>
                <w:noProof/>
                <w:webHidden/>
              </w:rPr>
              <w:fldChar w:fldCharType="separate"/>
            </w:r>
            <w:r w:rsidR="00B65A0C">
              <w:rPr>
                <w:noProof/>
                <w:webHidden/>
              </w:rPr>
              <w:t>5</w:t>
            </w:r>
            <w:r w:rsidR="00B65A0C">
              <w:rPr>
                <w:noProof/>
                <w:webHidden/>
              </w:rPr>
              <w:fldChar w:fldCharType="end"/>
            </w:r>
          </w:hyperlink>
        </w:p>
        <w:p w14:paraId="65D8E739" w14:textId="472D26A5" w:rsidR="00B65A0C" w:rsidRDefault="003C30E8">
          <w:pPr>
            <w:pStyle w:val="TOC1"/>
            <w:rPr>
              <w:rFonts w:asciiTheme="minorHAnsi" w:eastAsiaTheme="minorEastAsia" w:hAnsiTheme="minorHAnsi" w:cstheme="minorBidi"/>
              <w:b w:val="0"/>
              <w:bCs w:val="0"/>
              <w:sz w:val="22"/>
              <w:szCs w:val="22"/>
              <w:lang w:val="en-AU" w:eastAsia="en-AU"/>
            </w:rPr>
          </w:pPr>
          <w:hyperlink w:anchor="_Toc90982649" w:history="1">
            <w:r w:rsidR="00B65A0C" w:rsidRPr="00E87788">
              <w:rPr>
                <w:rStyle w:val="Hyperlink"/>
              </w:rPr>
              <w:t>3.</w:t>
            </w:r>
            <w:r w:rsidR="00B65A0C">
              <w:rPr>
                <w:rFonts w:asciiTheme="minorHAnsi" w:eastAsiaTheme="minorEastAsia" w:hAnsiTheme="minorHAnsi" w:cstheme="minorBidi"/>
                <w:b w:val="0"/>
                <w:bCs w:val="0"/>
                <w:sz w:val="22"/>
                <w:szCs w:val="22"/>
                <w:lang w:val="en-AU" w:eastAsia="en-AU"/>
              </w:rPr>
              <w:tab/>
            </w:r>
            <w:r w:rsidR="00B65A0C" w:rsidRPr="00E87788">
              <w:rPr>
                <w:rStyle w:val="Hyperlink"/>
              </w:rPr>
              <w:t>Impact Summary</w:t>
            </w:r>
            <w:r w:rsidR="00B65A0C">
              <w:rPr>
                <w:webHidden/>
              </w:rPr>
              <w:tab/>
            </w:r>
            <w:r w:rsidR="00B65A0C">
              <w:rPr>
                <w:webHidden/>
              </w:rPr>
              <w:fldChar w:fldCharType="begin"/>
            </w:r>
            <w:r w:rsidR="00B65A0C">
              <w:rPr>
                <w:webHidden/>
              </w:rPr>
              <w:instrText xml:space="preserve"> PAGEREF _Toc90982649 \h </w:instrText>
            </w:r>
            <w:r w:rsidR="00B65A0C">
              <w:rPr>
                <w:webHidden/>
              </w:rPr>
            </w:r>
            <w:r w:rsidR="00B65A0C">
              <w:rPr>
                <w:webHidden/>
              </w:rPr>
              <w:fldChar w:fldCharType="separate"/>
            </w:r>
            <w:r w:rsidR="00B65A0C">
              <w:rPr>
                <w:webHidden/>
              </w:rPr>
              <w:t>5</w:t>
            </w:r>
            <w:r w:rsidR="00B65A0C">
              <w:rPr>
                <w:webHidden/>
              </w:rPr>
              <w:fldChar w:fldCharType="end"/>
            </w:r>
          </w:hyperlink>
        </w:p>
        <w:p w14:paraId="4D2B6546" w14:textId="1630B727" w:rsidR="00B65A0C" w:rsidRDefault="003C30E8">
          <w:pPr>
            <w:pStyle w:val="TOC1"/>
            <w:rPr>
              <w:rFonts w:asciiTheme="minorHAnsi" w:eastAsiaTheme="minorEastAsia" w:hAnsiTheme="minorHAnsi" w:cstheme="minorBidi"/>
              <w:b w:val="0"/>
              <w:bCs w:val="0"/>
              <w:sz w:val="22"/>
              <w:szCs w:val="22"/>
              <w:lang w:val="en-AU" w:eastAsia="en-AU"/>
            </w:rPr>
          </w:pPr>
          <w:hyperlink w:anchor="_Toc90982650" w:history="1">
            <w:r w:rsidR="00B65A0C" w:rsidRPr="00E87788">
              <w:rPr>
                <w:rStyle w:val="Hyperlink"/>
              </w:rPr>
              <w:t>4.</w:t>
            </w:r>
            <w:r w:rsidR="00B65A0C">
              <w:rPr>
                <w:rFonts w:asciiTheme="minorHAnsi" w:eastAsiaTheme="minorEastAsia" w:hAnsiTheme="minorHAnsi" w:cstheme="minorBidi"/>
                <w:b w:val="0"/>
                <w:bCs w:val="0"/>
                <w:sz w:val="22"/>
                <w:szCs w:val="22"/>
                <w:lang w:val="en-AU" w:eastAsia="en-AU"/>
              </w:rPr>
              <w:tab/>
            </w:r>
            <w:r w:rsidR="00B65A0C" w:rsidRPr="00E87788">
              <w:rPr>
                <w:rStyle w:val="Hyperlink"/>
              </w:rPr>
              <w:t>File Change Summary</w:t>
            </w:r>
            <w:r w:rsidR="00B65A0C">
              <w:rPr>
                <w:webHidden/>
              </w:rPr>
              <w:tab/>
            </w:r>
            <w:r w:rsidR="00B65A0C">
              <w:rPr>
                <w:webHidden/>
              </w:rPr>
              <w:fldChar w:fldCharType="begin"/>
            </w:r>
            <w:r w:rsidR="00B65A0C">
              <w:rPr>
                <w:webHidden/>
              </w:rPr>
              <w:instrText xml:space="preserve"> PAGEREF _Toc90982650 \h </w:instrText>
            </w:r>
            <w:r w:rsidR="00B65A0C">
              <w:rPr>
                <w:webHidden/>
              </w:rPr>
            </w:r>
            <w:r w:rsidR="00B65A0C">
              <w:rPr>
                <w:webHidden/>
              </w:rPr>
              <w:fldChar w:fldCharType="separate"/>
            </w:r>
            <w:r w:rsidR="00B65A0C">
              <w:rPr>
                <w:webHidden/>
              </w:rPr>
              <w:t>7</w:t>
            </w:r>
            <w:r w:rsidR="00B65A0C">
              <w:rPr>
                <w:webHidden/>
              </w:rPr>
              <w:fldChar w:fldCharType="end"/>
            </w:r>
          </w:hyperlink>
        </w:p>
        <w:p w14:paraId="14D91A08" w14:textId="454AEA0E" w:rsidR="00B65A0C" w:rsidRDefault="003C30E8">
          <w:pPr>
            <w:pStyle w:val="TOC2"/>
            <w:rPr>
              <w:rFonts w:cstheme="minorBidi"/>
              <w:noProof/>
              <w:sz w:val="22"/>
              <w:lang w:val="en-AU" w:eastAsia="en-AU"/>
            </w:rPr>
          </w:pPr>
          <w:hyperlink w:anchor="_Toc90982651" w:history="1">
            <w:r w:rsidR="00B65A0C" w:rsidRPr="00E87788">
              <w:rPr>
                <w:rStyle w:val="Hyperlink"/>
                <w:noProof/>
              </w:rPr>
              <w:t>4.1</w:t>
            </w:r>
            <w:r w:rsidR="00B65A0C">
              <w:rPr>
                <w:rFonts w:cstheme="minorBidi"/>
                <w:noProof/>
                <w:sz w:val="22"/>
                <w:lang w:val="en-AU" w:eastAsia="en-AU"/>
              </w:rPr>
              <w:tab/>
            </w:r>
            <w:r w:rsidR="00B65A0C" w:rsidRPr="00E87788">
              <w:rPr>
                <w:rStyle w:val="Hyperlink"/>
                <w:noProof/>
              </w:rPr>
              <w:t>aseXML</w:t>
            </w:r>
            <w:r w:rsidR="00B65A0C">
              <w:rPr>
                <w:noProof/>
                <w:webHidden/>
              </w:rPr>
              <w:tab/>
            </w:r>
            <w:r w:rsidR="00B65A0C">
              <w:rPr>
                <w:noProof/>
                <w:webHidden/>
              </w:rPr>
              <w:fldChar w:fldCharType="begin"/>
            </w:r>
            <w:r w:rsidR="00B65A0C">
              <w:rPr>
                <w:noProof/>
                <w:webHidden/>
              </w:rPr>
              <w:instrText xml:space="preserve"> PAGEREF _Toc90982651 \h </w:instrText>
            </w:r>
            <w:r w:rsidR="00B65A0C">
              <w:rPr>
                <w:noProof/>
                <w:webHidden/>
              </w:rPr>
            </w:r>
            <w:r w:rsidR="00B65A0C">
              <w:rPr>
                <w:noProof/>
                <w:webHidden/>
              </w:rPr>
              <w:fldChar w:fldCharType="separate"/>
            </w:r>
            <w:r w:rsidR="00B65A0C">
              <w:rPr>
                <w:noProof/>
                <w:webHidden/>
              </w:rPr>
              <w:t>7</w:t>
            </w:r>
            <w:r w:rsidR="00B65A0C">
              <w:rPr>
                <w:noProof/>
                <w:webHidden/>
              </w:rPr>
              <w:fldChar w:fldCharType="end"/>
            </w:r>
          </w:hyperlink>
        </w:p>
        <w:p w14:paraId="67C85216" w14:textId="548410A3" w:rsidR="00B65A0C" w:rsidRDefault="003C30E8">
          <w:pPr>
            <w:pStyle w:val="TOC2"/>
            <w:rPr>
              <w:rFonts w:cstheme="minorBidi"/>
              <w:noProof/>
              <w:sz w:val="22"/>
              <w:lang w:val="en-AU" w:eastAsia="en-AU"/>
            </w:rPr>
          </w:pPr>
          <w:hyperlink w:anchor="_Toc90982652" w:history="1">
            <w:r w:rsidR="00B65A0C" w:rsidRPr="00E87788">
              <w:rPr>
                <w:rStyle w:val="Hyperlink"/>
                <w:noProof/>
              </w:rPr>
              <w:t>4.2</w:t>
            </w:r>
            <w:r w:rsidR="00B65A0C">
              <w:rPr>
                <w:rFonts w:cstheme="minorBidi"/>
                <w:noProof/>
                <w:sz w:val="22"/>
                <w:lang w:val="en-AU" w:eastAsia="en-AU"/>
              </w:rPr>
              <w:tab/>
            </w:r>
            <w:r w:rsidR="00B65A0C" w:rsidRPr="00E87788">
              <w:rPr>
                <w:rStyle w:val="Hyperlink"/>
                <w:noProof/>
              </w:rPr>
              <w:t>Changes</w:t>
            </w:r>
            <w:r w:rsidR="00B65A0C">
              <w:rPr>
                <w:noProof/>
                <w:webHidden/>
              </w:rPr>
              <w:tab/>
            </w:r>
            <w:r w:rsidR="00B65A0C">
              <w:rPr>
                <w:noProof/>
                <w:webHidden/>
              </w:rPr>
              <w:fldChar w:fldCharType="begin"/>
            </w:r>
            <w:r w:rsidR="00B65A0C">
              <w:rPr>
                <w:noProof/>
                <w:webHidden/>
              </w:rPr>
              <w:instrText xml:space="preserve"> PAGEREF _Toc90982652 \h </w:instrText>
            </w:r>
            <w:r w:rsidR="00B65A0C">
              <w:rPr>
                <w:noProof/>
                <w:webHidden/>
              </w:rPr>
            </w:r>
            <w:r w:rsidR="00B65A0C">
              <w:rPr>
                <w:noProof/>
                <w:webHidden/>
              </w:rPr>
              <w:fldChar w:fldCharType="separate"/>
            </w:r>
            <w:r w:rsidR="00B65A0C">
              <w:rPr>
                <w:noProof/>
                <w:webHidden/>
              </w:rPr>
              <w:t>7</w:t>
            </w:r>
            <w:r w:rsidR="00B65A0C">
              <w:rPr>
                <w:noProof/>
                <w:webHidden/>
              </w:rPr>
              <w:fldChar w:fldCharType="end"/>
            </w:r>
          </w:hyperlink>
        </w:p>
        <w:p w14:paraId="0B020424" w14:textId="67F79EFA" w:rsidR="00B65A0C" w:rsidRDefault="003C30E8">
          <w:pPr>
            <w:pStyle w:val="TOC1"/>
            <w:rPr>
              <w:rFonts w:asciiTheme="minorHAnsi" w:eastAsiaTheme="minorEastAsia" w:hAnsiTheme="minorHAnsi" w:cstheme="minorBidi"/>
              <w:b w:val="0"/>
              <w:bCs w:val="0"/>
              <w:sz w:val="22"/>
              <w:szCs w:val="22"/>
              <w:lang w:val="en-AU" w:eastAsia="en-AU"/>
            </w:rPr>
          </w:pPr>
          <w:hyperlink w:anchor="_Toc90982653" w:history="1">
            <w:r w:rsidR="00B65A0C" w:rsidRPr="00E87788">
              <w:rPr>
                <w:rStyle w:val="Hyperlink"/>
              </w:rPr>
              <w:t>5.</w:t>
            </w:r>
            <w:r w:rsidR="00B65A0C">
              <w:rPr>
                <w:rFonts w:asciiTheme="minorHAnsi" w:eastAsiaTheme="minorEastAsia" w:hAnsiTheme="minorHAnsi" w:cstheme="minorBidi"/>
                <w:b w:val="0"/>
                <w:bCs w:val="0"/>
                <w:sz w:val="22"/>
                <w:szCs w:val="22"/>
                <w:lang w:val="en-AU" w:eastAsia="en-AU"/>
              </w:rPr>
              <w:tab/>
            </w:r>
            <w:r w:rsidR="00B65A0C" w:rsidRPr="00E87788">
              <w:rPr>
                <w:rStyle w:val="Hyperlink"/>
              </w:rPr>
              <w:t>Schema Manifest</w:t>
            </w:r>
            <w:r w:rsidR="00B65A0C">
              <w:rPr>
                <w:webHidden/>
              </w:rPr>
              <w:tab/>
            </w:r>
            <w:r w:rsidR="00B65A0C">
              <w:rPr>
                <w:webHidden/>
              </w:rPr>
              <w:fldChar w:fldCharType="begin"/>
            </w:r>
            <w:r w:rsidR="00B65A0C">
              <w:rPr>
                <w:webHidden/>
              </w:rPr>
              <w:instrText xml:space="preserve"> PAGEREF _Toc90982653 \h </w:instrText>
            </w:r>
            <w:r w:rsidR="00B65A0C">
              <w:rPr>
                <w:webHidden/>
              </w:rPr>
            </w:r>
            <w:r w:rsidR="00B65A0C">
              <w:rPr>
                <w:webHidden/>
              </w:rPr>
              <w:fldChar w:fldCharType="separate"/>
            </w:r>
            <w:r w:rsidR="00B65A0C">
              <w:rPr>
                <w:webHidden/>
              </w:rPr>
              <w:t>31</w:t>
            </w:r>
            <w:r w:rsidR="00B65A0C">
              <w:rPr>
                <w:webHidden/>
              </w:rPr>
              <w:fldChar w:fldCharType="end"/>
            </w:r>
          </w:hyperlink>
        </w:p>
        <w:p w14:paraId="67658D00" w14:textId="2DB129DC" w:rsidR="00B65A0C" w:rsidRDefault="003C30E8">
          <w:pPr>
            <w:pStyle w:val="TOC1"/>
            <w:rPr>
              <w:rFonts w:asciiTheme="minorHAnsi" w:eastAsiaTheme="minorEastAsia" w:hAnsiTheme="minorHAnsi" w:cstheme="minorBidi"/>
              <w:b w:val="0"/>
              <w:bCs w:val="0"/>
              <w:sz w:val="22"/>
              <w:szCs w:val="22"/>
              <w:lang w:val="en-AU" w:eastAsia="en-AU"/>
            </w:rPr>
          </w:pPr>
          <w:hyperlink w:anchor="_Toc90982654" w:history="1">
            <w:r w:rsidR="00B65A0C" w:rsidRPr="00E87788">
              <w:rPr>
                <w:rStyle w:val="Hyperlink"/>
              </w:rPr>
              <w:t>6.</w:t>
            </w:r>
            <w:r w:rsidR="00B65A0C">
              <w:rPr>
                <w:rFonts w:asciiTheme="minorHAnsi" w:eastAsiaTheme="minorEastAsia" w:hAnsiTheme="minorHAnsi" w:cstheme="minorBidi"/>
                <w:b w:val="0"/>
                <w:bCs w:val="0"/>
                <w:sz w:val="22"/>
                <w:szCs w:val="22"/>
                <w:lang w:val="en-AU" w:eastAsia="en-AU"/>
              </w:rPr>
              <w:tab/>
            </w:r>
            <w:r w:rsidR="00B65A0C" w:rsidRPr="00E87788">
              <w:rPr>
                <w:rStyle w:val="Hyperlink"/>
              </w:rPr>
              <w:t>Schema Test</w:t>
            </w:r>
            <w:r w:rsidR="00B65A0C">
              <w:rPr>
                <w:webHidden/>
              </w:rPr>
              <w:tab/>
            </w:r>
            <w:r w:rsidR="00B65A0C">
              <w:rPr>
                <w:webHidden/>
              </w:rPr>
              <w:fldChar w:fldCharType="begin"/>
            </w:r>
            <w:r w:rsidR="00B65A0C">
              <w:rPr>
                <w:webHidden/>
              </w:rPr>
              <w:instrText xml:space="preserve"> PAGEREF _Toc90982654 \h </w:instrText>
            </w:r>
            <w:r w:rsidR="00B65A0C">
              <w:rPr>
                <w:webHidden/>
              </w:rPr>
            </w:r>
            <w:r w:rsidR="00B65A0C">
              <w:rPr>
                <w:webHidden/>
              </w:rPr>
              <w:fldChar w:fldCharType="separate"/>
            </w:r>
            <w:r w:rsidR="00B65A0C">
              <w:rPr>
                <w:webHidden/>
              </w:rPr>
              <w:t>32</w:t>
            </w:r>
            <w:r w:rsidR="00B65A0C">
              <w:rPr>
                <w:webHidden/>
              </w:rPr>
              <w:fldChar w:fldCharType="end"/>
            </w:r>
          </w:hyperlink>
        </w:p>
        <w:p w14:paraId="3DDF347B" w14:textId="396E97AC" w:rsidR="00B65A0C" w:rsidRDefault="003C30E8">
          <w:pPr>
            <w:pStyle w:val="TOC2"/>
            <w:rPr>
              <w:rFonts w:cstheme="minorBidi"/>
              <w:noProof/>
              <w:sz w:val="22"/>
              <w:lang w:val="en-AU" w:eastAsia="en-AU"/>
            </w:rPr>
          </w:pPr>
          <w:hyperlink w:anchor="_Toc90982655" w:history="1">
            <w:r w:rsidR="00B65A0C" w:rsidRPr="00E87788">
              <w:rPr>
                <w:rStyle w:val="Hyperlink"/>
                <w:noProof/>
              </w:rPr>
              <w:t>6.1</w:t>
            </w:r>
            <w:r w:rsidR="00B65A0C">
              <w:rPr>
                <w:rFonts w:cstheme="minorBidi"/>
                <w:noProof/>
                <w:sz w:val="22"/>
                <w:lang w:val="en-AU" w:eastAsia="en-AU"/>
              </w:rPr>
              <w:tab/>
            </w:r>
            <w:r w:rsidR="00B65A0C" w:rsidRPr="00E87788">
              <w:rPr>
                <w:rStyle w:val="Hyperlink"/>
                <w:noProof/>
              </w:rPr>
              <w:t>Test</w:t>
            </w:r>
            <w:r w:rsidR="00B65A0C">
              <w:rPr>
                <w:noProof/>
                <w:webHidden/>
              </w:rPr>
              <w:tab/>
            </w:r>
            <w:r w:rsidR="00B65A0C">
              <w:rPr>
                <w:noProof/>
                <w:webHidden/>
              </w:rPr>
              <w:fldChar w:fldCharType="begin"/>
            </w:r>
            <w:r w:rsidR="00B65A0C">
              <w:rPr>
                <w:noProof/>
                <w:webHidden/>
              </w:rPr>
              <w:instrText xml:space="preserve"> PAGEREF _Toc90982655 \h </w:instrText>
            </w:r>
            <w:r w:rsidR="00B65A0C">
              <w:rPr>
                <w:noProof/>
                <w:webHidden/>
              </w:rPr>
            </w:r>
            <w:r w:rsidR="00B65A0C">
              <w:rPr>
                <w:noProof/>
                <w:webHidden/>
              </w:rPr>
              <w:fldChar w:fldCharType="separate"/>
            </w:r>
            <w:r w:rsidR="00B65A0C">
              <w:rPr>
                <w:noProof/>
                <w:webHidden/>
              </w:rPr>
              <w:t>32</w:t>
            </w:r>
            <w:r w:rsidR="00B65A0C">
              <w:rPr>
                <w:noProof/>
                <w:webHidden/>
              </w:rPr>
              <w:fldChar w:fldCharType="end"/>
            </w:r>
          </w:hyperlink>
        </w:p>
        <w:p w14:paraId="36ED39B6" w14:textId="71362D31" w:rsidR="00B65A0C" w:rsidRDefault="003C30E8">
          <w:pPr>
            <w:pStyle w:val="TOC1"/>
            <w:rPr>
              <w:rFonts w:asciiTheme="minorHAnsi" w:eastAsiaTheme="minorEastAsia" w:hAnsiTheme="minorHAnsi" w:cstheme="minorBidi"/>
              <w:b w:val="0"/>
              <w:bCs w:val="0"/>
              <w:sz w:val="22"/>
              <w:szCs w:val="22"/>
              <w:lang w:val="en-AU" w:eastAsia="en-AU"/>
            </w:rPr>
          </w:pPr>
          <w:hyperlink w:anchor="_Toc90982656" w:history="1">
            <w:r w:rsidR="00B65A0C" w:rsidRPr="00E87788">
              <w:rPr>
                <w:rStyle w:val="Hyperlink"/>
              </w:rPr>
              <w:t>7.</w:t>
            </w:r>
            <w:r w:rsidR="00B65A0C">
              <w:rPr>
                <w:rFonts w:asciiTheme="minorHAnsi" w:eastAsiaTheme="minorEastAsia" w:hAnsiTheme="minorHAnsi" w:cstheme="minorBidi"/>
                <w:b w:val="0"/>
                <w:bCs w:val="0"/>
                <w:sz w:val="22"/>
                <w:szCs w:val="22"/>
                <w:lang w:val="en-AU" w:eastAsia="en-AU"/>
              </w:rPr>
              <w:tab/>
            </w:r>
            <w:r w:rsidR="00B65A0C" w:rsidRPr="00E87788">
              <w:rPr>
                <w:rStyle w:val="Hyperlink"/>
              </w:rPr>
              <w:t>ASWG Endorsement</w:t>
            </w:r>
            <w:r w:rsidR="00B65A0C">
              <w:rPr>
                <w:webHidden/>
              </w:rPr>
              <w:tab/>
            </w:r>
            <w:r w:rsidR="00B65A0C">
              <w:rPr>
                <w:webHidden/>
              </w:rPr>
              <w:fldChar w:fldCharType="begin"/>
            </w:r>
            <w:r w:rsidR="00B65A0C">
              <w:rPr>
                <w:webHidden/>
              </w:rPr>
              <w:instrText xml:space="preserve"> PAGEREF _Toc90982656 \h </w:instrText>
            </w:r>
            <w:r w:rsidR="00B65A0C">
              <w:rPr>
                <w:webHidden/>
              </w:rPr>
            </w:r>
            <w:r w:rsidR="00B65A0C">
              <w:rPr>
                <w:webHidden/>
              </w:rPr>
              <w:fldChar w:fldCharType="separate"/>
            </w:r>
            <w:r w:rsidR="00B65A0C">
              <w:rPr>
                <w:webHidden/>
              </w:rPr>
              <w:t>34</w:t>
            </w:r>
            <w:r w:rsidR="00B65A0C">
              <w:rPr>
                <w:webHidden/>
              </w:rPr>
              <w:fldChar w:fldCharType="end"/>
            </w:r>
          </w:hyperlink>
        </w:p>
        <w:p w14:paraId="45CBCB97" w14:textId="1AA034A6" w:rsidR="00B65A0C" w:rsidRDefault="003C30E8">
          <w:pPr>
            <w:pStyle w:val="TOC1"/>
            <w:rPr>
              <w:rFonts w:asciiTheme="minorHAnsi" w:eastAsiaTheme="minorEastAsia" w:hAnsiTheme="minorHAnsi" w:cstheme="minorBidi"/>
              <w:b w:val="0"/>
              <w:bCs w:val="0"/>
              <w:sz w:val="22"/>
              <w:szCs w:val="22"/>
              <w:lang w:val="en-AU" w:eastAsia="en-AU"/>
            </w:rPr>
          </w:pPr>
          <w:hyperlink w:anchor="_Toc90982657" w:history="1">
            <w:r w:rsidR="00B65A0C" w:rsidRPr="00E87788">
              <w:rPr>
                <w:rStyle w:val="Hyperlink"/>
                <w:highlight w:val="white"/>
              </w:rPr>
              <w:t>8.</w:t>
            </w:r>
            <w:r w:rsidR="00B65A0C">
              <w:rPr>
                <w:rFonts w:asciiTheme="minorHAnsi" w:eastAsiaTheme="minorEastAsia" w:hAnsiTheme="minorHAnsi" w:cstheme="minorBidi"/>
                <w:b w:val="0"/>
                <w:bCs w:val="0"/>
                <w:sz w:val="22"/>
                <w:szCs w:val="22"/>
                <w:lang w:val="en-AU" w:eastAsia="en-AU"/>
              </w:rPr>
              <w:tab/>
            </w:r>
            <w:r w:rsidR="00B65A0C" w:rsidRPr="00E87788">
              <w:rPr>
                <w:rStyle w:val="Hyperlink"/>
                <w:highlight w:val="white"/>
              </w:rPr>
              <w:t>AEMO Approval</w:t>
            </w:r>
            <w:r w:rsidR="00B65A0C">
              <w:rPr>
                <w:webHidden/>
              </w:rPr>
              <w:tab/>
            </w:r>
            <w:r w:rsidR="00B65A0C">
              <w:rPr>
                <w:webHidden/>
              </w:rPr>
              <w:fldChar w:fldCharType="begin"/>
            </w:r>
            <w:r w:rsidR="00B65A0C">
              <w:rPr>
                <w:webHidden/>
              </w:rPr>
              <w:instrText xml:space="preserve"> PAGEREF _Toc90982657 \h </w:instrText>
            </w:r>
            <w:r w:rsidR="00B65A0C">
              <w:rPr>
                <w:webHidden/>
              </w:rPr>
            </w:r>
            <w:r w:rsidR="00B65A0C">
              <w:rPr>
                <w:webHidden/>
              </w:rPr>
              <w:fldChar w:fldCharType="separate"/>
            </w:r>
            <w:r w:rsidR="00B65A0C">
              <w:rPr>
                <w:webHidden/>
              </w:rPr>
              <w:t>34</w:t>
            </w:r>
            <w:r w:rsidR="00B65A0C">
              <w:rPr>
                <w:webHidden/>
              </w:rPr>
              <w:fldChar w:fldCharType="end"/>
            </w:r>
          </w:hyperlink>
        </w:p>
        <w:p w14:paraId="3C12F13E" w14:textId="364E3CD8" w:rsidR="007C68BC" w:rsidRDefault="007C68BC" w:rsidP="007C68BC">
          <w:r>
            <w:rPr>
              <w:rFonts w:asciiTheme="majorHAnsi" w:eastAsiaTheme="majorEastAsia" w:hAnsiTheme="majorHAnsi" w:cs="Times New Roman"/>
              <w:b/>
              <w:noProof/>
              <w:color w:val="auto"/>
              <w:szCs w:val="24"/>
              <w:lang w:val="en-US" w:eastAsia="en-US"/>
            </w:rPr>
            <w:fldChar w:fldCharType="end"/>
          </w:r>
        </w:p>
      </w:sdtContent>
    </w:sdt>
    <w:p w14:paraId="3DBDB08A" w14:textId="77777777" w:rsidR="00BA63A4" w:rsidRDefault="00BA63A4" w:rsidP="00BA63A4">
      <w:pPr>
        <w:pStyle w:val="BodyText"/>
      </w:pPr>
    </w:p>
    <w:p w14:paraId="312A6FE1" w14:textId="77777777" w:rsidR="005C6F7E" w:rsidRDefault="005C6F7E" w:rsidP="00FF75D6">
      <w:pPr>
        <w:pStyle w:val="BodyText"/>
      </w:pPr>
    </w:p>
    <w:p w14:paraId="199F12FB" w14:textId="77777777" w:rsidR="003C7187" w:rsidRDefault="00975DBB" w:rsidP="007E72B1">
      <w:pPr>
        <w:pStyle w:val="TOCHeading"/>
        <w:rPr>
          <w:noProof/>
        </w:rPr>
      </w:pPr>
      <w:r>
        <w:t>Tables</w:t>
      </w:r>
      <w:r w:rsidR="00513471">
        <w:rPr>
          <w:color w:val="C41230"/>
          <w14:textFill>
            <w14:gradFill>
              <w14:gsLst>
                <w14:gs w14:pos="0">
                  <w14:srgbClr w14:val="C41230"/>
                </w14:gs>
                <w14:gs w14:pos="100000">
                  <w14:srgbClr w14:val="360F3C"/>
                </w14:gs>
              </w14:gsLst>
              <w14:lin w14:ang="2700000" w14:scaled="0"/>
            </w14:gradFill>
          </w14:textFill>
        </w:rPr>
        <w:fldChar w:fldCharType="begin"/>
      </w:r>
      <w:r w:rsidR="00513471">
        <w:instrText xml:space="preserve"> TOC \h \z \t "Caption Table,4" </w:instrText>
      </w:r>
      <w:r w:rsidR="00513471">
        <w:rPr>
          <w:color w:val="C41230"/>
          <w14:textFill>
            <w14:gradFill>
              <w14:gsLst>
                <w14:gs w14:pos="0">
                  <w14:srgbClr w14:val="C41230"/>
                </w14:gs>
                <w14:gs w14:pos="100000">
                  <w14:srgbClr w14:val="360F3C"/>
                </w14:gs>
              </w14:gsLst>
              <w14:lin w14:ang="2700000" w14:scaled="0"/>
            </w14:gradFill>
          </w14:textFill>
        </w:rPr>
        <w:fldChar w:fldCharType="separate"/>
      </w:r>
    </w:p>
    <w:p w14:paraId="06A7EA53" w14:textId="4ECA4D59" w:rsidR="003C7187" w:rsidRDefault="003C30E8">
      <w:pPr>
        <w:pStyle w:val="TOC4"/>
        <w:rPr>
          <w:rFonts w:cstheme="minorBidi"/>
          <w:bCs w:val="0"/>
          <w:noProof/>
          <w:color w:val="auto"/>
          <w:sz w:val="22"/>
          <w:szCs w:val="22"/>
          <w:lang w:eastAsia="en-AU"/>
        </w:rPr>
      </w:pPr>
      <w:hyperlink w:anchor="_Toc72162154" w:history="1">
        <w:r w:rsidR="003C7187" w:rsidRPr="00393050">
          <w:rPr>
            <w:rStyle w:val="Hyperlink"/>
            <w:noProof/>
          </w:rPr>
          <w:t>Table 1</w:t>
        </w:r>
        <w:r w:rsidR="003C7187">
          <w:rPr>
            <w:rFonts w:cstheme="minorBidi"/>
            <w:bCs w:val="0"/>
            <w:noProof/>
            <w:color w:val="auto"/>
            <w:sz w:val="22"/>
            <w:szCs w:val="22"/>
            <w:lang w:eastAsia="en-AU"/>
          </w:rPr>
          <w:tab/>
        </w:r>
        <w:r w:rsidR="003C7187" w:rsidRPr="00393050">
          <w:rPr>
            <w:rStyle w:val="Hyperlink"/>
            <w:noProof/>
          </w:rPr>
          <w:t>Proposed Changes</w:t>
        </w:r>
        <w:r w:rsidR="003C7187">
          <w:rPr>
            <w:noProof/>
            <w:webHidden/>
          </w:rPr>
          <w:tab/>
        </w:r>
        <w:r w:rsidR="003C7187">
          <w:rPr>
            <w:noProof/>
            <w:webHidden/>
          </w:rPr>
          <w:fldChar w:fldCharType="begin"/>
        </w:r>
        <w:r w:rsidR="003C7187">
          <w:rPr>
            <w:noProof/>
            <w:webHidden/>
          </w:rPr>
          <w:instrText xml:space="preserve"> PAGEREF _Toc72162154 \h </w:instrText>
        </w:r>
        <w:r w:rsidR="003C7187">
          <w:rPr>
            <w:noProof/>
            <w:webHidden/>
          </w:rPr>
        </w:r>
        <w:r w:rsidR="003C7187">
          <w:rPr>
            <w:noProof/>
            <w:webHidden/>
          </w:rPr>
          <w:fldChar w:fldCharType="separate"/>
        </w:r>
        <w:r w:rsidR="003C7187">
          <w:rPr>
            <w:noProof/>
            <w:webHidden/>
          </w:rPr>
          <w:t>5</w:t>
        </w:r>
        <w:r w:rsidR="003C7187">
          <w:rPr>
            <w:noProof/>
            <w:webHidden/>
          </w:rPr>
          <w:fldChar w:fldCharType="end"/>
        </w:r>
      </w:hyperlink>
    </w:p>
    <w:p w14:paraId="72D51C09" w14:textId="7B9F480E" w:rsidR="003C7187" w:rsidRDefault="003C30E8">
      <w:pPr>
        <w:pStyle w:val="TOC4"/>
        <w:rPr>
          <w:rFonts w:cstheme="minorBidi"/>
          <w:bCs w:val="0"/>
          <w:noProof/>
          <w:color w:val="auto"/>
          <w:sz w:val="22"/>
          <w:szCs w:val="22"/>
          <w:lang w:eastAsia="en-AU"/>
        </w:rPr>
      </w:pPr>
      <w:hyperlink w:anchor="_Toc72162155" w:history="1">
        <w:r w:rsidR="003C7187" w:rsidRPr="00393050">
          <w:rPr>
            <w:rStyle w:val="Hyperlink"/>
            <w:noProof/>
          </w:rPr>
          <w:t>Table 2</w:t>
        </w:r>
        <w:r w:rsidR="003C7187">
          <w:rPr>
            <w:rFonts w:cstheme="minorBidi"/>
            <w:bCs w:val="0"/>
            <w:noProof/>
            <w:color w:val="auto"/>
            <w:sz w:val="22"/>
            <w:szCs w:val="22"/>
            <w:lang w:eastAsia="en-AU"/>
          </w:rPr>
          <w:tab/>
        </w:r>
        <w:r w:rsidR="003C7187" w:rsidRPr="00393050">
          <w:rPr>
            <w:rStyle w:val="Hyperlink"/>
            <w:noProof/>
          </w:rPr>
          <w:t>Impacted items</w:t>
        </w:r>
        <w:r w:rsidR="003C7187">
          <w:rPr>
            <w:noProof/>
            <w:webHidden/>
          </w:rPr>
          <w:tab/>
        </w:r>
        <w:r w:rsidR="003C7187">
          <w:rPr>
            <w:noProof/>
            <w:webHidden/>
          </w:rPr>
          <w:fldChar w:fldCharType="begin"/>
        </w:r>
        <w:r w:rsidR="003C7187">
          <w:rPr>
            <w:noProof/>
            <w:webHidden/>
          </w:rPr>
          <w:instrText xml:space="preserve"> PAGEREF _Toc72162155 \h </w:instrText>
        </w:r>
        <w:r w:rsidR="003C7187">
          <w:rPr>
            <w:noProof/>
            <w:webHidden/>
          </w:rPr>
        </w:r>
        <w:r w:rsidR="003C7187">
          <w:rPr>
            <w:noProof/>
            <w:webHidden/>
          </w:rPr>
          <w:fldChar w:fldCharType="separate"/>
        </w:r>
        <w:r w:rsidR="003C7187">
          <w:rPr>
            <w:noProof/>
            <w:webHidden/>
          </w:rPr>
          <w:t>12</w:t>
        </w:r>
        <w:r w:rsidR="003C7187">
          <w:rPr>
            <w:noProof/>
            <w:webHidden/>
          </w:rPr>
          <w:fldChar w:fldCharType="end"/>
        </w:r>
      </w:hyperlink>
    </w:p>
    <w:p w14:paraId="74A173B6" w14:textId="75C3E1DD" w:rsidR="003C7187" w:rsidRDefault="003C30E8">
      <w:pPr>
        <w:pStyle w:val="TOC4"/>
        <w:rPr>
          <w:rFonts w:cstheme="minorBidi"/>
          <w:bCs w:val="0"/>
          <w:noProof/>
          <w:color w:val="auto"/>
          <w:sz w:val="22"/>
          <w:szCs w:val="22"/>
          <w:lang w:eastAsia="en-AU"/>
        </w:rPr>
      </w:pPr>
      <w:hyperlink w:anchor="_Toc72162156" w:history="1">
        <w:r w:rsidR="003C7187" w:rsidRPr="00393050">
          <w:rPr>
            <w:rStyle w:val="Hyperlink"/>
            <w:rFonts w:eastAsia="Arial Unicode MS"/>
            <w:noProof/>
          </w:rPr>
          <w:t>Table 3</w:t>
        </w:r>
        <w:r w:rsidR="003C7187">
          <w:rPr>
            <w:rFonts w:cstheme="minorBidi"/>
            <w:bCs w:val="0"/>
            <w:noProof/>
            <w:color w:val="auto"/>
            <w:sz w:val="22"/>
            <w:szCs w:val="22"/>
            <w:lang w:eastAsia="en-AU"/>
          </w:rPr>
          <w:tab/>
        </w:r>
        <w:r w:rsidR="003C7187" w:rsidRPr="00393050">
          <w:rPr>
            <w:rStyle w:val="Hyperlink"/>
            <w:noProof/>
          </w:rPr>
          <w:t>Change Log</w:t>
        </w:r>
        <w:r w:rsidR="003C7187">
          <w:rPr>
            <w:noProof/>
            <w:webHidden/>
          </w:rPr>
          <w:tab/>
        </w:r>
        <w:r w:rsidR="003C7187">
          <w:rPr>
            <w:noProof/>
            <w:webHidden/>
          </w:rPr>
          <w:fldChar w:fldCharType="begin"/>
        </w:r>
        <w:r w:rsidR="003C7187">
          <w:rPr>
            <w:noProof/>
            <w:webHidden/>
          </w:rPr>
          <w:instrText xml:space="preserve"> PAGEREF _Toc72162156 \h </w:instrText>
        </w:r>
        <w:r w:rsidR="003C7187">
          <w:rPr>
            <w:noProof/>
            <w:webHidden/>
          </w:rPr>
        </w:r>
        <w:r w:rsidR="003C7187">
          <w:rPr>
            <w:noProof/>
            <w:webHidden/>
          </w:rPr>
          <w:fldChar w:fldCharType="separate"/>
        </w:r>
        <w:r w:rsidR="003C7187">
          <w:rPr>
            <w:noProof/>
            <w:webHidden/>
          </w:rPr>
          <w:t>15</w:t>
        </w:r>
        <w:r w:rsidR="003C7187">
          <w:rPr>
            <w:noProof/>
            <w:webHidden/>
          </w:rPr>
          <w:fldChar w:fldCharType="end"/>
        </w:r>
      </w:hyperlink>
    </w:p>
    <w:p w14:paraId="70E1036D" w14:textId="7C641DE8" w:rsidR="003C7187" w:rsidRDefault="003C30E8">
      <w:pPr>
        <w:pStyle w:val="TOC4"/>
        <w:rPr>
          <w:rFonts w:cstheme="minorBidi"/>
          <w:bCs w:val="0"/>
          <w:noProof/>
          <w:color w:val="auto"/>
          <w:sz w:val="22"/>
          <w:szCs w:val="22"/>
          <w:lang w:eastAsia="en-AU"/>
        </w:rPr>
      </w:pPr>
      <w:hyperlink w:anchor="_Toc72162157" w:history="1">
        <w:r w:rsidR="003C7187" w:rsidRPr="00393050">
          <w:rPr>
            <w:rStyle w:val="Hyperlink"/>
            <w:noProof/>
          </w:rPr>
          <w:t>Table 4</w:t>
        </w:r>
        <w:r w:rsidR="003C7187">
          <w:rPr>
            <w:rFonts w:cstheme="minorBidi"/>
            <w:bCs w:val="0"/>
            <w:noProof/>
            <w:color w:val="auto"/>
            <w:sz w:val="22"/>
            <w:szCs w:val="22"/>
            <w:lang w:eastAsia="en-AU"/>
          </w:rPr>
          <w:tab/>
        </w:r>
        <w:r w:rsidR="003C7187" w:rsidRPr="00393050">
          <w:rPr>
            <w:rStyle w:val="Hyperlink"/>
            <w:noProof/>
          </w:rPr>
          <w:t>Schema Files</w:t>
        </w:r>
        <w:r w:rsidR="003C7187">
          <w:rPr>
            <w:noProof/>
            <w:webHidden/>
          </w:rPr>
          <w:tab/>
        </w:r>
        <w:r w:rsidR="003C7187">
          <w:rPr>
            <w:noProof/>
            <w:webHidden/>
          </w:rPr>
          <w:fldChar w:fldCharType="begin"/>
        </w:r>
        <w:r w:rsidR="003C7187">
          <w:rPr>
            <w:noProof/>
            <w:webHidden/>
          </w:rPr>
          <w:instrText xml:space="preserve"> PAGEREF _Toc72162157 \h </w:instrText>
        </w:r>
        <w:r w:rsidR="003C7187">
          <w:rPr>
            <w:noProof/>
            <w:webHidden/>
          </w:rPr>
        </w:r>
        <w:r w:rsidR="003C7187">
          <w:rPr>
            <w:noProof/>
            <w:webHidden/>
          </w:rPr>
          <w:fldChar w:fldCharType="separate"/>
        </w:r>
        <w:r w:rsidR="003C7187">
          <w:rPr>
            <w:noProof/>
            <w:webHidden/>
          </w:rPr>
          <w:t>26</w:t>
        </w:r>
        <w:r w:rsidR="003C7187">
          <w:rPr>
            <w:noProof/>
            <w:webHidden/>
          </w:rPr>
          <w:fldChar w:fldCharType="end"/>
        </w:r>
      </w:hyperlink>
    </w:p>
    <w:p w14:paraId="4AE1A8A1" w14:textId="77777777" w:rsidR="001C605F" w:rsidRDefault="00513471" w:rsidP="00837E75">
      <w:pPr>
        <w:pStyle w:val="BodyText"/>
      </w:pPr>
      <w:r>
        <w:fldChar w:fldCharType="end"/>
      </w:r>
    </w:p>
    <w:p w14:paraId="4E0EFEE1" w14:textId="77777777" w:rsidR="0092762D" w:rsidRDefault="0092762D" w:rsidP="00FF75D6">
      <w:pPr>
        <w:pStyle w:val="BodyText"/>
      </w:pPr>
    </w:p>
    <w:p w14:paraId="3054E823" w14:textId="77777777" w:rsidR="00463B49" w:rsidRDefault="00975DBB" w:rsidP="007E72B1">
      <w:pPr>
        <w:pStyle w:val="TOCHeading"/>
        <w:rPr>
          <w:noProof/>
        </w:rPr>
      </w:pPr>
      <w:r>
        <w:t>Figures</w:t>
      </w:r>
      <w:r w:rsidR="00513471">
        <w:rPr>
          <w:color w:val="C41230"/>
          <w14:textFill>
            <w14:gradFill>
              <w14:gsLst>
                <w14:gs w14:pos="0">
                  <w14:srgbClr w14:val="C41230"/>
                </w14:gs>
                <w14:gs w14:pos="100000">
                  <w14:srgbClr w14:val="360F3C"/>
                </w14:gs>
              </w14:gsLst>
              <w14:lin w14:ang="2700000" w14:scaled="0"/>
            </w14:gradFill>
          </w14:textFill>
        </w:rPr>
        <w:fldChar w:fldCharType="begin"/>
      </w:r>
      <w:r w:rsidR="00513471">
        <w:instrText xml:space="preserve"> TOC \h \z \t "Caption Figure,4" </w:instrText>
      </w:r>
      <w:r w:rsidR="00513471">
        <w:rPr>
          <w:color w:val="C41230"/>
          <w14:textFill>
            <w14:gradFill>
              <w14:gsLst>
                <w14:gs w14:pos="0">
                  <w14:srgbClr w14:val="C41230"/>
                </w14:gs>
                <w14:gs w14:pos="100000">
                  <w14:srgbClr w14:val="360F3C"/>
                </w14:gs>
              </w14:gsLst>
              <w14:lin w14:ang="2700000" w14:scaled="0"/>
            </w14:gradFill>
          </w14:textFill>
        </w:rPr>
        <w:fldChar w:fldCharType="separate"/>
      </w:r>
    </w:p>
    <w:p w14:paraId="445A5DDB" w14:textId="77777777" w:rsidR="0092762D" w:rsidRDefault="00463B49" w:rsidP="00975DBB">
      <w:pPr>
        <w:pStyle w:val="BodyText"/>
      </w:pPr>
      <w:r>
        <w:rPr>
          <w:b/>
          <w:bCs w:val="0"/>
          <w:noProof/>
          <w:lang w:val="en-US"/>
        </w:rPr>
        <w:t>No table of contents entries found.</w:t>
      </w:r>
      <w:r w:rsidR="00513471">
        <w:fldChar w:fldCharType="end"/>
      </w:r>
    </w:p>
    <w:p w14:paraId="59CF7DEA" w14:textId="77777777" w:rsidR="00C267D2" w:rsidRDefault="00C267D2">
      <w:r>
        <w:br w:type="page"/>
      </w:r>
    </w:p>
    <w:p w14:paraId="081E4E4E" w14:textId="77777777" w:rsidR="002B0C76" w:rsidRDefault="002B0C76" w:rsidP="002B0C76">
      <w:pPr>
        <w:pStyle w:val="Heading1"/>
      </w:pPr>
      <w:bookmarkStart w:id="0" w:name="_Toc90982645"/>
      <w:r w:rsidRPr="002B0C76">
        <w:lastRenderedPageBreak/>
        <w:t>Introduction</w:t>
      </w:r>
      <w:bookmarkEnd w:id="0"/>
    </w:p>
    <w:p w14:paraId="0DAEC714" w14:textId="55E159DE" w:rsidR="002B0C76" w:rsidRDefault="002B0C76" w:rsidP="002B0C76">
      <w:pPr>
        <w:pStyle w:val="BodyText"/>
      </w:pPr>
      <w:r w:rsidRPr="002B0C76">
        <w:t xml:space="preserve">Version </w:t>
      </w:r>
      <w:r w:rsidR="00FF0D3B">
        <w:t>r4</w:t>
      </w:r>
      <w:r w:rsidR="00955D4B">
        <w:t>4</w:t>
      </w:r>
      <w:r w:rsidRPr="002B0C76">
        <w:t xml:space="preserve"> of the aseXML schema has been developed from r</w:t>
      </w:r>
      <w:r w:rsidR="007E19F2">
        <w:t>4</w:t>
      </w:r>
      <w:r w:rsidR="00955D4B">
        <w:t>3</w:t>
      </w:r>
      <w:r w:rsidRPr="002B0C76">
        <w:t>.   This schema release is presented to aseXML Subscribers and Industry Participants for review and to AEMO for approval, in accordance with the ASWG Terms of Reference.</w:t>
      </w:r>
    </w:p>
    <w:p w14:paraId="0517FB59" w14:textId="77777777" w:rsidR="00674863" w:rsidRPr="002B0C76" w:rsidRDefault="00674863" w:rsidP="002B0C76">
      <w:pPr>
        <w:pStyle w:val="BodyText"/>
      </w:pPr>
    </w:p>
    <w:p w14:paraId="041237D6" w14:textId="77777777" w:rsidR="000E45AB" w:rsidRDefault="002B0C76" w:rsidP="002B0C76">
      <w:pPr>
        <w:pStyle w:val="Heading1"/>
      </w:pPr>
      <w:bookmarkStart w:id="1" w:name="_Toc90982646"/>
      <w:r w:rsidRPr="002B0C76">
        <w:t>Change Requests</w:t>
      </w:r>
      <w:bookmarkEnd w:id="1"/>
    </w:p>
    <w:p w14:paraId="331B92C2" w14:textId="77777777" w:rsidR="00DB5470" w:rsidRPr="00196DF0" w:rsidRDefault="00DB5470" w:rsidP="00DB5470">
      <w:pPr>
        <w:pStyle w:val="BodyText"/>
      </w:pPr>
      <w:bookmarkStart w:id="2" w:name="_Hlt530378813"/>
      <w:bookmarkStart w:id="3" w:name="_Toc22372924"/>
      <w:bookmarkStart w:id="4" w:name="_Toc54060978"/>
      <w:bookmarkStart w:id="5" w:name="_Ref138649003"/>
      <w:bookmarkStart w:id="6" w:name="_Toc245030969"/>
      <w:bookmarkStart w:id="7" w:name="_Toc31704290"/>
      <w:bookmarkStart w:id="8" w:name="_Toc72162154"/>
      <w:bookmarkStart w:id="9" w:name="_Toc83520588"/>
      <w:bookmarkStart w:id="10" w:name="_Toc138652283"/>
      <w:bookmarkStart w:id="11" w:name="_Toc480801047"/>
      <w:bookmarkStart w:id="12" w:name="_Toc121027034"/>
      <w:bookmarkStart w:id="13" w:name="_Toc14666078"/>
      <w:bookmarkEnd w:id="2"/>
      <w:r w:rsidRPr="00196DF0">
        <w:t xml:space="preserve">The proposed changes are listed in the following table.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3"/>
        <w:gridCol w:w="6818"/>
        <w:gridCol w:w="1695"/>
      </w:tblGrid>
      <w:tr w:rsidR="00955D4B" w:rsidRPr="00072B8A" w14:paraId="0A1B007F" w14:textId="77777777" w:rsidTr="004102BF">
        <w:tc>
          <w:tcPr>
            <w:tcW w:w="803" w:type="dxa"/>
            <w:shd w:val="clear" w:color="auto" w:fill="D9D9D9"/>
          </w:tcPr>
          <w:p w14:paraId="43D9E395" w14:textId="59A48DB1" w:rsidR="00955D4B" w:rsidRPr="00072B8A" w:rsidRDefault="00955D4B" w:rsidP="00955D4B">
            <w:pPr>
              <w:spacing w:before="60" w:after="60"/>
              <w:rPr>
                <w:rFonts w:eastAsia="Arial Unicode MS"/>
                <w:b/>
              </w:rPr>
            </w:pPr>
            <w:r w:rsidRPr="00072B8A">
              <w:rPr>
                <w:rFonts w:eastAsia="Arial Unicode MS"/>
                <w:b/>
              </w:rPr>
              <w:t>Item#</w:t>
            </w:r>
          </w:p>
        </w:tc>
        <w:tc>
          <w:tcPr>
            <w:tcW w:w="6818" w:type="dxa"/>
            <w:shd w:val="clear" w:color="auto" w:fill="D9D9D9"/>
          </w:tcPr>
          <w:p w14:paraId="18FCB36F" w14:textId="62506739" w:rsidR="00955D4B" w:rsidRPr="00072B8A" w:rsidRDefault="00955D4B" w:rsidP="00955D4B">
            <w:pPr>
              <w:spacing w:before="60" w:after="60"/>
              <w:rPr>
                <w:rFonts w:eastAsia="Arial Unicode MS"/>
                <w:b/>
              </w:rPr>
            </w:pPr>
            <w:r w:rsidRPr="00072B8A">
              <w:rPr>
                <w:rFonts w:eastAsia="Arial Unicode MS"/>
                <w:b/>
              </w:rPr>
              <w:t>Change Description</w:t>
            </w:r>
          </w:p>
        </w:tc>
        <w:tc>
          <w:tcPr>
            <w:tcW w:w="1695" w:type="dxa"/>
            <w:shd w:val="clear" w:color="auto" w:fill="D9D9D9"/>
          </w:tcPr>
          <w:p w14:paraId="317C56CF" w14:textId="063B5067" w:rsidR="00955D4B" w:rsidRPr="00072B8A" w:rsidRDefault="00955D4B" w:rsidP="00955D4B">
            <w:pPr>
              <w:spacing w:before="60" w:after="60"/>
              <w:rPr>
                <w:rFonts w:eastAsia="Arial Unicode MS"/>
                <w:b/>
              </w:rPr>
            </w:pPr>
            <w:r w:rsidRPr="00072B8A">
              <w:rPr>
                <w:rFonts w:eastAsia="Arial Unicode MS"/>
                <w:b/>
              </w:rPr>
              <w:t>Change Type</w:t>
            </w:r>
            <w:r w:rsidRPr="00B30362">
              <w:rPr>
                <w:rFonts w:eastAsia="Arial Unicode MS"/>
                <w:b/>
                <w:vertAlign w:val="superscript"/>
              </w:rPr>
              <w:footnoteReference w:id="1"/>
            </w:r>
          </w:p>
        </w:tc>
      </w:tr>
      <w:tr w:rsidR="00955D4B" w:rsidRPr="00072B8A" w14:paraId="0C0FDAA1" w14:textId="77777777" w:rsidTr="004102BF">
        <w:tc>
          <w:tcPr>
            <w:tcW w:w="803" w:type="dxa"/>
          </w:tcPr>
          <w:p w14:paraId="48EEAB94" w14:textId="2ACDE831" w:rsidR="00955D4B" w:rsidRDefault="00955D4B" w:rsidP="00955D4B">
            <w:pPr>
              <w:spacing w:before="60" w:after="60"/>
              <w:rPr>
                <w:rFonts w:eastAsia="Arial Unicode MS"/>
              </w:rPr>
            </w:pPr>
            <w:r>
              <w:rPr>
                <w:rFonts w:eastAsia="Arial Unicode MS"/>
              </w:rPr>
              <w:t>1</w:t>
            </w:r>
          </w:p>
        </w:tc>
        <w:tc>
          <w:tcPr>
            <w:tcW w:w="6818" w:type="dxa"/>
          </w:tcPr>
          <w:p w14:paraId="3F5E48B8" w14:textId="38516E40" w:rsidR="00955D4B" w:rsidRPr="00F817B8" w:rsidRDefault="00955D4B" w:rsidP="00955D4B">
            <w:r w:rsidRPr="008968C7">
              <w:t>Update the MeterMalfunctionExemptionExpiryDate element to enable the field to be nillable within the ElectricityNMIMasterGroup</w:t>
            </w:r>
          </w:p>
        </w:tc>
        <w:tc>
          <w:tcPr>
            <w:tcW w:w="1695" w:type="dxa"/>
          </w:tcPr>
          <w:p w14:paraId="1F188E17" w14:textId="30284343" w:rsidR="00955D4B" w:rsidRDefault="00955D4B" w:rsidP="00955D4B">
            <w:pPr>
              <w:spacing w:before="60" w:after="60"/>
              <w:rPr>
                <w:rFonts w:eastAsia="Arial Unicode MS"/>
              </w:rPr>
            </w:pPr>
            <w:r>
              <w:rPr>
                <w:rFonts w:eastAsia="Arial Unicode MS"/>
              </w:rPr>
              <w:t>Bug Fix</w:t>
            </w:r>
          </w:p>
        </w:tc>
      </w:tr>
      <w:tr w:rsidR="00955D4B" w:rsidRPr="00072B8A" w14:paraId="0DF8AF46" w14:textId="77777777" w:rsidTr="004102BF">
        <w:tc>
          <w:tcPr>
            <w:tcW w:w="803" w:type="dxa"/>
          </w:tcPr>
          <w:p w14:paraId="574316E6" w14:textId="59C9B980" w:rsidR="00955D4B" w:rsidRDefault="00955D4B" w:rsidP="00955D4B">
            <w:pPr>
              <w:spacing w:before="60" w:after="60"/>
              <w:rPr>
                <w:rFonts w:eastAsia="Arial Unicode MS"/>
              </w:rPr>
            </w:pPr>
            <w:r>
              <w:rPr>
                <w:rFonts w:eastAsia="Arial Unicode MS"/>
              </w:rPr>
              <w:t>2</w:t>
            </w:r>
          </w:p>
        </w:tc>
        <w:tc>
          <w:tcPr>
            <w:tcW w:w="6818" w:type="dxa"/>
          </w:tcPr>
          <w:p w14:paraId="4F191F40" w14:textId="2C7F11C9" w:rsidR="00955D4B" w:rsidRPr="00A64752" w:rsidRDefault="00955D4B" w:rsidP="00955D4B">
            <w:pPr>
              <w:pStyle w:val="ListParagraph"/>
              <w:numPr>
                <w:ilvl w:val="0"/>
                <w:numId w:val="20"/>
              </w:numPr>
              <w:spacing w:before="60" w:after="60"/>
              <w:rPr>
                <w:rFonts w:eastAsia="Arial Unicode MS"/>
              </w:rPr>
            </w:pPr>
            <w:r w:rsidRPr="008968C7">
              <w:t>Update the MeterMalfunctionExemptionNumber element size from 8 to 15 within the MeterMalfunctionExemptionNumber simpleType</w:t>
            </w:r>
          </w:p>
        </w:tc>
        <w:tc>
          <w:tcPr>
            <w:tcW w:w="1695" w:type="dxa"/>
          </w:tcPr>
          <w:p w14:paraId="11D0AFE5" w14:textId="46C6334B" w:rsidR="00955D4B" w:rsidRDefault="00955D4B" w:rsidP="00955D4B">
            <w:pPr>
              <w:spacing w:before="60" w:after="60"/>
              <w:rPr>
                <w:rFonts w:eastAsia="Arial Unicode MS"/>
              </w:rPr>
            </w:pPr>
            <w:r>
              <w:rPr>
                <w:rFonts w:eastAsia="Arial Unicode MS"/>
              </w:rPr>
              <w:t>Bug Fix</w:t>
            </w:r>
          </w:p>
        </w:tc>
      </w:tr>
      <w:tr w:rsidR="00955D4B" w:rsidRPr="00072B8A" w14:paraId="4AEC2A36" w14:textId="77777777" w:rsidTr="004102BF">
        <w:tc>
          <w:tcPr>
            <w:tcW w:w="803" w:type="dxa"/>
          </w:tcPr>
          <w:p w14:paraId="1868C40F" w14:textId="7B68022A" w:rsidR="00955D4B" w:rsidRDefault="00955D4B" w:rsidP="00955D4B">
            <w:pPr>
              <w:spacing w:before="60" w:after="60"/>
              <w:rPr>
                <w:rFonts w:eastAsia="Arial Unicode MS"/>
              </w:rPr>
            </w:pPr>
            <w:r>
              <w:rPr>
                <w:rFonts w:eastAsia="Arial Unicode MS"/>
              </w:rPr>
              <w:t>3</w:t>
            </w:r>
          </w:p>
        </w:tc>
        <w:tc>
          <w:tcPr>
            <w:tcW w:w="6818" w:type="dxa"/>
          </w:tcPr>
          <w:p w14:paraId="72F045D7" w14:textId="7B5AA68B" w:rsidR="00955D4B" w:rsidRPr="00A64752" w:rsidRDefault="00955D4B" w:rsidP="00955D4B">
            <w:pPr>
              <w:pStyle w:val="ListParagraph"/>
              <w:numPr>
                <w:ilvl w:val="0"/>
                <w:numId w:val="20"/>
              </w:numPr>
              <w:spacing w:before="60" w:after="60"/>
              <w:rPr>
                <w:rFonts w:eastAsia="Arial Unicode MS"/>
              </w:rPr>
            </w:pPr>
            <w:r w:rsidRPr="008968C7">
              <w:t>Correction of RM51 Report Name to reflect report request and output</w:t>
            </w:r>
          </w:p>
        </w:tc>
        <w:tc>
          <w:tcPr>
            <w:tcW w:w="1695" w:type="dxa"/>
          </w:tcPr>
          <w:p w14:paraId="06B4389A" w14:textId="1BD2284B" w:rsidR="00955D4B" w:rsidRDefault="00955D4B" w:rsidP="00955D4B">
            <w:pPr>
              <w:spacing w:before="60" w:after="60"/>
              <w:rPr>
                <w:rFonts w:eastAsia="Arial Unicode MS"/>
              </w:rPr>
            </w:pPr>
            <w:r>
              <w:rPr>
                <w:rFonts w:eastAsia="Arial Unicode MS"/>
              </w:rPr>
              <w:t>Bug Fix</w:t>
            </w:r>
          </w:p>
        </w:tc>
      </w:tr>
      <w:tr w:rsidR="00955D4B" w:rsidRPr="00072B8A" w14:paraId="21F5FE85" w14:textId="77777777" w:rsidTr="004102BF">
        <w:tc>
          <w:tcPr>
            <w:tcW w:w="803" w:type="dxa"/>
          </w:tcPr>
          <w:p w14:paraId="611C3148" w14:textId="5920B613" w:rsidR="00955D4B" w:rsidRDefault="00955D4B" w:rsidP="00955D4B">
            <w:pPr>
              <w:spacing w:before="60" w:after="60"/>
              <w:rPr>
                <w:rFonts w:eastAsia="Arial Unicode MS"/>
              </w:rPr>
            </w:pPr>
            <w:r>
              <w:rPr>
                <w:rFonts w:eastAsia="Arial Unicode MS"/>
              </w:rPr>
              <w:t xml:space="preserve">4 </w:t>
            </w:r>
          </w:p>
        </w:tc>
        <w:tc>
          <w:tcPr>
            <w:tcW w:w="6818" w:type="dxa"/>
          </w:tcPr>
          <w:p w14:paraId="164755E9" w14:textId="315E234A" w:rsidR="00955D4B" w:rsidRPr="00211990" w:rsidDel="00CB0E42" w:rsidRDefault="00955D4B" w:rsidP="00955D4B">
            <w:pPr>
              <w:pStyle w:val="ListParagraph"/>
              <w:numPr>
                <w:ilvl w:val="0"/>
                <w:numId w:val="20"/>
              </w:numPr>
              <w:spacing w:before="60" w:after="60"/>
              <w:rPr>
                <w:rFonts w:eastAsia="Arial Unicode MS"/>
              </w:rPr>
            </w:pPr>
            <w:r w:rsidRPr="008968C7">
              <w:t>Removal of unsupported RM Report details CR64a and approved during the 5MS project</w:t>
            </w:r>
          </w:p>
        </w:tc>
        <w:tc>
          <w:tcPr>
            <w:tcW w:w="1695" w:type="dxa"/>
          </w:tcPr>
          <w:p w14:paraId="49B78F01" w14:textId="5D9D7403" w:rsidR="00955D4B" w:rsidRDefault="00955D4B" w:rsidP="00955D4B">
            <w:pPr>
              <w:spacing w:before="60" w:after="60"/>
              <w:rPr>
                <w:rFonts w:eastAsia="Arial Unicode MS"/>
              </w:rPr>
            </w:pPr>
            <w:r>
              <w:rPr>
                <w:rFonts w:eastAsia="Arial Unicode MS"/>
              </w:rPr>
              <w:t>Enhancement</w:t>
            </w:r>
          </w:p>
        </w:tc>
      </w:tr>
    </w:tbl>
    <w:p w14:paraId="72EDDF39" w14:textId="77777777" w:rsidR="00BB4F52" w:rsidRPr="002C6356" w:rsidRDefault="00BB4F52" w:rsidP="00BB4F52">
      <w:pPr>
        <w:pStyle w:val="CaptionTable"/>
      </w:pPr>
      <w:r w:rsidRPr="002C6356">
        <w:t>Proposed Changes</w:t>
      </w:r>
      <w:bookmarkEnd w:id="3"/>
      <w:bookmarkEnd w:id="4"/>
      <w:bookmarkEnd w:id="5"/>
      <w:bookmarkEnd w:id="6"/>
      <w:bookmarkEnd w:id="7"/>
      <w:bookmarkEnd w:id="8"/>
    </w:p>
    <w:p w14:paraId="2A997A34" w14:textId="77777777" w:rsidR="00BB4F52" w:rsidRPr="00733907" w:rsidRDefault="00BB4F52" w:rsidP="00BB4F52">
      <w:pPr>
        <w:pStyle w:val="BodyText"/>
        <w:ind w:firstLine="720"/>
        <w:rPr>
          <w:b/>
          <w:bCs w:val="0"/>
        </w:rPr>
      </w:pPr>
      <w:bookmarkStart w:id="14" w:name="_Toc30994470"/>
      <w:bookmarkStart w:id="15" w:name="_Toc54060946"/>
    </w:p>
    <w:p w14:paraId="273CD1EC" w14:textId="77777777" w:rsidR="00955D4B" w:rsidRDefault="00955D4B" w:rsidP="00955D4B">
      <w:pPr>
        <w:pStyle w:val="Heading3"/>
        <w:rPr>
          <w:rFonts w:eastAsia="Arial Unicode MS"/>
        </w:rPr>
      </w:pPr>
      <w:bookmarkStart w:id="16" w:name="_Toc148936174"/>
      <w:bookmarkStart w:id="17" w:name="_Toc244924305"/>
      <w:bookmarkStart w:id="18" w:name="_Toc31704277"/>
      <w:bookmarkStart w:id="19" w:name="_Toc90982647"/>
      <w:bookmarkEnd w:id="14"/>
      <w:bookmarkEnd w:id="15"/>
      <w:r>
        <w:rPr>
          <w:rFonts w:eastAsia="Arial Unicode MS"/>
        </w:rPr>
        <w:t xml:space="preserve">Change Description </w:t>
      </w:r>
    </w:p>
    <w:p w14:paraId="634E0F4B" w14:textId="77777777" w:rsidR="00955D4B" w:rsidRDefault="00955D4B" w:rsidP="00955D4B">
      <w:pPr>
        <w:spacing w:before="60" w:after="60"/>
        <w:rPr>
          <w:rFonts w:eastAsia="Arial Unicode MS"/>
        </w:rPr>
      </w:pPr>
      <w:r>
        <w:rPr>
          <w:rFonts w:eastAsia="Arial Unicode MS"/>
        </w:rPr>
        <w:t>Changes are required to fix issues discovered during unit testing of Meter Exemptions and other related area.</w:t>
      </w:r>
    </w:p>
    <w:p w14:paraId="51BF5258" w14:textId="77777777" w:rsidR="00955D4B" w:rsidRPr="00733907" w:rsidRDefault="00955D4B" w:rsidP="00955D4B">
      <w:pPr>
        <w:pStyle w:val="BodyText"/>
        <w:rPr>
          <w:b/>
          <w:bCs w:val="0"/>
        </w:rPr>
      </w:pPr>
      <w:r w:rsidRPr="00733907">
        <w:rPr>
          <w:b/>
          <w:bCs w:val="0"/>
        </w:rPr>
        <w:t xml:space="preserve">Schema changes required </w:t>
      </w:r>
      <w:r>
        <w:rPr>
          <w:b/>
          <w:bCs w:val="0"/>
        </w:rPr>
        <w:t xml:space="preserve">for MSDR </w:t>
      </w:r>
      <w:r w:rsidRPr="00733907">
        <w:rPr>
          <w:b/>
          <w:bCs w:val="0"/>
        </w:rPr>
        <w:t>are as follows:</w:t>
      </w:r>
    </w:p>
    <w:p w14:paraId="33C6D0E3" w14:textId="77777777" w:rsidR="00955D4B" w:rsidRDefault="00955D4B" w:rsidP="00955D4B">
      <w:pPr>
        <w:pStyle w:val="BodyText"/>
        <w:numPr>
          <w:ilvl w:val="0"/>
          <w:numId w:val="21"/>
        </w:numPr>
        <w:rPr>
          <w:b/>
          <w:bCs w:val="0"/>
        </w:rPr>
      </w:pPr>
      <w:r>
        <w:rPr>
          <w:b/>
          <w:bCs w:val="0"/>
        </w:rPr>
        <w:t xml:space="preserve">Update allowed length of </w:t>
      </w:r>
      <w:r w:rsidRPr="0056046B">
        <w:rPr>
          <w:b/>
          <w:bCs w:val="0"/>
        </w:rPr>
        <w:t>MeterMalfunctionExemptionNumber</w:t>
      </w:r>
      <w:r>
        <w:rPr>
          <w:b/>
          <w:bCs w:val="0"/>
        </w:rPr>
        <w:t xml:space="preserve"> from 8 to 15.</w:t>
      </w:r>
    </w:p>
    <w:p w14:paraId="6D4862EA" w14:textId="77777777" w:rsidR="00955D4B" w:rsidRDefault="00955D4B" w:rsidP="00955D4B">
      <w:pPr>
        <w:pStyle w:val="BodyText"/>
        <w:numPr>
          <w:ilvl w:val="0"/>
          <w:numId w:val="21"/>
        </w:numPr>
        <w:rPr>
          <w:b/>
          <w:bCs w:val="0"/>
        </w:rPr>
      </w:pPr>
      <w:r>
        <w:rPr>
          <w:b/>
          <w:bCs w:val="0"/>
        </w:rPr>
        <w:t xml:space="preserve">Add nillable=”true” attribute for </w:t>
      </w:r>
      <w:r w:rsidRPr="0056046B">
        <w:rPr>
          <w:b/>
          <w:bCs w:val="0"/>
        </w:rPr>
        <w:t>MeterMalfunctionExemptionExpiryDate</w:t>
      </w:r>
      <w:r>
        <w:rPr>
          <w:b/>
          <w:bCs w:val="0"/>
        </w:rPr>
        <w:t xml:space="preserve"> in </w:t>
      </w:r>
      <w:r w:rsidRPr="0056046B">
        <w:rPr>
          <w:b/>
          <w:bCs w:val="0"/>
        </w:rPr>
        <w:t>ElectricityNMIMasterGroup</w:t>
      </w:r>
    </w:p>
    <w:p w14:paraId="0D078BAB" w14:textId="77777777" w:rsidR="00955D4B" w:rsidRPr="0056046B" w:rsidRDefault="00955D4B" w:rsidP="00955D4B">
      <w:pPr>
        <w:pStyle w:val="BodyText"/>
        <w:numPr>
          <w:ilvl w:val="0"/>
          <w:numId w:val="21"/>
        </w:numPr>
        <w:rPr>
          <w:b/>
          <w:bCs w:val="0"/>
        </w:rPr>
      </w:pPr>
      <w:r w:rsidRPr="0056046B">
        <w:rPr>
          <w:b/>
          <w:bCs w:val="0"/>
        </w:rPr>
        <w:t>Correction of RM51 report name from RegulatedSAPSGenerationReconcilation to RegulatedSAPSGeneratorReconcilation</w:t>
      </w:r>
      <w:r>
        <w:rPr>
          <w:b/>
          <w:bCs w:val="0"/>
        </w:rPr>
        <w:t xml:space="preserve"> </w:t>
      </w:r>
    </w:p>
    <w:p w14:paraId="7585DEE2" w14:textId="77777777" w:rsidR="00955D4B" w:rsidRDefault="00955D4B" w:rsidP="00955D4B">
      <w:pPr>
        <w:pStyle w:val="BodyText"/>
        <w:numPr>
          <w:ilvl w:val="0"/>
          <w:numId w:val="21"/>
        </w:numPr>
        <w:rPr>
          <w:b/>
          <w:bCs w:val="0"/>
        </w:rPr>
      </w:pPr>
      <w:r w:rsidRPr="0056046B">
        <w:rPr>
          <w:b/>
          <w:bCs w:val="0"/>
        </w:rPr>
        <w:t>Removal of unused reports as approved</w:t>
      </w:r>
      <w:r>
        <w:rPr>
          <w:b/>
          <w:bCs w:val="0"/>
        </w:rPr>
        <w:t xml:space="preserve"> </w:t>
      </w:r>
      <w:r w:rsidRPr="0056046B">
        <w:rPr>
          <w:b/>
          <w:bCs w:val="0"/>
        </w:rPr>
        <w:t>in change request CR64a, report codes include: RM7, RM8, RM10, RM12, RM14, RM15, RM18 and RM19</w:t>
      </w:r>
    </w:p>
    <w:p w14:paraId="2B3903D0" w14:textId="77777777" w:rsidR="001F7FEC" w:rsidRPr="00044584" w:rsidRDefault="001F7FEC" w:rsidP="001F7FEC">
      <w:pPr>
        <w:pStyle w:val="Heading2"/>
      </w:pPr>
      <w:r w:rsidRPr="00044584">
        <w:t>Reason for Change</w:t>
      </w:r>
      <w:bookmarkEnd w:id="16"/>
      <w:bookmarkEnd w:id="17"/>
      <w:bookmarkEnd w:id="18"/>
      <w:bookmarkEnd w:id="19"/>
    </w:p>
    <w:p w14:paraId="300CDC28" w14:textId="77777777" w:rsidR="00955D4B" w:rsidRPr="0056046B" w:rsidRDefault="00955D4B" w:rsidP="00955D4B">
      <w:pPr>
        <w:spacing w:before="60" w:after="60"/>
        <w:rPr>
          <w:rFonts w:eastAsia="Arial Unicode MS"/>
        </w:rPr>
      </w:pPr>
      <w:bookmarkStart w:id="20" w:name="_Toc148936175"/>
      <w:bookmarkStart w:id="21" w:name="_Toc244924306"/>
      <w:bookmarkStart w:id="22" w:name="_Toc31704278"/>
      <w:bookmarkStart w:id="23" w:name="_Toc90982648"/>
      <w:r w:rsidRPr="0056046B">
        <w:rPr>
          <w:rFonts w:eastAsia="Arial Unicode MS"/>
        </w:rPr>
        <w:t xml:space="preserve">With the introduction of metering malfunction exemption registration into MSATS the exemption number and expiry date are recorded against the NMI Standing date. </w:t>
      </w:r>
    </w:p>
    <w:p w14:paraId="7866BF32" w14:textId="77777777" w:rsidR="00955D4B" w:rsidRPr="0056046B" w:rsidRDefault="00955D4B" w:rsidP="00955D4B">
      <w:pPr>
        <w:spacing w:before="60" w:after="60"/>
        <w:rPr>
          <w:rFonts w:eastAsia="Arial Unicode MS"/>
        </w:rPr>
      </w:pPr>
      <w:r w:rsidRPr="0056046B">
        <w:rPr>
          <w:rFonts w:eastAsia="Arial Unicode MS"/>
        </w:rPr>
        <w:t xml:space="preserve">The exemption number is a 15 digit value that needs to be recorded in the NMI Standing Data table. </w:t>
      </w:r>
    </w:p>
    <w:p w14:paraId="18C1EB1C" w14:textId="77777777" w:rsidR="00955D4B" w:rsidRPr="0056046B" w:rsidRDefault="00955D4B" w:rsidP="00955D4B">
      <w:pPr>
        <w:spacing w:before="60" w:after="60"/>
        <w:rPr>
          <w:rFonts w:eastAsia="Arial Unicode MS"/>
        </w:rPr>
      </w:pPr>
      <w:r w:rsidRPr="0056046B">
        <w:rPr>
          <w:rFonts w:eastAsia="Arial Unicode MS"/>
        </w:rPr>
        <w:t>When the malfunction is resolved the exemption number and expiry date need to be removed. Therefore, the Meter</w:t>
      </w:r>
      <w:r>
        <w:rPr>
          <w:rFonts w:eastAsia="Arial Unicode MS"/>
        </w:rPr>
        <w:t>M</w:t>
      </w:r>
      <w:r w:rsidRPr="0056046B">
        <w:rPr>
          <w:rFonts w:eastAsia="Arial Unicode MS"/>
        </w:rPr>
        <w:t>alfu</w:t>
      </w:r>
      <w:r>
        <w:rPr>
          <w:rFonts w:eastAsia="Arial Unicode MS"/>
        </w:rPr>
        <w:t>nc</w:t>
      </w:r>
      <w:r w:rsidRPr="0056046B">
        <w:rPr>
          <w:rFonts w:eastAsia="Arial Unicode MS"/>
        </w:rPr>
        <w:t xml:space="preserve">tionExemptionExpiryDate needs to be a nillable element </w:t>
      </w:r>
      <w:r>
        <w:rPr>
          <w:rFonts w:eastAsia="Arial Unicode MS"/>
        </w:rPr>
        <w:t>within the ElectricityNMIMasterGroup</w:t>
      </w:r>
      <w:r w:rsidRPr="0056046B">
        <w:rPr>
          <w:rFonts w:eastAsia="Arial Unicode MS"/>
        </w:rPr>
        <w:t>.</w:t>
      </w:r>
    </w:p>
    <w:p w14:paraId="62655415" w14:textId="77777777" w:rsidR="00955D4B" w:rsidRPr="0056046B" w:rsidRDefault="00955D4B" w:rsidP="00955D4B">
      <w:pPr>
        <w:spacing w:before="60" w:after="60"/>
        <w:rPr>
          <w:rFonts w:eastAsia="Arial Unicode MS"/>
        </w:rPr>
      </w:pPr>
      <w:r w:rsidRPr="0056046B">
        <w:rPr>
          <w:rFonts w:eastAsia="Arial Unicode MS"/>
        </w:rPr>
        <w:t>Correction of RM51 report name error (opportu</w:t>
      </w:r>
      <w:r>
        <w:rPr>
          <w:rFonts w:eastAsia="Arial Unicode MS"/>
        </w:rPr>
        <w:t>n</w:t>
      </w:r>
      <w:r w:rsidRPr="0056046B">
        <w:rPr>
          <w:rFonts w:eastAsia="Arial Unicode MS"/>
        </w:rPr>
        <w:t>ity to correct schema details)</w:t>
      </w:r>
    </w:p>
    <w:p w14:paraId="64578B55" w14:textId="77777777" w:rsidR="00955D4B" w:rsidRPr="0056046B" w:rsidRDefault="00955D4B" w:rsidP="00955D4B">
      <w:pPr>
        <w:spacing w:before="60" w:after="60"/>
        <w:rPr>
          <w:rFonts w:eastAsia="Arial Unicode MS"/>
        </w:rPr>
      </w:pPr>
      <w:r w:rsidRPr="0056046B">
        <w:rPr>
          <w:rFonts w:eastAsia="Arial Unicode MS"/>
        </w:rPr>
        <w:lastRenderedPageBreak/>
        <w:t>Removal of unsupported RM reports (opportunity to clean up schema)</w:t>
      </w:r>
    </w:p>
    <w:p w14:paraId="4448CA51" w14:textId="77777777" w:rsidR="001F7FEC" w:rsidRDefault="001F7FEC" w:rsidP="001F7FEC">
      <w:pPr>
        <w:pStyle w:val="Heading2"/>
      </w:pPr>
      <w:r w:rsidRPr="00044584">
        <w:t>Supplied Documents</w:t>
      </w:r>
      <w:bookmarkEnd w:id="20"/>
      <w:bookmarkEnd w:id="21"/>
      <w:bookmarkEnd w:id="22"/>
      <w:bookmarkEnd w:id="23"/>
    </w:p>
    <w:p w14:paraId="3702E134" w14:textId="77777777" w:rsidR="00DB5470" w:rsidRDefault="00DB5470" w:rsidP="00DB5470">
      <w:pPr>
        <w:pStyle w:val="BodyText"/>
      </w:pPr>
      <w:r>
        <w:t>Not applicable.</w:t>
      </w:r>
    </w:p>
    <w:p w14:paraId="3A8873CA" w14:textId="77777777" w:rsidR="001F7FEC" w:rsidRPr="002D2E21" w:rsidRDefault="001F7FEC" w:rsidP="001F7FEC">
      <w:pPr>
        <w:pStyle w:val="BodyText"/>
      </w:pPr>
    </w:p>
    <w:p w14:paraId="1FCECE66" w14:textId="77777777" w:rsidR="001F7FEC" w:rsidRDefault="001F7FEC" w:rsidP="001F7FEC">
      <w:pPr>
        <w:pStyle w:val="Heading3"/>
      </w:pPr>
      <w:bookmarkStart w:id="24" w:name="_Toc41898526"/>
      <w:bookmarkStart w:id="25" w:name="_Toc148936176"/>
      <w:bookmarkStart w:id="26" w:name="_Toc244924307"/>
      <w:r w:rsidRPr="00044584">
        <w:t>Business process document</w:t>
      </w:r>
      <w:bookmarkEnd w:id="24"/>
      <w:bookmarkEnd w:id="25"/>
      <w:bookmarkEnd w:id="26"/>
    </w:p>
    <w:p w14:paraId="7B77231C" w14:textId="611D7FDF" w:rsidR="004E62FC" w:rsidRDefault="004E62FC" w:rsidP="004E62FC">
      <w:pPr>
        <w:pStyle w:val="BodyText"/>
      </w:pPr>
      <w:bookmarkStart w:id="27" w:name="_Hlk83160214"/>
      <w:r>
        <w:t>Fixes for issues found during testing and correcting the schema.</w:t>
      </w:r>
    </w:p>
    <w:p w14:paraId="627BD658" w14:textId="77777777" w:rsidR="001F7FEC" w:rsidRDefault="001F7FEC" w:rsidP="001F7FEC">
      <w:pPr>
        <w:pStyle w:val="BodyText"/>
        <w:ind w:left="720"/>
      </w:pPr>
    </w:p>
    <w:p w14:paraId="43DAE3D5" w14:textId="77777777" w:rsidR="001F7FEC" w:rsidRDefault="001F7FEC" w:rsidP="001F7FEC">
      <w:pPr>
        <w:pStyle w:val="Heading3"/>
      </w:pPr>
      <w:bookmarkStart w:id="28" w:name="_Toc148936177"/>
      <w:bookmarkStart w:id="29" w:name="_Toc244924308"/>
      <w:bookmarkEnd w:id="27"/>
      <w:r w:rsidRPr="00044584">
        <w:t>Other</w:t>
      </w:r>
      <w:bookmarkEnd w:id="28"/>
      <w:bookmarkEnd w:id="29"/>
    </w:p>
    <w:p w14:paraId="719177E6" w14:textId="2E8EECB0" w:rsidR="00955D4B" w:rsidRDefault="00955D4B" w:rsidP="00955D4B">
      <w:pPr>
        <w:pStyle w:val="BodyText"/>
      </w:pPr>
      <w:bookmarkStart w:id="30" w:name="_Hlk83160387"/>
      <w:bookmarkStart w:id="31" w:name="_Toc90982649"/>
      <w:r>
        <w:t>Not applicable.</w:t>
      </w:r>
    </w:p>
    <w:p w14:paraId="3C1ADDA6" w14:textId="77777777" w:rsidR="00955D4B" w:rsidRPr="002D2E21" w:rsidRDefault="00955D4B" w:rsidP="00955D4B">
      <w:pPr>
        <w:pStyle w:val="BodyText"/>
      </w:pPr>
    </w:p>
    <w:bookmarkEnd w:id="30"/>
    <w:p w14:paraId="2FAEFB4B" w14:textId="77777777" w:rsidR="002B0C76" w:rsidRPr="00FE4D58" w:rsidRDefault="002B0C76" w:rsidP="00FE4D58">
      <w:pPr>
        <w:pStyle w:val="Heading1"/>
      </w:pPr>
      <w:r w:rsidRPr="00FE4D58">
        <w:t xml:space="preserve">Impact </w:t>
      </w:r>
      <w:bookmarkEnd w:id="9"/>
      <w:r w:rsidRPr="00FE4D58">
        <w:t>Summary</w:t>
      </w:r>
      <w:bookmarkEnd w:id="10"/>
      <w:bookmarkEnd w:id="11"/>
      <w:bookmarkEnd w:id="31"/>
    </w:p>
    <w:p w14:paraId="6B57EB8D" w14:textId="77777777" w:rsidR="00955D4B" w:rsidRPr="002C6356" w:rsidRDefault="00955D4B" w:rsidP="00955D4B">
      <w:pPr>
        <w:pStyle w:val="BodyText"/>
        <w:rPr>
          <w:rFonts w:eastAsia="Arial Unicode MS"/>
        </w:rPr>
      </w:pPr>
      <w:r w:rsidRPr="002C6356">
        <w:rPr>
          <w:rFonts w:eastAsia="Arial Unicode MS"/>
        </w:rPr>
        <w:t>This table identifies the files, transactions and versioned types that are potentially impacted as the result of these changes, where:</w:t>
      </w:r>
    </w:p>
    <w:p w14:paraId="26F461DB" w14:textId="77777777" w:rsidR="00955D4B" w:rsidRPr="00177C20" w:rsidRDefault="00955D4B" w:rsidP="00955D4B">
      <w:pPr>
        <w:pStyle w:val="ListBullet"/>
        <w:numPr>
          <w:ilvl w:val="0"/>
          <w:numId w:val="18"/>
        </w:numPr>
        <w:spacing w:before="120" w:after="120"/>
        <w:ind w:left="709" w:hanging="352"/>
        <w:rPr>
          <w:rFonts w:eastAsia="Arial Unicode MS"/>
          <w:lang w:val="en-US"/>
        </w:rPr>
      </w:pPr>
      <w:r w:rsidRPr="00177C20">
        <w:rPr>
          <w:rFonts w:eastAsia="Arial Unicode MS"/>
          <w:lang w:val="en-US"/>
        </w:rPr>
        <w:t>Modified types -  is a full list of types changed by this Change Request</w:t>
      </w:r>
    </w:p>
    <w:p w14:paraId="085ADC1D" w14:textId="77777777" w:rsidR="00955D4B" w:rsidRPr="00177C20" w:rsidRDefault="00955D4B" w:rsidP="00955D4B">
      <w:pPr>
        <w:pStyle w:val="ListBullet"/>
        <w:numPr>
          <w:ilvl w:val="0"/>
          <w:numId w:val="18"/>
        </w:numPr>
        <w:spacing w:before="120" w:after="120"/>
        <w:ind w:left="709" w:hanging="352"/>
        <w:rPr>
          <w:rFonts w:eastAsia="Arial Unicode MS"/>
          <w:lang w:val="en-US"/>
        </w:rPr>
      </w:pPr>
      <w:r w:rsidRPr="00177C20">
        <w:rPr>
          <w:rFonts w:eastAsia="Arial Unicode MS"/>
          <w:lang w:val="en-US"/>
        </w:rPr>
        <w:t>Derived types – is a list of any types that are derived from a modified type, and are therefore also modified by default</w:t>
      </w:r>
    </w:p>
    <w:p w14:paraId="20BAF7F0" w14:textId="77777777" w:rsidR="00955D4B" w:rsidRPr="00177C20" w:rsidRDefault="00955D4B" w:rsidP="00955D4B">
      <w:pPr>
        <w:pStyle w:val="ListBullet"/>
        <w:numPr>
          <w:ilvl w:val="0"/>
          <w:numId w:val="18"/>
        </w:numPr>
        <w:spacing w:before="120" w:after="120"/>
        <w:ind w:left="709" w:hanging="352"/>
        <w:rPr>
          <w:rFonts w:eastAsia="Arial Unicode MS"/>
          <w:lang w:val="en-US"/>
        </w:rPr>
      </w:pPr>
      <w:r w:rsidRPr="00177C20">
        <w:rPr>
          <w:rFonts w:eastAsia="Arial Unicode MS"/>
          <w:lang w:val="en-US"/>
        </w:rPr>
        <w:t>Versioned types affected – is a list of all versioned types that will need to have the version attribute updated as a result of this Change Request</w:t>
      </w:r>
    </w:p>
    <w:p w14:paraId="3FC67CE4" w14:textId="77777777" w:rsidR="00955D4B" w:rsidRPr="00177C20" w:rsidRDefault="00955D4B" w:rsidP="00955D4B">
      <w:pPr>
        <w:pStyle w:val="ListBullet"/>
        <w:numPr>
          <w:ilvl w:val="0"/>
          <w:numId w:val="18"/>
        </w:numPr>
        <w:spacing w:before="120" w:after="120"/>
        <w:ind w:left="709" w:hanging="352"/>
        <w:rPr>
          <w:rFonts w:eastAsia="Arial Unicode MS"/>
          <w:lang w:val="en-US"/>
        </w:rPr>
      </w:pPr>
      <w:r w:rsidRPr="00177C20">
        <w:rPr>
          <w:rFonts w:eastAsia="Arial Unicode MS"/>
          <w:lang w:val="en-US"/>
        </w:rPr>
        <w:t>Transactions potentially affected – is a list of all transactions that contain a modified type, either directly or via a type substitution</w:t>
      </w:r>
    </w:p>
    <w:p w14:paraId="3CB21457" w14:textId="77777777" w:rsidR="00955D4B" w:rsidRPr="00177C20" w:rsidRDefault="00955D4B" w:rsidP="00955D4B">
      <w:pPr>
        <w:pStyle w:val="ListBullet"/>
        <w:numPr>
          <w:ilvl w:val="0"/>
          <w:numId w:val="18"/>
        </w:numPr>
        <w:spacing w:before="120" w:after="120"/>
        <w:ind w:left="709" w:hanging="352"/>
        <w:rPr>
          <w:rFonts w:eastAsia="Arial Unicode MS"/>
          <w:lang w:val="en-US"/>
        </w:rPr>
      </w:pPr>
      <w:r w:rsidRPr="00177C20">
        <w:rPr>
          <w:rFonts w:eastAsia="Arial Unicode MS"/>
          <w:lang w:val="en-US"/>
        </w:rPr>
        <w:t>Schema files affected – is a list of schema files that will be changed in some way as a result of this Change Request.</w:t>
      </w:r>
    </w:p>
    <w:p w14:paraId="16C31B75" w14:textId="77777777" w:rsidR="00955D4B" w:rsidRDefault="00955D4B" w:rsidP="00955D4B">
      <w:pPr>
        <w:pStyle w:val="BodyText"/>
        <w:rPr>
          <w:rFonts w:eastAsia="Arial Unicode M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5"/>
        <w:gridCol w:w="2490"/>
        <w:gridCol w:w="1352"/>
        <w:gridCol w:w="1573"/>
        <w:gridCol w:w="2094"/>
      </w:tblGrid>
      <w:tr w:rsidR="00955D4B" w:rsidRPr="00072B8A" w14:paraId="5E3069D0" w14:textId="77777777" w:rsidTr="004E62FC">
        <w:trPr>
          <w:trHeight w:val="378"/>
        </w:trPr>
        <w:tc>
          <w:tcPr>
            <w:tcW w:w="1256" w:type="pct"/>
            <w:shd w:val="clear" w:color="auto" w:fill="D9D9D9"/>
          </w:tcPr>
          <w:p w14:paraId="560126C7" w14:textId="77777777" w:rsidR="00955D4B" w:rsidRPr="00072B8A" w:rsidRDefault="00955D4B" w:rsidP="00C76D2B">
            <w:pPr>
              <w:pStyle w:val="BodyText"/>
              <w:spacing w:before="60"/>
              <w:rPr>
                <w:rFonts w:eastAsia="Arial Unicode MS" w:cs="Arial"/>
                <w:b/>
                <w:bCs w:val="0"/>
                <w:szCs w:val="16"/>
              </w:rPr>
            </w:pPr>
            <w:r w:rsidRPr="00072B8A">
              <w:rPr>
                <w:rFonts w:eastAsia="Arial Unicode MS" w:cs="Arial"/>
                <w:b/>
                <w:bCs w:val="0"/>
                <w:szCs w:val="16"/>
              </w:rPr>
              <w:t>Modified types</w:t>
            </w:r>
          </w:p>
        </w:tc>
        <w:tc>
          <w:tcPr>
            <w:tcW w:w="1265" w:type="pct"/>
            <w:shd w:val="clear" w:color="auto" w:fill="D9D9D9"/>
          </w:tcPr>
          <w:p w14:paraId="053980E1" w14:textId="77777777" w:rsidR="00955D4B" w:rsidRPr="00072B8A" w:rsidRDefault="00955D4B" w:rsidP="00C76D2B">
            <w:pPr>
              <w:pStyle w:val="BodyText"/>
              <w:spacing w:before="60"/>
              <w:rPr>
                <w:rFonts w:eastAsia="Arial Unicode MS" w:cs="Arial"/>
                <w:b/>
                <w:bCs w:val="0"/>
                <w:szCs w:val="16"/>
              </w:rPr>
            </w:pPr>
            <w:r w:rsidRPr="00072B8A">
              <w:rPr>
                <w:rFonts w:eastAsia="Arial Unicode MS" w:cs="Arial"/>
                <w:b/>
                <w:bCs w:val="0"/>
                <w:szCs w:val="16"/>
              </w:rPr>
              <w:t>Derived types</w:t>
            </w:r>
          </w:p>
        </w:tc>
        <w:tc>
          <w:tcPr>
            <w:tcW w:w="668" w:type="pct"/>
            <w:shd w:val="clear" w:color="auto" w:fill="D9D9D9"/>
          </w:tcPr>
          <w:p w14:paraId="0A11F063" w14:textId="77777777" w:rsidR="00955D4B" w:rsidRPr="00072B8A" w:rsidRDefault="00955D4B" w:rsidP="00C76D2B">
            <w:pPr>
              <w:pStyle w:val="BodyText"/>
              <w:spacing w:before="60"/>
              <w:rPr>
                <w:rFonts w:eastAsia="Arial Unicode MS" w:cs="Arial"/>
                <w:b/>
                <w:bCs w:val="0"/>
                <w:szCs w:val="16"/>
              </w:rPr>
            </w:pPr>
            <w:r w:rsidRPr="00072B8A">
              <w:rPr>
                <w:rFonts w:eastAsia="Arial Unicode MS" w:cs="Arial"/>
                <w:b/>
                <w:bCs w:val="0"/>
                <w:szCs w:val="16"/>
              </w:rPr>
              <w:t>Versioned types affected</w:t>
            </w:r>
          </w:p>
        </w:tc>
        <w:tc>
          <w:tcPr>
            <w:tcW w:w="777" w:type="pct"/>
            <w:shd w:val="clear" w:color="auto" w:fill="D9D9D9"/>
          </w:tcPr>
          <w:p w14:paraId="6D3FC5BA" w14:textId="77777777" w:rsidR="00955D4B" w:rsidRPr="00072B8A" w:rsidRDefault="00955D4B" w:rsidP="00C76D2B">
            <w:pPr>
              <w:pStyle w:val="BodyText"/>
              <w:spacing w:before="60"/>
              <w:rPr>
                <w:rFonts w:eastAsia="Arial Unicode MS" w:cs="Arial"/>
                <w:b/>
                <w:bCs w:val="0"/>
                <w:szCs w:val="16"/>
              </w:rPr>
            </w:pPr>
            <w:r w:rsidRPr="00072B8A">
              <w:rPr>
                <w:rFonts w:eastAsia="Arial Unicode MS" w:cs="Arial"/>
                <w:b/>
                <w:bCs w:val="0"/>
                <w:szCs w:val="16"/>
              </w:rPr>
              <w:t>Transactions potentially affected</w:t>
            </w:r>
          </w:p>
        </w:tc>
        <w:tc>
          <w:tcPr>
            <w:tcW w:w="1034" w:type="pct"/>
            <w:shd w:val="clear" w:color="auto" w:fill="D9D9D9"/>
          </w:tcPr>
          <w:p w14:paraId="42916083" w14:textId="77777777" w:rsidR="00955D4B" w:rsidRPr="00072B8A" w:rsidRDefault="00955D4B" w:rsidP="00C76D2B">
            <w:pPr>
              <w:pStyle w:val="BodyText"/>
              <w:spacing w:before="60"/>
              <w:rPr>
                <w:rFonts w:eastAsia="Arial Unicode MS" w:cs="Arial"/>
                <w:b/>
                <w:bCs w:val="0"/>
                <w:szCs w:val="16"/>
              </w:rPr>
            </w:pPr>
            <w:r w:rsidRPr="00072B8A">
              <w:rPr>
                <w:rFonts w:eastAsia="Arial Unicode MS" w:cs="Arial"/>
                <w:b/>
                <w:bCs w:val="0"/>
                <w:szCs w:val="16"/>
              </w:rPr>
              <w:t>Schema files affected</w:t>
            </w:r>
          </w:p>
        </w:tc>
      </w:tr>
      <w:tr w:rsidR="00955D4B" w:rsidRPr="00072B8A" w14:paraId="5F022FD1" w14:textId="77777777" w:rsidTr="004E62FC">
        <w:trPr>
          <w:trHeight w:val="3030"/>
        </w:trPr>
        <w:tc>
          <w:tcPr>
            <w:tcW w:w="1256" w:type="pct"/>
          </w:tcPr>
          <w:p w14:paraId="025843CE" w14:textId="77777777" w:rsidR="00955D4B" w:rsidRPr="00072B8A" w:rsidRDefault="00955D4B" w:rsidP="00C76D2B">
            <w:pPr>
              <w:pStyle w:val="BodyText"/>
              <w:spacing w:before="60"/>
              <w:rPr>
                <w:rFonts w:eastAsia="Arial Unicode MS" w:cs="Arial"/>
              </w:rPr>
            </w:pPr>
          </w:p>
        </w:tc>
        <w:tc>
          <w:tcPr>
            <w:tcW w:w="1265" w:type="pct"/>
          </w:tcPr>
          <w:p w14:paraId="0F2DF740" w14:textId="77777777" w:rsidR="00955D4B" w:rsidRPr="00072B8A" w:rsidRDefault="00955D4B" w:rsidP="00C76D2B">
            <w:pPr>
              <w:pStyle w:val="BodyText"/>
              <w:spacing w:before="60"/>
              <w:rPr>
                <w:rFonts w:eastAsia="Arial Unicode MS" w:cs="Arial"/>
              </w:rPr>
            </w:pPr>
          </w:p>
        </w:tc>
        <w:tc>
          <w:tcPr>
            <w:tcW w:w="668" w:type="pct"/>
          </w:tcPr>
          <w:p w14:paraId="71731BAE" w14:textId="77777777" w:rsidR="00955D4B" w:rsidRPr="00436E9E" w:rsidRDefault="00955D4B" w:rsidP="00C76D2B">
            <w:pPr>
              <w:pStyle w:val="BodyText"/>
              <w:spacing w:before="60"/>
              <w:rPr>
                <w:rFonts w:eastAsia="Arial Unicode MS" w:cs="Arial"/>
                <w:strike/>
              </w:rPr>
            </w:pPr>
          </w:p>
        </w:tc>
        <w:tc>
          <w:tcPr>
            <w:tcW w:w="777" w:type="pct"/>
          </w:tcPr>
          <w:p w14:paraId="67F9D35A" w14:textId="77777777" w:rsidR="00955D4B" w:rsidRPr="00436E9E" w:rsidRDefault="00955D4B" w:rsidP="00C76D2B">
            <w:pPr>
              <w:pStyle w:val="BodyText"/>
              <w:spacing w:before="60"/>
              <w:rPr>
                <w:rFonts w:eastAsia="Arial Unicode MS" w:cs="Arial"/>
                <w:strike/>
              </w:rPr>
            </w:pPr>
          </w:p>
        </w:tc>
        <w:tc>
          <w:tcPr>
            <w:tcW w:w="1034" w:type="pct"/>
          </w:tcPr>
          <w:p w14:paraId="762E0852" w14:textId="77777777" w:rsidR="00955D4B" w:rsidRPr="002A662D" w:rsidRDefault="00955D4B" w:rsidP="00C76D2B">
            <w:pPr>
              <w:pStyle w:val="BodyText"/>
              <w:spacing w:before="60"/>
              <w:rPr>
                <w:rFonts w:eastAsia="Arial Unicode MS" w:cs="Arial"/>
              </w:rPr>
            </w:pPr>
            <w:r>
              <w:rPr>
                <w:rFonts w:eastAsia="Arial Unicode MS" w:cs="Arial"/>
              </w:rPr>
              <w:t>aseXML_r44.xsd</w:t>
            </w:r>
          </w:p>
        </w:tc>
      </w:tr>
      <w:tr w:rsidR="00955D4B" w:rsidRPr="00072B8A" w14:paraId="42A9B741" w14:textId="77777777" w:rsidTr="004E62FC">
        <w:trPr>
          <w:trHeight w:val="378"/>
        </w:trPr>
        <w:tc>
          <w:tcPr>
            <w:tcW w:w="1256" w:type="pct"/>
          </w:tcPr>
          <w:p w14:paraId="71F152D8" w14:textId="77777777" w:rsidR="00955D4B" w:rsidRPr="00FE0D1F" w:rsidRDefault="00955D4B" w:rsidP="00C76D2B">
            <w:pPr>
              <w:pStyle w:val="BodyText"/>
              <w:spacing w:before="60"/>
              <w:rPr>
                <w:rFonts w:eastAsia="MS Mincho" w:cs="Arial"/>
              </w:rPr>
            </w:pPr>
            <w:r>
              <w:rPr>
                <w:rFonts w:eastAsia="MS Mincho" w:cs="Arial"/>
              </w:rPr>
              <w:t>R44</w:t>
            </w:r>
          </w:p>
        </w:tc>
        <w:tc>
          <w:tcPr>
            <w:tcW w:w="1265" w:type="pct"/>
          </w:tcPr>
          <w:p w14:paraId="52041437" w14:textId="77777777" w:rsidR="00955D4B" w:rsidRPr="00072B8A" w:rsidRDefault="00955D4B" w:rsidP="00C76D2B">
            <w:pPr>
              <w:pStyle w:val="BodyText"/>
              <w:spacing w:before="60"/>
              <w:rPr>
                <w:rFonts w:eastAsia="Arial Unicode MS" w:cs="Arial"/>
              </w:rPr>
            </w:pPr>
          </w:p>
        </w:tc>
        <w:tc>
          <w:tcPr>
            <w:tcW w:w="668" w:type="pct"/>
          </w:tcPr>
          <w:p w14:paraId="0188639E" w14:textId="77777777" w:rsidR="00955D4B" w:rsidRPr="00772059" w:rsidRDefault="00955D4B" w:rsidP="00C76D2B">
            <w:pPr>
              <w:pStyle w:val="BodyText"/>
              <w:spacing w:before="60"/>
              <w:rPr>
                <w:rFonts w:eastAsia="MS Mincho" w:cs="Arial"/>
              </w:rPr>
            </w:pPr>
          </w:p>
        </w:tc>
        <w:tc>
          <w:tcPr>
            <w:tcW w:w="777" w:type="pct"/>
          </w:tcPr>
          <w:p w14:paraId="68624B82" w14:textId="77777777" w:rsidR="00955D4B" w:rsidRPr="005225DA" w:rsidRDefault="00955D4B" w:rsidP="00C76D2B">
            <w:pPr>
              <w:pStyle w:val="BodyText"/>
              <w:spacing w:before="60"/>
              <w:rPr>
                <w:rFonts w:eastAsia="Arial Unicode MS" w:cs="Arial"/>
              </w:rPr>
            </w:pPr>
          </w:p>
        </w:tc>
        <w:tc>
          <w:tcPr>
            <w:tcW w:w="1034" w:type="pct"/>
          </w:tcPr>
          <w:p w14:paraId="1DF7B364" w14:textId="77777777" w:rsidR="00955D4B" w:rsidRDefault="00955D4B" w:rsidP="00C76D2B">
            <w:pPr>
              <w:pStyle w:val="BodyText"/>
              <w:spacing w:before="60"/>
              <w:rPr>
                <w:rFonts w:eastAsia="Arial Unicode MS" w:cs="Arial"/>
              </w:rPr>
            </w:pPr>
            <w:r>
              <w:rPr>
                <w:rFonts w:eastAsia="Arial Unicode MS" w:cs="Arial"/>
              </w:rPr>
              <w:t>Events_r44.xsd</w:t>
            </w:r>
          </w:p>
        </w:tc>
      </w:tr>
      <w:tr w:rsidR="00955D4B" w:rsidRPr="00072B8A" w14:paraId="1BA09273" w14:textId="77777777" w:rsidTr="004E62FC">
        <w:trPr>
          <w:trHeight w:val="1045"/>
        </w:trPr>
        <w:tc>
          <w:tcPr>
            <w:tcW w:w="1256" w:type="pct"/>
          </w:tcPr>
          <w:p w14:paraId="03E80DBC" w14:textId="77777777" w:rsidR="00955D4B" w:rsidRDefault="00955D4B" w:rsidP="00C76D2B">
            <w:pPr>
              <w:pStyle w:val="BodyText"/>
              <w:spacing w:before="60"/>
              <w:rPr>
                <w:rFonts w:eastAsia="MS Mincho" w:cs="Arial"/>
              </w:rPr>
            </w:pPr>
            <w:r w:rsidRPr="00651037">
              <w:rPr>
                <w:rFonts w:eastAsia="MS Mincho" w:cs="Arial"/>
              </w:rPr>
              <w:lastRenderedPageBreak/>
              <w:t>ElectricityNMIMasterGroup</w:t>
            </w:r>
          </w:p>
          <w:p w14:paraId="7863A5F5" w14:textId="77777777" w:rsidR="00955D4B" w:rsidRDefault="00955D4B" w:rsidP="00C76D2B">
            <w:pPr>
              <w:pStyle w:val="BodyText"/>
              <w:spacing w:before="60"/>
              <w:rPr>
                <w:rFonts w:eastAsia="MS Mincho" w:cs="Arial"/>
              </w:rPr>
            </w:pPr>
          </w:p>
        </w:tc>
        <w:tc>
          <w:tcPr>
            <w:tcW w:w="1265" w:type="pct"/>
          </w:tcPr>
          <w:p w14:paraId="21E29ED8" w14:textId="77777777" w:rsidR="00955D4B" w:rsidRPr="00E22989" w:rsidRDefault="00955D4B" w:rsidP="00C76D2B">
            <w:pPr>
              <w:pStyle w:val="BodyText"/>
              <w:spacing w:before="60"/>
              <w:rPr>
                <w:rFonts w:eastAsia="Arial Unicode MS" w:cs="Arial"/>
              </w:rPr>
            </w:pPr>
            <w:r w:rsidRPr="00E22989">
              <w:rPr>
                <w:rFonts w:eastAsia="Arial Unicode MS" w:cs="Arial"/>
              </w:rPr>
              <w:t>ElectricityCATSChangeRequestNMIMasterRow</w:t>
            </w:r>
          </w:p>
          <w:p w14:paraId="0DF47B3F" w14:textId="77777777" w:rsidR="00955D4B" w:rsidRPr="00E22989" w:rsidRDefault="00955D4B" w:rsidP="00C76D2B">
            <w:pPr>
              <w:pStyle w:val="BodyText"/>
              <w:spacing w:before="60"/>
              <w:rPr>
                <w:rFonts w:eastAsia="Arial Unicode MS" w:cs="Arial"/>
              </w:rPr>
            </w:pPr>
            <w:r w:rsidRPr="00E22989">
              <w:rPr>
                <w:rFonts w:eastAsia="Arial Unicode MS" w:cs="Arial"/>
              </w:rPr>
              <w:t>ElectricityNMIMasterRowBDT</w:t>
            </w:r>
          </w:p>
          <w:p w14:paraId="7728CAE4" w14:textId="77777777" w:rsidR="00955D4B" w:rsidRPr="00072B8A" w:rsidRDefault="00955D4B" w:rsidP="00C76D2B">
            <w:pPr>
              <w:pStyle w:val="BodyText"/>
              <w:spacing w:before="60"/>
              <w:rPr>
                <w:rFonts w:eastAsia="Arial Unicode MS" w:cs="Arial"/>
              </w:rPr>
            </w:pPr>
            <w:r w:rsidRPr="00E22989">
              <w:rPr>
                <w:rFonts w:eastAsia="Arial Unicode MS" w:cs="Arial"/>
              </w:rPr>
              <w:t>ElectricityNMIMasterRow</w:t>
            </w:r>
          </w:p>
        </w:tc>
        <w:tc>
          <w:tcPr>
            <w:tcW w:w="668" w:type="pct"/>
          </w:tcPr>
          <w:p w14:paraId="72FC9711" w14:textId="77777777" w:rsidR="00955D4B" w:rsidRPr="00772059" w:rsidRDefault="00955D4B" w:rsidP="00C76D2B">
            <w:pPr>
              <w:pStyle w:val="BodyText"/>
              <w:spacing w:before="60"/>
              <w:rPr>
                <w:rFonts w:eastAsia="MS Mincho" w:cs="Arial"/>
              </w:rPr>
            </w:pPr>
            <w:r w:rsidRPr="00651037">
              <w:rPr>
                <w:rFonts w:eastAsia="MS Mincho" w:cs="Arial"/>
              </w:rPr>
              <w:t>ElectricityStandingData</w:t>
            </w:r>
          </w:p>
        </w:tc>
        <w:tc>
          <w:tcPr>
            <w:tcW w:w="777" w:type="pct"/>
          </w:tcPr>
          <w:p w14:paraId="5F3C6C52" w14:textId="77777777" w:rsidR="00955D4B" w:rsidRPr="00E22989" w:rsidRDefault="00955D4B" w:rsidP="00C76D2B">
            <w:pPr>
              <w:pStyle w:val="BodyText"/>
              <w:spacing w:before="60"/>
              <w:rPr>
                <w:rFonts w:eastAsia="Arial Unicode MS" w:cs="Arial"/>
              </w:rPr>
            </w:pPr>
            <w:r w:rsidRPr="00E22989">
              <w:rPr>
                <w:rFonts w:eastAsia="Arial Unicode MS" w:cs="Arial"/>
              </w:rPr>
              <w:t>NMIStandingDataResponse</w:t>
            </w:r>
          </w:p>
          <w:p w14:paraId="2C147D73" w14:textId="77777777" w:rsidR="00955D4B" w:rsidRPr="00E22989" w:rsidRDefault="00955D4B" w:rsidP="00C76D2B">
            <w:pPr>
              <w:pStyle w:val="BodyText"/>
              <w:spacing w:before="60"/>
              <w:rPr>
                <w:rFonts w:eastAsia="Arial Unicode MS" w:cs="Arial"/>
              </w:rPr>
            </w:pPr>
            <w:r w:rsidRPr="00E22989">
              <w:rPr>
                <w:rFonts w:eastAsia="Arial Unicode MS" w:cs="Arial"/>
              </w:rPr>
              <w:t>ReportResponse</w:t>
            </w:r>
          </w:p>
          <w:p w14:paraId="291D81B1" w14:textId="77777777" w:rsidR="00955D4B" w:rsidRPr="005225DA" w:rsidRDefault="00955D4B" w:rsidP="00C76D2B">
            <w:pPr>
              <w:pStyle w:val="BodyText"/>
              <w:spacing w:before="60"/>
              <w:rPr>
                <w:rFonts w:eastAsia="Arial Unicode MS" w:cs="Arial"/>
              </w:rPr>
            </w:pPr>
            <w:r w:rsidRPr="00E22989">
              <w:rPr>
                <w:rFonts w:eastAsia="Arial Unicode MS" w:cs="Arial"/>
              </w:rPr>
              <w:t>CATSChangeRequest</w:t>
            </w:r>
          </w:p>
        </w:tc>
        <w:tc>
          <w:tcPr>
            <w:tcW w:w="1034" w:type="pct"/>
          </w:tcPr>
          <w:p w14:paraId="6C051FC4" w14:textId="77777777" w:rsidR="00955D4B" w:rsidRDefault="00955D4B" w:rsidP="00C76D2B">
            <w:pPr>
              <w:pStyle w:val="BodyText"/>
              <w:spacing w:before="60"/>
              <w:rPr>
                <w:rFonts w:eastAsia="Arial Unicode MS" w:cs="Arial"/>
              </w:rPr>
            </w:pPr>
            <w:r w:rsidRPr="00651037">
              <w:rPr>
                <w:rFonts w:eastAsia="Arial Unicode MS" w:cs="Arial"/>
              </w:rPr>
              <w:t>ElectricityMasterStandingData_r4</w:t>
            </w:r>
            <w:r>
              <w:rPr>
                <w:rFonts w:eastAsia="Arial Unicode MS" w:cs="Arial"/>
              </w:rPr>
              <w:t>4</w:t>
            </w:r>
            <w:r w:rsidRPr="00651037">
              <w:rPr>
                <w:rFonts w:eastAsia="Arial Unicode MS" w:cs="Arial"/>
              </w:rPr>
              <w:t>.xsd</w:t>
            </w:r>
          </w:p>
        </w:tc>
      </w:tr>
      <w:tr w:rsidR="00955D4B" w:rsidRPr="00072B8A" w14:paraId="51A0A9B8" w14:textId="77777777" w:rsidTr="004E62FC">
        <w:trPr>
          <w:trHeight w:val="1045"/>
        </w:trPr>
        <w:tc>
          <w:tcPr>
            <w:tcW w:w="1256" w:type="pct"/>
          </w:tcPr>
          <w:p w14:paraId="7A1EFD25" w14:textId="77777777" w:rsidR="00955D4B" w:rsidRPr="00651037" w:rsidRDefault="00955D4B" w:rsidP="00C76D2B">
            <w:pPr>
              <w:pStyle w:val="BodyText"/>
              <w:spacing w:before="60"/>
              <w:rPr>
                <w:rFonts w:eastAsia="MS Mincho" w:cs="Arial"/>
              </w:rPr>
            </w:pPr>
            <w:r w:rsidRPr="00717F1A">
              <w:rPr>
                <w:rFonts w:eastAsia="MS Mincho" w:cs="Arial"/>
              </w:rPr>
              <w:t>MDMTSettlementCaseDetailsReportParameters</w:t>
            </w:r>
          </w:p>
        </w:tc>
        <w:tc>
          <w:tcPr>
            <w:tcW w:w="1265" w:type="pct"/>
          </w:tcPr>
          <w:p w14:paraId="11E27D90" w14:textId="77777777" w:rsidR="00955D4B" w:rsidRPr="00E22989" w:rsidRDefault="00955D4B" w:rsidP="00C76D2B">
            <w:pPr>
              <w:pStyle w:val="BodyText"/>
              <w:spacing w:before="60"/>
              <w:rPr>
                <w:rFonts w:eastAsia="Arial Unicode MS" w:cs="Arial"/>
              </w:rPr>
            </w:pPr>
          </w:p>
        </w:tc>
        <w:tc>
          <w:tcPr>
            <w:tcW w:w="668" w:type="pct"/>
          </w:tcPr>
          <w:p w14:paraId="38F7C060" w14:textId="77777777" w:rsidR="00955D4B" w:rsidRPr="00651037" w:rsidRDefault="00955D4B" w:rsidP="00C76D2B">
            <w:pPr>
              <w:pStyle w:val="BodyText"/>
              <w:spacing w:before="60"/>
              <w:rPr>
                <w:rFonts w:eastAsia="MS Mincho" w:cs="Arial"/>
              </w:rPr>
            </w:pPr>
          </w:p>
        </w:tc>
        <w:tc>
          <w:tcPr>
            <w:tcW w:w="777" w:type="pct"/>
          </w:tcPr>
          <w:p w14:paraId="139BEC28" w14:textId="77777777" w:rsidR="00955D4B" w:rsidRPr="00E22989" w:rsidRDefault="00955D4B" w:rsidP="00C76D2B">
            <w:pPr>
              <w:pStyle w:val="BodyText"/>
              <w:spacing w:before="60"/>
              <w:rPr>
                <w:rFonts w:eastAsia="Arial Unicode MS" w:cs="Arial"/>
              </w:rPr>
            </w:pPr>
          </w:p>
        </w:tc>
        <w:tc>
          <w:tcPr>
            <w:tcW w:w="1034" w:type="pct"/>
          </w:tcPr>
          <w:p w14:paraId="5FBF86BB" w14:textId="77777777" w:rsidR="00955D4B" w:rsidRPr="00651037" w:rsidRDefault="00955D4B" w:rsidP="00C76D2B">
            <w:pPr>
              <w:pStyle w:val="BodyText"/>
              <w:spacing w:before="60"/>
              <w:rPr>
                <w:rFonts w:eastAsia="Arial Unicode MS" w:cs="Arial"/>
              </w:rPr>
            </w:pPr>
            <w:r w:rsidRPr="001F28C0">
              <w:rPr>
                <w:rFonts w:eastAsia="Arial Unicode MS" w:cs="Arial"/>
              </w:rPr>
              <w:t>MDMTReports_r4</w:t>
            </w:r>
            <w:r>
              <w:rPr>
                <w:rFonts w:eastAsia="Arial Unicode MS" w:cs="Arial"/>
              </w:rPr>
              <w:t>4.xsd</w:t>
            </w:r>
          </w:p>
        </w:tc>
      </w:tr>
    </w:tbl>
    <w:p w14:paraId="1954522D" w14:textId="77777777" w:rsidR="002B0C76" w:rsidRPr="00FE4D58" w:rsidRDefault="002B0C76" w:rsidP="00FE4D58">
      <w:pPr>
        <w:pStyle w:val="Heading1"/>
        <w:sectPr w:rsidR="002B0C76" w:rsidRPr="00FE4D58" w:rsidSect="001F7FEC">
          <w:footerReference w:type="default" r:id="rId16"/>
          <w:pgSz w:w="11907" w:h="16840" w:code="9"/>
          <w:pgMar w:top="1134" w:right="851" w:bottom="992" w:left="992" w:header="720" w:footer="329" w:gutter="0"/>
          <w:cols w:space="720"/>
          <w:docGrid w:linePitch="272"/>
        </w:sectPr>
      </w:pPr>
    </w:p>
    <w:p w14:paraId="52E14E68" w14:textId="77777777" w:rsidR="002B0C76" w:rsidRPr="00FE4D58" w:rsidRDefault="002B0C76" w:rsidP="00FE4D58">
      <w:pPr>
        <w:pStyle w:val="Heading1"/>
      </w:pPr>
      <w:bookmarkStart w:id="32" w:name="_Toc480801048"/>
      <w:bookmarkStart w:id="33" w:name="_Toc90982650"/>
      <w:r w:rsidRPr="00FE4D58">
        <w:lastRenderedPageBreak/>
        <w:t>File Change Summary</w:t>
      </w:r>
      <w:bookmarkEnd w:id="12"/>
      <w:bookmarkEnd w:id="32"/>
      <w:bookmarkEnd w:id="33"/>
    </w:p>
    <w:p w14:paraId="2889BF41" w14:textId="3B57D9D6" w:rsidR="002B0C76" w:rsidRPr="00674863" w:rsidRDefault="002B0C76" w:rsidP="00674863">
      <w:pPr>
        <w:pStyle w:val="BodyText"/>
      </w:pPr>
      <w:bookmarkStart w:id="34" w:name="_Toc31509810"/>
      <w:bookmarkStart w:id="35" w:name="_Toc99432782"/>
      <w:bookmarkStart w:id="36" w:name="_Toc121027036"/>
      <w:r w:rsidRPr="00674863">
        <w:t>The following file changes are implemented to create the r</w:t>
      </w:r>
      <w:r w:rsidR="00FF0D3B">
        <w:t>4</w:t>
      </w:r>
      <w:r w:rsidR="00772567">
        <w:t xml:space="preserve">3 </w:t>
      </w:r>
      <w:r w:rsidRPr="00674863">
        <w:t>schema version</w:t>
      </w:r>
    </w:p>
    <w:p w14:paraId="477AE16D" w14:textId="77777777" w:rsidR="002B0C76" w:rsidRPr="00FE4D58" w:rsidRDefault="002B0C76" w:rsidP="00FE4D58">
      <w:pPr>
        <w:pStyle w:val="Heading2"/>
      </w:pPr>
      <w:bookmarkStart w:id="37" w:name="_Toc480801049"/>
      <w:bookmarkStart w:id="38" w:name="_Toc90982651"/>
      <w:r w:rsidRPr="00FE4D58">
        <w:t>aseXML</w:t>
      </w:r>
      <w:bookmarkEnd w:id="34"/>
      <w:bookmarkEnd w:id="35"/>
      <w:bookmarkEnd w:id="36"/>
      <w:bookmarkEnd w:id="37"/>
      <w:bookmarkEnd w:id="38"/>
    </w:p>
    <w:p w14:paraId="5026F102" w14:textId="2A7E91C2" w:rsidR="002B0C76" w:rsidRDefault="002B0C76" w:rsidP="00674863">
      <w:pPr>
        <w:pStyle w:val="BodyText"/>
        <w:rPr>
          <w:lang w:val="en-US"/>
        </w:rPr>
      </w:pPr>
      <w:r>
        <w:rPr>
          <w:lang w:val="en-US"/>
        </w:rPr>
        <w:t>Changed aseXML namespace to urn:aseXML:r</w:t>
      </w:r>
      <w:r w:rsidR="00FF0D3B">
        <w:rPr>
          <w:lang w:val="en-US"/>
        </w:rPr>
        <w:t>4</w:t>
      </w:r>
      <w:r w:rsidR="00DB5470">
        <w:rPr>
          <w:lang w:val="en-US"/>
        </w:rPr>
        <w:t>3</w:t>
      </w:r>
    </w:p>
    <w:p w14:paraId="00F8AE7A" w14:textId="77777777" w:rsidR="002B0C76" w:rsidRPr="00245AC0" w:rsidRDefault="002B0C76" w:rsidP="00463B49">
      <w:pPr>
        <w:pStyle w:val="Heading2"/>
      </w:pPr>
      <w:bookmarkStart w:id="39" w:name="_Toc480801050"/>
      <w:bookmarkStart w:id="40" w:name="_Toc90982652"/>
      <w:r w:rsidRPr="00245AC0">
        <w:t>Changes</w:t>
      </w:r>
      <w:bookmarkEnd w:id="39"/>
      <w:bookmarkEnd w:id="40"/>
    </w:p>
    <w:p w14:paraId="07FA4D00" w14:textId="77777777" w:rsidR="00BB4F52" w:rsidRPr="002C6356" w:rsidRDefault="00BB4F52" w:rsidP="00BB4F52">
      <w:pPr>
        <w:pStyle w:val="BodyText"/>
        <w:rPr>
          <w:rFonts w:eastAsia="Arial Unicode MS"/>
        </w:rPr>
      </w:pPr>
      <w:bookmarkStart w:id="41" w:name="_Toc480801052"/>
      <w:r w:rsidRPr="002C6356">
        <w:rPr>
          <w:rFonts w:eastAsia="Arial Unicode MS"/>
        </w:rPr>
        <w:t>The following changes have been implemented in this draft: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992"/>
        <w:gridCol w:w="5812"/>
        <w:gridCol w:w="2835"/>
      </w:tblGrid>
      <w:tr w:rsidR="00955D4B" w:rsidRPr="00072B8A" w14:paraId="18B5E04D" w14:textId="77777777" w:rsidTr="00C76D2B">
        <w:tc>
          <w:tcPr>
            <w:tcW w:w="846" w:type="dxa"/>
            <w:shd w:val="clear" w:color="auto" w:fill="D9D9D9" w:themeFill="background1" w:themeFillShade="D9"/>
          </w:tcPr>
          <w:p w14:paraId="64C1DC48" w14:textId="77777777" w:rsidR="00955D4B" w:rsidRPr="00072B8A" w:rsidRDefault="00955D4B" w:rsidP="00C76D2B">
            <w:pPr>
              <w:pStyle w:val="BodyText"/>
              <w:spacing w:before="60"/>
              <w:rPr>
                <w:rFonts w:eastAsia="Arial Unicode MS" w:cs="Arial"/>
                <w:b/>
                <w:bCs w:val="0"/>
                <w:szCs w:val="16"/>
              </w:rPr>
            </w:pPr>
            <w:r w:rsidRPr="00072B8A">
              <w:rPr>
                <w:rFonts w:eastAsia="Arial Unicode MS" w:cs="Arial"/>
                <w:b/>
                <w:bCs w:val="0"/>
                <w:szCs w:val="16"/>
              </w:rPr>
              <w:t>Chg #</w:t>
            </w:r>
          </w:p>
        </w:tc>
        <w:tc>
          <w:tcPr>
            <w:tcW w:w="992" w:type="dxa"/>
            <w:shd w:val="clear" w:color="auto" w:fill="D9D9D9" w:themeFill="background1" w:themeFillShade="D9"/>
          </w:tcPr>
          <w:p w14:paraId="7C2CAC64" w14:textId="77777777" w:rsidR="00955D4B" w:rsidRPr="00072B8A" w:rsidRDefault="00955D4B" w:rsidP="00C76D2B">
            <w:pPr>
              <w:pStyle w:val="BodyText"/>
              <w:spacing w:before="60"/>
              <w:rPr>
                <w:rFonts w:eastAsia="Arial Unicode MS" w:cs="Arial"/>
                <w:b/>
                <w:bCs w:val="0"/>
                <w:szCs w:val="16"/>
              </w:rPr>
            </w:pPr>
            <w:r w:rsidRPr="00072B8A">
              <w:rPr>
                <w:rFonts w:cs="Arial"/>
                <w:b/>
                <w:bCs w:val="0"/>
                <w:lang w:val="en-US"/>
              </w:rPr>
              <w:t>Item #</w:t>
            </w:r>
          </w:p>
        </w:tc>
        <w:tc>
          <w:tcPr>
            <w:tcW w:w="5812" w:type="dxa"/>
            <w:shd w:val="clear" w:color="auto" w:fill="D9D9D9" w:themeFill="background1" w:themeFillShade="D9"/>
          </w:tcPr>
          <w:p w14:paraId="58DE6A4B" w14:textId="77777777" w:rsidR="00955D4B" w:rsidRPr="00072B8A" w:rsidRDefault="00955D4B" w:rsidP="00C76D2B">
            <w:pPr>
              <w:pStyle w:val="BodyText"/>
              <w:spacing w:before="60"/>
              <w:rPr>
                <w:rFonts w:eastAsia="Arial Unicode MS" w:cs="Arial"/>
                <w:b/>
                <w:bCs w:val="0"/>
                <w:szCs w:val="16"/>
              </w:rPr>
            </w:pPr>
            <w:r w:rsidRPr="00072B8A">
              <w:rPr>
                <w:rFonts w:cs="Arial"/>
                <w:b/>
                <w:bCs w:val="0"/>
                <w:lang w:val="en-US"/>
              </w:rPr>
              <w:t>Description of change</w:t>
            </w:r>
          </w:p>
        </w:tc>
        <w:tc>
          <w:tcPr>
            <w:tcW w:w="2835" w:type="dxa"/>
            <w:shd w:val="clear" w:color="auto" w:fill="D9D9D9" w:themeFill="background1" w:themeFillShade="D9"/>
          </w:tcPr>
          <w:p w14:paraId="67A0A3B9" w14:textId="77777777" w:rsidR="00955D4B" w:rsidRPr="00072B8A" w:rsidRDefault="00955D4B" w:rsidP="00C76D2B">
            <w:pPr>
              <w:pStyle w:val="BodyText"/>
              <w:spacing w:before="60"/>
              <w:rPr>
                <w:rFonts w:eastAsia="Arial Unicode MS" w:cs="Arial"/>
                <w:b/>
                <w:bCs w:val="0"/>
                <w:szCs w:val="16"/>
              </w:rPr>
            </w:pPr>
            <w:r w:rsidRPr="00072B8A">
              <w:rPr>
                <w:rFonts w:eastAsia="Arial Unicode MS" w:cs="Arial"/>
                <w:b/>
                <w:bCs w:val="0"/>
                <w:szCs w:val="16"/>
              </w:rPr>
              <w:t>Filename</w:t>
            </w:r>
          </w:p>
        </w:tc>
      </w:tr>
      <w:tr w:rsidR="00955D4B" w:rsidRPr="00072B8A" w14:paraId="1D0C714B" w14:textId="77777777" w:rsidTr="00C76D2B">
        <w:trPr>
          <w:trHeight w:val="70"/>
        </w:trPr>
        <w:tc>
          <w:tcPr>
            <w:tcW w:w="846" w:type="dxa"/>
            <w:noWrap/>
          </w:tcPr>
          <w:p w14:paraId="146AB9A0" w14:textId="77777777" w:rsidR="00955D4B" w:rsidRPr="00072B8A" w:rsidRDefault="00955D4B" w:rsidP="00C76D2B">
            <w:pPr>
              <w:pStyle w:val="BodyText"/>
              <w:spacing w:before="60"/>
              <w:jc w:val="center"/>
              <w:rPr>
                <w:rFonts w:eastAsia="Arial Unicode MS" w:cs="Arial"/>
              </w:rPr>
            </w:pPr>
            <w:r>
              <w:rPr>
                <w:rFonts w:eastAsia="Arial Unicode MS" w:cs="Arial"/>
              </w:rPr>
              <w:t>1</w:t>
            </w:r>
          </w:p>
        </w:tc>
        <w:tc>
          <w:tcPr>
            <w:tcW w:w="992" w:type="dxa"/>
          </w:tcPr>
          <w:p w14:paraId="5D5FE5D2" w14:textId="77777777" w:rsidR="00955D4B" w:rsidRDefault="00955D4B" w:rsidP="00C76D2B">
            <w:pPr>
              <w:pStyle w:val="BodyText"/>
              <w:spacing w:before="60"/>
              <w:jc w:val="center"/>
              <w:rPr>
                <w:rFonts w:cs="Arial"/>
                <w:lang w:val="en-US"/>
              </w:rPr>
            </w:pPr>
          </w:p>
        </w:tc>
        <w:tc>
          <w:tcPr>
            <w:tcW w:w="5812" w:type="dxa"/>
          </w:tcPr>
          <w:p w14:paraId="43009A0E" w14:textId="77777777" w:rsidR="00955D4B" w:rsidRDefault="00955D4B" w:rsidP="00955D4B">
            <w:pPr>
              <w:pStyle w:val="BodyText"/>
              <w:numPr>
                <w:ilvl w:val="0"/>
                <w:numId w:val="25"/>
              </w:numPr>
              <w:spacing w:before="60"/>
              <w:rPr>
                <w:rFonts w:eastAsia="MS Mincho" w:cs="Arial"/>
              </w:rPr>
            </w:pPr>
            <w:r>
              <w:rPr>
                <w:rFonts w:eastAsia="MS Mincho" w:cs="Arial"/>
              </w:rPr>
              <w:t>Replace version of schema from r43 to r44</w:t>
            </w:r>
          </w:p>
          <w:p w14:paraId="0922F317" w14:textId="77777777" w:rsidR="00955D4B" w:rsidRDefault="00955D4B" w:rsidP="00955D4B">
            <w:pPr>
              <w:pStyle w:val="BodyText"/>
              <w:numPr>
                <w:ilvl w:val="0"/>
                <w:numId w:val="25"/>
              </w:numPr>
              <w:spacing w:before="60" w:line="259" w:lineRule="auto"/>
            </w:pPr>
            <w:r w:rsidRPr="208B3A3E">
              <w:rPr>
                <w:rFonts w:ascii="Segoe UI Semilight" w:eastAsia="Segoe UI Semilight" w:hAnsi="Segoe UI Semilight" w:cs="Segoe UI Semilight"/>
              </w:rPr>
              <w:t>Rename file to r4</w:t>
            </w:r>
            <w:r>
              <w:rPr>
                <w:rFonts w:ascii="Segoe UI Semilight" w:eastAsia="Segoe UI Semilight" w:hAnsi="Segoe UI Semilight" w:cs="Segoe UI Semilight"/>
              </w:rPr>
              <w:t>4</w:t>
            </w:r>
            <w:r w:rsidRPr="208B3A3E">
              <w:rPr>
                <w:rFonts w:ascii="Segoe UI Semilight" w:eastAsia="Segoe UI Semilight" w:hAnsi="Segoe UI Semilight" w:cs="Segoe UI Semilight"/>
              </w:rPr>
              <w:t xml:space="preserve"> version.</w:t>
            </w:r>
          </w:p>
        </w:tc>
        <w:tc>
          <w:tcPr>
            <w:tcW w:w="2835" w:type="dxa"/>
          </w:tcPr>
          <w:p w14:paraId="1CD47154" w14:textId="77777777" w:rsidR="00955D4B" w:rsidRDefault="00955D4B" w:rsidP="00C76D2B">
            <w:pPr>
              <w:pStyle w:val="BodyText"/>
              <w:spacing w:before="60"/>
              <w:rPr>
                <w:rFonts w:eastAsia="MS Mincho" w:cs="Arial"/>
              </w:rPr>
            </w:pPr>
            <w:r>
              <w:rPr>
                <w:rFonts w:eastAsia="MS Mincho" w:cs="Arial"/>
              </w:rPr>
              <w:t>aseXML_r44.xsd</w:t>
            </w:r>
          </w:p>
        </w:tc>
      </w:tr>
      <w:tr w:rsidR="00955D4B" w:rsidRPr="00072B8A" w14:paraId="4C34A689" w14:textId="77777777" w:rsidTr="00C76D2B">
        <w:trPr>
          <w:trHeight w:val="70"/>
        </w:trPr>
        <w:tc>
          <w:tcPr>
            <w:tcW w:w="846" w:type="dxa"/>
            <w:noWrap/>
          </w:tcPr>
          <w:p w14:paraId="0163128E" w14:textId="77777777" w:rsidR="00955D4B" w:rsidRDefault="00955D4B" w:rsidP="00C76D2B">
            <w:pPr>
              <w:pStyle w:val="BodyText"/>
              <w:spacing w:before="60"/>
              <w:jc w:val="center"/>
              <w:rPr>
                <w:rFonts w:eastAsia="Arial Unicode MS" w:cs="Arial"/>
              </w:rPr>
            </w:pPr>
            <w:r>
              <w:rPr>
                <w:rFonts w:eastAsia="Arial Unicode MS" w:cs="Arial"/>
              </w:rPr>
              <w:t>2</w:t>
            </w:r>
          </w:p>
        </w:tc>
        <w:tc>
          <w:tcPr>
            <w:tcW w:w="992" w:type="dxa"/>
          </w:tcPr>
          <w:p w14:paraId="50CB8FED" w14:textId="77777777" w:rsidR="00955D4B" w:rsidRDefault="00955D4B" w:rsidP="00C76D2B">
            <w:pPr>
              <w:pStyle w:val="BodyText"/>
              <w:spacing w:before="60"/>
              <w:jc w:val="center"/>
              <w:rPr>
                <w:rFonts w:cs="Arial"/>
                <w:lang w:val="en-US"/>
              </w:rPr>
            </w:pPr>
          </w:p>
        </w:tc>
        <w:tc>
          <w:tcPr>
            <w:tcW w:w="5812" w:type="dxa"/>
          </w:tcPr>
          <w:p w14:paraId="2C5D55BC" w14:textId="77777777" w:rsidR="00955D4B" w:rsidRDefault="00955D4B" w:rsidP="00955D4B">
            <w:pPr>
              <w:pStyle w:val="BodyText"/>
              <w:numPr>
                <w:ilvl w:val="0"/>
                <w:numId w:val="24"/>
              </w:numPr>
              <w:spacing w:before="60"/>
              <w:rPr>
                <w:rFonts w:eastAsia="MS Mincho" w:cs="Arial"/>
              </w:rPr>
            </w:pPr>
            <w:r>
              <w:rPr>
                <w:rFonts w:eastAsia="Arial Unicode MS"/>
              </w:rPr>
              <w:t xml:space="preserve">Registration of r44 release </w:t>
            </w:r>
          </w:p>
          <w:p w14:paraId="13AEDC0D" w14:textId="77777777" w:rsidR="00955D4B" w:rsidRDefault="00955D4B" w:rsidP="00955D4B">
            <w:pPr>
              <w:pStyle w:val="BodyText"/>
              <w:numPr>
                <w:ilvl w:val="0"/>
                <w:numId w:val="24"/>
              </w:numPr>
              <w:spacing w:before="60"/>
            </w:pPr>
            <w:r w:rsidRPr="208B3A3E">
              <w:rPr>
                <w:rFonts w:ascii="Segoe UI Semilight" w:eastAsia="Segoe UI Semilight" w:hAnsi="Segoe UI Semilight" w:cs="Segoe UI Semilight"/>
              </w:rPr>
              <w:t>Rename file to r4</w:t>
            </w:r>
            <w:r>
              <w:rPr>
                <w:rFonts w:ascii="Segoe UI Semilight" w:eastAsia="Segoe UI Semilight" w:hAnsi="Segoe UI Semilight" w:cs="Segoe UI Semilight"/>
              </w:rPr>
              <w:t>4</w:t>
            </w:r>
            <w:r w:rsidRPr="208B3A3E">
              <w:rPr>
                <w:rFonts w:ascii="Segoe UI Semilight" w:eastAsia="Segoe UI Semilight" w:hAnsi="Segoe UI Semilight" w:cs="Segoe UI Semilight"/>
              </w:rPr>
              <w:t xml:space="preserve"> version.</w:t>
            </w:r>
          </w:p>
        </w:tc>
        <w:tc>
          <w:tcPr>
            <w:tcW w:w="2835" w:type="dxa"/>
          </w:tcPr>
          <w:p w14:paraId="363C8E87" w14:textId="77777777" w:rsidR="00955D4B" w:rsidRDefault="00955D4B" w:rsidP="00C76D2B">
            <w:pPr>
              <w:pStyle w:val="BodyText"/>
              <w:spacing w:before="60"/>
              <w:rPr>
                <w:rFonts w:eastAsia="MS Mincho" w:cs="Arial"/>
              </w:rPr>
            </w:pPr>
            <w:r>
              <w:rPr>
                <w:rFonts w:eastAsia="MS Mincho" w:cs="Arial"/>
              </w:rPr>
              <w:t>Events_r44.xsd</w:t>
            </w:r>
          </w:p>
        </w:tc>
      </w:tr>
      <w:tr w:rsidR="00955D4B" w:rsidRPr="00072B8A" w14:paraId="097E4310" w14:textId="77777777" w:rsidTr="00C76D2B">
        <w:trPr>
          <w:trHeight w:val="70"/>
        </w:trPr>
        <w:tc>
          <w:tcPr>
            <w:tcW w:w="846" w:type="dxa"/>
            <w:noWrap/>
          </w:tcPr>
          <w:p w14:paraId="1A208B06" w14:textId="77777777" w:rsidR="00955D4B" w:rsidRDefault="00955D4B" w:rsidP="00C76D2B">
            <w:pPr>
              <w:pStyle w:val="BodyText"/>
              <w:spacing w:before="60"/>
              <w:jc w:val="center"/>
              <w:rPr>
                <w:rFonts w:eastAsia="Arial Unicode MS" w:cs="Arial"/>
              </w:rPr>
            </w:pPr>
            <w:r>
              <w:rPr>
                <w:rFonts w:eastAsia="Arial Unicode MS" w:cs="Arial"/>
              </w:rPr>
              <w:t>3</w:t>
            </w:r>
          </w:p>
        </w:tc>
        <w:tc>
          <w:tcPr>
            <w:tcW w:w="992" w:type="dxa"/>
          </w:tcPr>
          <w:p w14:paraId="6D822744" w14:textId="77777777" w:rsidR="00955D4B" w:rsidRDefault="00955D4B" w:rsidP="00C76D2B">
            <w:pPr>
              <w:pStyle w:val="BodyText"/>
              <w:spacing w:before="60"/>
              <w:jc w:val="center"/>
              <w:rPr>
                <w:rFonts w:cs="Arial"/>
                <w:lang w:val="en-US"/>
              </w:rPr>
            </w:pPr>
            <w:r>
              <w:rPr>
                <w:rFonts w:cs="Arial"/>
                <w:lang w:val="en-US"/>
              </w:rPr>
              <w:t>2</w:t>
            </w:r>
          </w:p>
        </w:tc>
        <w:tc>
          <w:tcPr>
            <w:tcW w:w="5812" w:type="dxa"/>
          </w:tcPr>
          <w:p w14:paraId="3529547D" w14:textId="77777777" w:rsidR="00955D4B" w:rsidRPr="007570CA" w:rsidRDefault="00955D4B" w:rsidP="00955D4B">
            <w:pPr>
              <w:pStyle w:val="BodyText"/>
              <w:numPr>
                <w:ilvl w:val="0"/>
                <w:numId w:val="24"/>
              </w:numPr>
              <w:spacing w:before="60"/>
              <w:rPr>
                <w:rFonts w:ascii="Segoe UI Semilight" w:eastAsia="Segoe UI Semilight" w:hAnsi="Segoe UI Semilight" w:cs="Segoe UI Semilight"/>
              </w:rPr>
            </w:pPr>
            <w:r w:rsidRPr="007570CA">
              <w:rPr>
                <w:rFonts w:ascii="Segoe UI Semilight" w:eastAsia="Segoe UI Semilight" w:hAnsi="Segoe UI Semilight" w:cs="Segoe UI Semilight"/>
              </w:rPr>
              <w:t>Increase length of MeterMalfunctionExemptionNumber</w:t>
            </w:r>
            <w:r>
              <w:rPr>
                <w:rFonts w:ascii="Segoe UI Semilight" w:eastAsia="Segoe UI Semilight" w:hAnsi="Segoe UI Semilight" w:cs="Segoe UI Semilight"/>
              </w:rPr>
              <w:t xml:space="preserve"> </w:t>
            </w:r>
            <w:r w:rsidRPr="007570CA">
              <w:rPr>
                <w:rFonts w:ascii="Segoe UI Semilight" w:eastAsia="Segoe UI Semilight" w:hAnsi="Segoe UI Semilight" w:cs="Segoe UI Semilight"/>
              </w:rPr>
              <w:t xml:space="preserve">from </w:t>
            </w:r>
            <w:r>
              <w:rPr>
                <w:rFonts w:ascii="Segoe UI Semilight" w:eastAsia="Segoe UI Semilight" w:hAnsi="Segoe UI Semilight" w:cs="Segoe UI Semilight"/>
              </w:rPr>
              <w:t>8</w:t>
            </w:r>
            <w:r w:rsidRPr="007570CA">
              <w:rPr>
                <w:rFonts w:ascii="Segoe UI Semilight" w:eastAsia="Segoe UI Semilight" w:hAnsi="Segoe UI Semilight" w:cs="Segoe UI Semilight"/>
              </w:rPr>
              <w:t xml:space="preserve"> to </w:t>
            </w:r>
            <w:r>
              <w:rPr>
                <w:rFonts w:ascii="Segoe UI Semilight" w:eastAsia="Segoe UI Semilight" w:hAnsi="Segoe UI Semilight" w:cs="Segoe UI Semilight"/>
              </w:rPr>
              <w:t>15</w:t>
            </w:r>
            <w:r w:rsidRPr="007570CA">
              <w:rPr>
                <w:rFonts w:ascii="Segoe UI Semilight" w:eastAsia="Segoe UI Semilight" w:hAnsi="Segoe UI Semilight" w:cs="Segoe UI Semilight"/>
              </w:rPr>
              <w:t xml:space="preserve"> </w:t>
            </w:r>
          </w:p>
          <w:p w14:paraId="0D9B11C2" w14:textId="77777777" w:rsidR="00955D4B" w:rsidRPr="007570CA" w:rsidRDefault="00955D4B" w:rsidP="00955D4B">
            <w:pPr>
              <w:pStyle w:val="BodyText"/>
              <w:numPr>
                <w:ilvl w:val="0"/>
                <w:numId w:val="24"/>
              </w:numPr>
              <w:rPr>
                <w:rFonts w:eastAsia="Arial Unicode MS"/>
              </w:rPr>
            </w:pPr>
            <w:r w:rsidRPr="00AD5094">
              <w:t>Rename file to r4</w:t>
            </w:r>
            <w:r>
              <w:t>4</w:t>
            </w:r>
            <w:r w:rsidRPr="00AD5094">
              <w:t xml:space="preserve"> version</w:t>
            </w:r>
          </w:p>
        </w:tc>
        <w:tc>
          <w:tcPr>
            <w:tcW w:w="2835" w:type="dxa"/>
          </w:tcPr>
          <w:p w14:paraId="11050ADC" w14:textId="77777777" w:rsidR="00955D4B" w:rsidRPr="007570CA" w:rsidRDefault="00955D4B" w:rsidP="00C76D2B">
            <w:pPr>
              <w:pStyle w:val="BodyText"/>
              <w:spacing w:before="60"/>
              <w:rPr>
                <w:rFonts w:eastAsia="MS Mincho" w:cs="Arial"/>
              </w:rPr>
            </w:pPr>
            <w:r w:rsidRPr="007570CA">
              <w:rPr>
                <w:rFonts w:eastAsia="MS Mincho" w:cs="Arial"/>
              </w:rPr>
              <w:t>Electricity_r44.xsd</w:t>
            </w:r>
          </w:p>
        </w:tc>
      </w:tr>
      <w:tr w:rsidR="00955D4B" w:rsidRPr="00072B8A" w14:paraId="5CDCC1C3" w14:textId="77777777" w:rsidTr="00C76D2B">
        <w:trPr>
          <w:trHeight w:val="70"/>
        </w:trPr>
        <w:tc>
          <w:tcPr>
            <w:tcW w:w="846" w:type="dxa"/>
            <w:noWrap/>
          </w:tcPr>
          <w:p w14:paraId="4BDF6593" w14:textId="77777777" w:rsidR="00955D4B" w:rsidRDefault="00955D4B" w:rsidP="00C76D2B">
            <w:pPr>
              <w:pStyle w:val="BodyText"/>
              <w:spacing w:before="60"/>
              <w:jc w:val="center"/>
              <w:rPr>
                <w:rFonts w:eastAsia="Arial Unicode MS" w:cs="Arial"/>
              </w:rPr>
            </w:pPr>
            <w:r>
              <w:rPr>
                <w:rFonts w:eastAsia="Arial Unicode MS" w:cs="Arial"/>
              </w:rPr>
              <w:t>4</w:t>
            </w:r>
          </w:p>
        </w:tc>
        <w:tc>
          <w:tcPr>
            <w:tcW w:w="992" w:type="dxa"/>
          </w:tcPr>
          <w:p w14:paraId="54488B0C" w14:textId="77777777" w:rsidR="00955D4B" w:rsidRDefault="00955D4B" w:rsidP="00C76D2B">
            <w:pPr>
              <w:pStyle w:val="BodyText"/>
              <w:spacing w:before="60"/>
              <w:jc w:val="center"/>
              <w:rPr>
                <w:rFonts w:cs="Arial"/>
                <w:lang w:val="en-US"/>
              </w:rPr>
            </w:pPr>
            <w:r>
              <w:rPr>
                <w:rFonts w:cs="Arial"/>
                <w:lang w:val="en-US"/>
              </w:rPr>
              <w:t>1</w:t>
            </w:r>
          </w:p>
        </w:tc>
        <w:tc>
          <w:tcPr>
            <w:tcW w:w="5812" w:type="dxa"/>
          </w:tcPr>
          <w:p w14:paraId="7E0B329B" w14:textId="77777777" w:rsidR="00955D4B" w:rsidRPr="00AD5094" w:rsidRDefault="00955D4B" w:rsidP="00955D4B">
            <w:pPr>
              <w:pStyle w:val="BodyText"/>
              <w:numPr>
                <w:ilvl w:val="0"/>
                <w:numId w:val="22"/>
              </w:numPr>
            </w:pPr>
            <w:r>
              <w:t xml:space="preserve">Add nillable=”true” </w:t>
            </w:r>
            <w:r w:rsidRPr="00AD5094">
              <w:t xml:space="preserve">attribute </w:t>
            </w:r>
            <w:r>
              <w:t>to</w:t>
            </w:r>
            <w:r w:rsidRPr="00AD5094">
              <w:t xml:space="preserve"> </w:t>
            </w:r>
            <w:r>
              <w:t xml:space="preserve">existing element </w:t>
            </w:r>
            <w:r w:rsidRPr="007570CA">
              <w:t>MeterMalfunctionExemptionExpiryDate</w:t>
            </w:r>
            <w:r>
              <w:t xml:space="preserve"> in </w:t>
            </w:r>
            <w:r w:rsidRPr="007570CA">
              <w:t>ElectricityNMIMasterGroup</w:t>
            </w:r>
            <w:r>
              <w:t xml:space="preserve"> </w:t>
            </w:r>
          </w:p>
          <w:p w14:paraId="0EA1700E" w14:textId="77777777" w:rsidR="00955D4B" w:rsidRPr="007570CA" w:rsidRDefault="00955D4B" w:rsidP="00955D4B">
            <w:pPr>
              <w:pStyle w:val="BodyText"/>
              <w:numPr>
                <w:ilvl w:val="0"/>
                <w:numId w:val="22"/>
              </w:numPr>
            </w:pPr>
            <w:r w:rsidRPr="00E7022C">
              <w:rPr>
                <w:rFonts w:eastAsia="Arial Unicode MS" w:cs="Arial"/>
              </w:rPr>
              <w:t>Rename file to r4</w:t>
            </w:r>
            <w:r>
              <w:rPr>
                <w:rFonts w:eastAsia="Arial Unicode MS" w:cs="Arial"/>
              </w:rPr>
              <w:t>4</w:t>
            </w:r>
            <w:r w:rsidRPr="00E7022C">
              <w:rPr>
                <w:rFonts w:eastAsia="Arial Unicode MS" w:cs="Arial"/>
              </w:rPr>
              <w:t xml:space="preserve"> version</w:t>
            </w:r>
            <w:r w:rsidRPr="00AD5094">
              <w:t xml:space="preserve"> </w:t>
            </w:r>
          </w:p>
        </w:tc>
        <w:tc>
          <w:tcPr>
            <w:tcW w:w="2835" w:type="dxa"/>
          </w:tcPr>
          <w:p w14:paraId="6254736B" w14:textId="77777777" w:rsidR="00955D4B" w:rsidRPr="00733907" w:rsidDel="00F664F5" w:rsidRDefault="00955D4B" w:rsidP="00C76D2B">
            <w:pPr>
              <w:pStyle w:val="BodyText"/>
              <w:spacing w:before="60"/>
              <w:rPr>
                <w:rFonts w:eastAsia="MS Mincho" w:cs="Arial"/>
              </w:rPr>
            </w:pPr>
            <w:r w:rsidRPr="007570CA">
              <w:rPr>
                <w:rFonts w:eastAsia="MS Mincho" w:cs="Arial"/>
              </w:rPr>
              <w:t>ElectricityMasterStandingData_r44.xsd</w:t>
            </w:r>
          </w:p>
        </w:tc>
      </w:tr>
      <w:tr w:rsidR="00955D4B" w:rsidRPr="00072B8A" w14:paraId="6BBD02B9" w14:textId="77777777" w:rsidTr="00C76D2B">
        <w:tc>
          <w:tcPr>
            <w:tcW w:w="846" w:type="dxa"/>
            <w:noWrap/>
          </w:tcPr>
          <w:p w14:paraId="1C023347" w14:textId="77777777" w:rsidR="00955D4B" w:rsidRDefault="00955D4B" w:rsidP="00C76D2B">
            <w:pPr>
              <w:pStyle w:val="BodyText"/>
              <w:spacing w:before="60"/>
              <w:jc w:val="center"/>
              <w:rPr>
                <w:rFonts w:eastAsia="Arial Unicode MS" w:cstheme="minorHAnsi"/>
              </w:rPr>
            </w:pPr>
            <w:r>
              <w:rPr>
                <w:rFonts w:eastAsia="Arial Unicode MS" w:cstheme="minorHAnsi"/>
              </w:rPr>
              <w:t>5</w:t>
            </w:r>
          </w:p>
        </w:tc>
        <w:tc>
          <w:tcPr>
            <w:tcW w:w="992" w:type="dxa"/>
          </w:tcPr>
          <w:p w14:paraId="1B75F1AD" w14:textId="77777777" w:rsidR="00955D4B" w:rsidRPr="002D6B84" w:rsidRDefault="00955D4B" w:rsidP="00C76D2B">
            <w:pPr>
              <w:pStyle w:val="BodyText"/>
              <w:spacing w:before="60"/>
              <w:jc w:val="center"/>
              <w:rPr>
                <w:rFonts w:cstheme="minorHAnsi"/>
                <w:lang w:val="en-US"/>
              </w:rPr>
            </w:pPr>
            <w:r>
              <w:rPr>
                <w:rFonts w:cstheme="minorHAnsi"/>
                <w:lang w:val="en-US"/>
              </w:rPr>
              <w:t>3,4</w:t>
            </w:r>
          </w:p>
        </w:tc>
        <w:tc>
          <w:tcPr>
            <w:tcW w:w="5812" w:type="dxa"/>
          </w:tcPr>
          <w:p w14:paraId="7DF5B835" w14:textId="77777777" w:rsidR="005E226C" w:rsidRDefault="005E226C" w:rsidP="005E226C">
            <w:pPr>
              <w:pStyle w:val="BodyText"/>
              <w:numPr>
                <w:ilvl w:val="0"/>
                <w:numId w:val="22"/>
              </w:numPr>
              <w:spacing w:before="60"/>
              <w:rPr>
                <w:rFonts w:eastAsia="Arial Unicode MS" w:cs="Arial"/>
              </w:rPr>
            </w:pPr>
            <w:r>
              <w:rPr>
                <w:rFonts w:eastAsia="Arial Unicode MS" w:cs="Arial"/>
              </w:rPr>
              <w:t>Remove following elements:</w:t>
            </w:r>
          </w:p>
          <w:p w14:paraId="56A8C70F" w14:textId="77777777" w:rsidR="005E226C" w:rsidRPr="007570CA" w:rsidRDefault="005E226C" w:rsidP="005E226C">
            <w:pPr>
              <w:pStyle w:val="BodyText"/>
              <w:numPr>
                <w:ilvl w:val="0"/>
                <w:numId w:val="31"/>
              </w:numPr>
              <w:spacing w:before="60"/>
              <w:rPr>
                <w:rFonts w:eastAsia="Arial Unicode MS" w:cs="Arial"/>
              </w:rPr>
            </w:pPr>
            <w:r w:rsidRPr="007570CA">
              <w:rPr>
                <w:rFonts w:eastAsia="Arial Unicode MS" w:cs="Arial"/>
              </w:rPr>
              <w:t>MDMTMDPDataDeliveryReportParameters - RM7</w:t>
            </w:r>
          </w:p>
          <w:p w14:paraId="23E97A52" w14:textId="77777777" w:rsidR="005E226C" w:rsidRPr="007570CA" w:rsidRDefault="005E226C" w:rsidP="005E226C">
            <w:pPr>
              <w:pStyle w:val="BodyText"/>
              <w:numPr>
                <w:ilvl w:val="0"/>
                <w:numId w:val="31"/>
              </w:numPr>
              <w:spacing w:before="60"/>
              <w:rPr>
                <w:rFonts w:eastAsia="Arial Unicode MS" w:cs="Arial"/>
              </w:rPr>
            </w:pPr>
            <w:r w:rsidRPr="007570CA">
              <w:rPr>
                <w:rFonts w:eastAsia="Arial Unicode MS" w:cs="Arial"/>
              </w:rPr>
              <w:t>MDMTDatePPSBMPGeneratedReportParameters -RM8</w:t>
            </w:r>
          </w:p>
          <w:p w14:paraId="4F065688" w14:textId="77777777" w:rsidR="005E226C" w:rsidRPr="007570CA" w:rsidRDefault="005E226C" w:rsidP="005E226C">
            <w:pPr>
              <w:pStyle w:val="BodyText"/>
              <w:numPr>
                <w:ilvl w:val="0"/>
                <w:numId w:val="31"/>
              </w:numPr>
              <w:spacing w:before="60"/>
              <w:rPr>
                <w:rFonts w:eastAsia="Arial Unicode MS" w:cs="Arial"/>
              </w:rPr>
            </w:pPr>
            <w:r w:rsidRPr="007570CA">
              <w:rPr>
                <w:rFonts w:eastAsia="Arial Unicode MS" w:cs="Arial"/>
              </w:rPr>
              <w:t>MDMTMSPLoadAggregationErrorReportParameters - RM10</w:t>
            </w:r>
          </w:p>
          <w:p w14:paraId="413288D5" w14:textId="77777777" w:rsidR="005E226C" w:rsidRPr="007570CA" w:rsidRDefault="005E226C" w:rsidP="005E226C">
            <w:pPr>
              <w:pStyle w:val="BodyText"/>
              <w:numPr>
                <w:ilvl w:val="0"/>
                <w:numId w:val="31"/>
              </w:numPr>
              <w:spacing w:before="60"/>
              <w:rPr>
                <w:rFonts w:eastAsia="Arial Unicode MS" w:cs="Arial"/>
              </w:rPr>
            </w:pPr>
            <w:r w:rsidRPr="007570CA">
              <w:rPr>
                <w:rFonts w:eastAsia="Arial Unicode MS" w:cs="Arial"/>
              </w:rPr>
              <w:t>MDMTWholesaleMaxValueReportParameters - RM12</w:t>
            </w:r>
          </w:p>
          <w:p w14:paraId="4AB81CA9" w14:textId="77777777" w:rsidR="005E226C" w:rsidRPr="007570CA" w:rsidRDefault="005E226C" w:rsidP="005E226C">
            <w:pPr>
              <w:pStyle w:val="BodyText"/>
              <w:numPr>
                <w:ilvl w:val="0"/>
                <w:numId w:val="31"/>
              </w:numPr>
              <w:spacing w:before="60"/>
              <w:rPr>
                <w:rFonts w:eastAsia="Arial Unicode MS" w:cs="Arial"/>
              </w:rPr>
            </w:pPr>
            <w:r w:rsidRPr="007570CA">
              <w:rPr>
                <w:rFonts w:eastAsia="Arial Unicode MS" w:cs="Arial"/>
              </w:rPr>
              <w:t>MDMTDataVersionComparisonReportParameters - RM14</w:t>
            </w:r>
          </w:p>
          <w:p w14:paraId="14304B99" w14:textId="77777777" w:rsidR="005E226C" w:rsidRPr="007570CA" w:rsidRDefault="005E226C" w:rsidP="005E226C">
            <w:pPr>
              <w:pStyle w:val="BodyText"/>
              <w:numPr>
                <w:ilvl w:val="0"/>
                <w:numId w:val="31"/>
              </w:numPr>
              <w:spacing w:before="60"/>
              <w:rPr>
                <w:rFonts w:eastAsia="Arial Unicode MS" w:cs="Arial"/>
              </w:rPr>
            </w:pPr>
            <w:r w:rsidRPr="007570CA">
              <w:rPr>
                <w:rFonts w:eastAsia="Arial Unicode MS" w:cs="Arial"/>
              </w:rPr>
              <w:t>MDMTMultipleVersionsReportParameters - RM15</w:t>
            </w:r>
          </w:p>
          <w:p w14:paraId="1BD0FC02" w14:textId="77777777" w:rsidR="005E226C" w:rsidRPr="007570CA" w:rsidRDefault="005E226C" w:rsidP="005E226C">
            <w:pPr>
              <w:pStyle w:val="BodyText"/>
              <w:numPr>
                <w:ilvl w:val="0"/>
                <w:numId w:val="31"/>
              </w:numPr>
              <w:spacing w:before="60"/>
              <w:rPr>
                <w:rFonts w:eastAsia="Arial Unicode MS" w:cs="Arial"/>
              </w:rPr>
            </w:pPr>
            <w:r w:rsidRPr="007570CA">
              <w:rPr>
                <w:rFonts w:eastAsia="Arial Unicode MS" w:cs="Arial"/>
              </w:rPr>
              <w:t>MDMTElectricityIntervalDataReportParameters - RM18</w:t>
            </w:r>
          </w:p>
          <w:p w14:paraId="0508D4DF" w14:textId="4D69B051" w:rsidR="005E226C" w:rsidRDefault="005E226C" w:rsidP="005E226C">
            <w:pPr>
              <w:pStyle w:val="BodyText"/>
              <w:numPr>
                <w:ilvl w:val="0"/>
                <w:numId w:val="22"/>
              </w:numPr>
              <w:spacing w:before="60"/>
              <w:rPr>
                <w:rFonts w:eastAsia="Arial Unicode MS" w:cs="Arial"/>
              </w:rPr>
            </w:pPr>
            <w:r>
              <w:rPr>
                <w:rFonts w:eastAsia="Arial Unicode MS" w:cs="Arial"/>
              </w:rPr>
              <w:t xml:space="preserve">Cleanup of deprecated report RM19 </w:t>
            </w:r>
            <w:r w:rsidRPr="007570CA">
              <w:rPr>
                <w:rFonts w:eastAsia="Arial Unicode MS" w:cs="Arial"/>
              </w:rPr>
              <w:t xml:space="preserve">AggregatedActualvsEstimate </w:t>
            </w:r>
            <w:r>
              <w:rPr>
                <w:rFonts w:eastAsia="Arial Unicode MS" w:cs="Arial"/>
              </w:rPr>
              <w:t>element from documentation comments</w:t>
            </w:r>
          </w:p>
          <w:p w14:paraId="3EDB2F86" w14:textId="77777777" w:rsidR="005E226C" w:rsidRDefault="005E226C" w:rsidP="005E226C">
            <w:pPr>
              <w:pStyle w:val="BodyText"/>
              <w:numPr>
                <w:ilvl w:val="0"/>
                <w:numId w:val="22"/>
              </w:numPr>
              <w:spacing w:before="60"/>
              <w:rPr>
                <w:rFonts w:eastAsia="Arial Unicode MS" w:cs="Arial"/>
              </w:rPr>
            </w:pPr>
            <w:r>
              <w:rPr>
                <w:rFonts w:eastAsia="Arial Unicode MS" w:cs="Arial"/>
              </w:rPr>
              <w:t xml:space="preserve">Update ReportName for RM51 in documentation element from </w:t>
            </w:r>
            <w:r w:rsidRPr="007570CA">
              <w:rPr>
                <w:rFonts w:eastAsia="Arial Unicode MS" w:cs="Arial"/>
              </w:rPr>
              <w:t>RegulatedSAPSGenerationReconcilation</w:t>
            </w:r>
            <w:r>
              <w:rPr>
                <w:rFonts w:eastAsia="Arial Unicode MS" w:cs="Arial"/>
              </w:rPr>
              <w:t xml:space="preserve"> to </w:t>
            </w:r>
            <w:r w:rsidRPr="007570CA">
              <w:rPr>
                <w:rFonts w:eastAsia="Arial Unicode MS" w:cs="Arial"/>
              </w:rPr>
              <w:t>RegulatedSAPSGenerat</w:t>
            </w:r>
            <w:r>
              <w:rPr>
                <w:rFonts w:eastAsia="Arial Unicode MS" w:cs="Arial"/>
              </w:rPr>
              <w:t>or</w:t>
            </w:r>
            <w:r w:rsidRPr="007570CA">
              <w:rPr>
                <w:rFonts w:eastAsia="Arial Unicode MS" w:cs="Arial"/>
              </w:rPr>
              <w:t>Reconcilation</w:t>
            </w:r>
            <w:r w:rsidRPr="00717F1A">
              <w:rPr>
                <w:rFonts w:eastAsia="Arial Unicode MS" w:cs="Arial"/>
              </w:rPr>
              <w:t xml:space="preserve"> </w:t>
            </w:r>
            <w:r>
              <w:rPr>
                <w:rFonts w:eastAsia="Arial Unicode MS" w:cs="Arial"/>
              </w:rPr>
              <w:t xml:space="preserve">in </w:t>
            </w:r>
            <w:r w:rsidRPr="00713F28">
              <w:rPr>
                <w:rFonts w:eastAsia="Arial Unicode MS" w:cs="Arial"/>
              </w:rPr>
              <w:t>MDMTSettlementCaseDetailsReportParameters</w:t>
            </w:r>
            <w:r>
              <w:rPr>
                <w:rFonts w:eastAsia="Arial Unicode MS" w:cs="Arial"/>
              </w:rPr>
              <w:t>.</w:t>
            </w:r>
          </w:p>
          <w:p w14:paraId="5745A771" w14:textId="79BB1093" w:rsidR="00955D4B" w:rsidRPr="00713F28" w:rsidRDefault="005E226C" w:rsidP="005E226C">
            <w:pPr>
              <w:pStyle w:val="BodyText"/>
              <w:numPr>
                <w:ilvl w:val="0"/>
                <w:numId w:val="22"/>
              </w:numPr>
              <w:spacing w:before="60"/>
              <w:rPr>
                <w:rFonts w:eastAsia="Arial Unicode MS" w:cs="Arial"/>
              </w:rPr>
            </w:pPr>
            <w:r w:rsidRPr="00E7022C">
              <w:rPr>
                <w:rFonts w:eastAsia="Arial Unicode MS" w:cs="Arial"/>
              </w:rPr>
              <w:t>Rename file to r4</w:t>
            </w:r>
            <w:r>
              <w:rPr>
                <w:rFonts w:eastAsia="Arial Unicode MS" w:cs="Arial"/>
              </w:rPr>
              <w:t>4</w:t>
            </w:r>
            <w:r w:rsidRPr="00E7022C">
              <w:rPr>
                <w:rFonts w:eastAsia="Arial Unicode MS" w:cs="Arial"/>
              </w:rPr>
              <w:t xml:space="preserve"> version</w:t>
            </w:r>
          </w:p>
        </w:tc>
        <w:tc>
          <w:tcPr>
            <w:tcW w:w="2835" w:type="dxa"/>
          </w:tcPr>
          <w:p w14:paraId="26357457" w14:textId="77777777" w:rsidR="00955D4B" w:rsidRPr="00704166" w:rsidRDefault="00955D4B" w:rsidP="00C76D2B">
            <w:pPr>
              <w:pStyle w:val="BodyText"/>
              <w:spacing w:before="60"/>
              <w:rPr>
                <w:rFonts w:eastAsia="Arial" w:cstheme="minorHAnsi"/>
              </w:rPr>
            </w:pPr>
            <w:r w:rsidRPr="00717F1A">
              <w:rPr>
                <w:rFonts w:eastAsia="Arial" w:cstheme="minorHAnsi"/>
              </w:rPr>
              <w:t>MDMTReports_r4</w:t>
            </w:r>
            <w:r>
              <w:rPr>
                <w:rFonts w:eastAsia="Arial" w:cstheme="minorHAnsi"/>
              </w:rPr>
              <w:t>4.xsd</w:t>
            </w:r>
          </w:p>
        </w:tc>
      </w:tr>
    </w:tbl>
    <w:p w14:paraId="74200148" w14:textId="77777777" w:rsidR="00BB4F52" w:rsidRPr="00115A0B" w:rsidRDefault="00BB4F52" w:rsidP="00BB4F52">
      <w:pPr>
        <w:pStyle w:val="CaptionTable"/>
        <w:rPr>
          <w:rFonts w:eastAsia="Arial Unicode MS"/>
        </w:rPr>
      </w:pPr>
      <w:bookmarkStart w:id="42" w:name="_Toc83520601"/>
      <w:bookmarkStart w:id="43" w:name="_Toc245030970"/>
      <w:bookmarkStart w:id="44" w:name="_Toc31704291"/>
      <w:bookmarkStart w:id="45" w:name="_Toc72162156"/>
      <w:r w:rsidRPr="00115A0B">
        <w:lastRenderedPageBreak/>
        <w:t>Change Log</w:t>
      </w:r>
      <w:bookmarkEnd w:id="42"/>
      <w:bookmarkEnd w:id="43"/>
      <w:bookmarkEnd w:id="44"/>
      <w:bookmarkEnd w:id="45"/>
    </w:p>
    <w:p w14:paraId="5172D0F5" w14:textId="77777777" w:rsidR="001F7FEC" w:rsidRPr="00044584" w:rsidRDefault="001F7FEC" w:rsidP="001F7FEC">
      <w:pPr>
        <w:pStyle w:val="Heading3"/>
        <w:pageBreakBefore/>
      </w:pPr>
      <w:bookmarkStart w:id="46" w:name="_Toc148936183"/>
      <w:bookmarkStart w:id="47" w:name="_Toc244924314"/>
      <w:r w:rsidRPr="00044584">
        <w:lastRenderedPageBreak/>
        <w:t>Schema change description</w:t>
      </w:r>
      <w:bookmarkEnd w:id="46"/>
      <w:bookmarkEnd w:id="47"/>
    </w:p>
    <w:p w14:paraId="6BF30A54" w14:textId="77777777" w:rsidR="004E62FC" w:rsidRPr="00044584" w:rsidRDefault="004E62FC" w:rsidP="004E62FC">
      <w:pPr>
        <w:pStyle w:val="Heading4"/>
      </w:pPr>
      <w:r>
        <w:t>aseXml</w:t>
      </w:r>
      <w:r w:rsidRPr="00044584">
        <w:t>_</w:t>
      </w:r>
      <w:r>
        <w:t>r44</w:t>
      </w:r>
      <w:r w:rsidRPr="00044584">
        <w:t>.xsd</w:t>
      </w:r>
    </w:p>
    <w:p w14:paraId="65E03019" w14:textId="77777777" w:rsidR="004E62FC" w:rsidRPr="00E444E3" w:rsidRDefault="004E62FC" w:rsidP="004E62FC">
      <w:pPr>
        <w:pStyle w:val="BodyText"/>
        <w:numPr>
          <w:ilvl w:val="0"/>
          <w:numId w:val="22"/>
        </w:numPr>
        <w:spacing w:before="60"/>
        <w:rPr>
          <w:rFonts w:eastAsia="MS Mincho" w:cstheme="minorHAnsi"/>
        </w:rPr>
      </w:pPr>
      <w:r w:rsidRPr="00E444E3">
        <w:rPr>
          <w:rFonts w:eastAsia="MS Mincho" w:cstheme="minorHAnsi"/>
        </w:rPr>
        <w:t>New file to replace aseXML_r4</w:t>
      </w:r>
      <w:r>
        <w:rPr>
          <w:rFonts w:eastAsia="MS Mincho" w:cstheme="minorHAnsi"/>
        </w:rPr>
        <w:t>4</w:t>
      </w:r>
      <w:r w:rsidRPr="00E444E3">
        <w:rPr>
          <w:rFonts w:eastAsia="MS Mincho" w:cstheme="minorHAnsi"/>
        </w:rPr>
        <w:t>.xsd and include the r4</w:t>
      </w:r>
      <w:r>
        <w:rPr>
          <w:rFonts w:eastAsia="MS Mincho" w:cstheme="minorHAnsi"/>
        </w:rPr>
        <w:t>4</w:t>
      </w:r>
      <w:r w:rsidRPr="00E444E3">
        <w:rPr>
          <w:rFonts w:eastAsia="MS Mincho" w:cstheme="minorHAnsi"/>
        </w:rPr>
        <w:t xml:space="preserve"> file versions listed below.</w:t>
      </w:r>
    </w:p>
    <w:p w14:paraId="64A22B63" w14:textId="77777777" w:rsidR="004E62FC" w:rsidRPr="00CC58C3" w:rsidRDefault="004E62FC" w:rsidP="004E62FC">
      <w:pPr>
        <w:rPr>
          <w:rFonts w:eastAsia="MS Mincho" w:cs="Arial"/>
        </w:rPr>
      </w:pPr>
    </w:p>
    <w:p w14:paraId="3C675BEB" w14:textId="77777777" w:rsidR="004E62FC" w:rsidRPr="00DE780A" w:rsidRDefault="004E62FC" w:rsidP="004E62FC">
      <w:pPr>
        <w:ind w:left="284"/>
        <w:rPr>
          <w:rFonts w:ascii="Arial" w:hAnsi="Arial" w:cs="Arial"/>
          <w:bCs w:val="0"/>
          <w:color w:val="0000FF"/>
        </w:rPr>
      </w:pPr>
      <w:r w:rsidRPr="00CC58C3">
        <w:rPr>
          <w:rFonts w:ascii="Arial" w:hAnsi="Arial" w:cs="Arial"/>
          <w:bCs w:val="0"/>
          <w:color w:val="0000FF"/>
          <w:highlight w:val="white"/>
        </w:rPr>
        <w:t>&lt;</w:t>
      </w:r>
      <w:r w:rsidRPr="00CC58C3">
        <w:rPr>
          <w:rFonts w:ascii="Arial" w:hAnsi="Arial" w:cs="Arial"/>
          <w:bCs w:val="0"/>
          <w:color w:val="800000"/>
          <w:highlight w:val="white"/>
        </w:rPr>
        <w:t>xsd:schema</w:t>
      </w:r>
      <w:r w:rsidRPr="00CC58C3">
        <w:rPr>
          <w:rFonts w:ascii="Arial" w:hAnsi="Arial" w:cs="Arial"/>
          <w:bCs w:val="0"/>
          <w:color w:val="FF0000"/>
          <w:highlight w:val="white"/>
        </w:rPr>
        <w:t xml:space="preserve"> xmlns</w:t>
      </w:r>
      <w:r w:rsidRPr="00CC58C3">
        <w:rPr>
          <w:rFonts w:ascii="Arial" w:hAnsi="Arial" w:cs="Arial"/>
          <w:bCs w:val="0"/>
          <w:color w:val="0000FF"/>
          <w:highlight w:val="white"/>
        </w:rPr>
        <w:t>="</w:t>
      </w:r>
      <w:r w:rsidRPr="00CC58C3">
        <w:rPr>
          <w:rFonts w:ascii="Arial" w:hAnsi="Arial" w:cs="Arial"/>
          <w:bCs w:val="0"/>
          <w:color w:val="000000"/>
          <w:highlight w:val="white"/>
        </w:rPr>
        <w:t>urn:aseXML:</w:t>
      </w:r>
      <w:r w:rsidRPr="00733907">
        <w:rPr>
          <w:rFonts w:ascii="Arial" w:hAnsi="Arial" w:cs="Arial"/>
          <w:color w:val="000000"/>
          <w:highlight w:val="green"/>
        </w:rPr>
        <w:t>r4</w:t>
      </w:r>
      <w:r>
        <w:rPr>
          <w:rFonts w:ascii="Arial" w:hAnsi="Arial" w:cs="Arial"/>
          <w:color w:val="000000"/>
          <w:highlight w:val="green"/>
        </w:rPr>
        <w:t>4</w:t>
      </w:r>
      <w:r w:rsidRPr="00CC58C3">
        <w:rPr>
          <w:rFonts w:ascii="Arial" w:hAnsi="Arial" w:cs="Arial"/>
          <w:bCs w:val="0"/>
          <w:color w:val="0000FF"/>
          <w:highlight w:val="white"/>
        </w:rPr>
        <w:t>"</w:t>
      </w:r>
      <w:r w:rsidRPr="00CC58C3">
        <w:rPr>
          <w:rFonts w:ascii="Arial" w:hAnsi="Arial" w:cs="Arial"/>
          <w:bCs w:val="0"/>
          <w:color w:val="FF0000"/>
          <w:highlight w:val="white"/>
        </w:rPr>
        <w:t xml:space="preserve"> xmlns:xsd</w:t>
      </w:r>
      <w:r w:rsidRPr="00CC58C3">
        <w:rPr>
          <w:rFonts w:ascii="Arial" w:hAnsi="Arial" w:cs="Arial"/>
          <w:bCs w:val="0"/>
          <w:color w:val="0000FF"/>
          <w:highlight w:val="white"/>
        </w:rPr>
        <w:t>="</w:t>
      </w:r>
      <w:r w:rsidRPr="00CC58C3">
        <w:rPr>
          <w:rFonts w:ascii="Arial" w:hAnsi="Arial" w:cs="Arial"/>
          <w:bCs w:val="0"/>
          <w:color w:val="000000"/>
          <w:highlight w:val="white"/>
        </w:rPr>
        <w:t>http://www.w3.org/2001/XMLSchema</w:t>
      </w:r>
      <w:r w:rsidRPr="00CC58C3">
        <w:rPr>
          <w:rFonts w:ascii="Arial" w:hAnsi="Arial" w:cs="Arial"/>
          <w:bCs w:val="0"/>
          <w:color w:val="0000FF"/>
          <w:highlight w:val="white"/>
        </w:rPr>
        <w:t>"</w:t>
      </w:r>
      <w:r w:rsidRPr="00CC58C3">
        <w:rPr>
          <w:rFonts w:ascii="Arial" w:hAnsi="Arial" w:cs="Arial"/>
          <w:bCs w:val="0"/>
          <w:color w:val="FF0000"/>
          <w:highlight w:val="white"/>
        </w:rPr>
        <w:t xml:space="preserve"> xmlns:xsi</w:t>
      </w:r>
      <w:r w:rsidRPr="00CC58C3">
        <w:rPr>
          <w:rFonts w:ascii="Arial" w:hAnsi="Arial" w:cs="Arial"/>
          <w:bCs w:val="0"/>
          <w:color w:val="0000FF"/>
          <w:highlight w:val="white"/>
        </w:rPr>
        <w:t>="</w:t>
      </w:r>
      <w:r w:rsidRPr="00CC58C3">
        <w:rPr>
          <w:rFonts w:ascii="Arial" w:hAnsi="Arial" w:cs="Arial"/>
          <w:bCs w:val="0"/>
          <w:color w:val="000000"/>
          <w:highlight w:val="white"/>
        </w:rPr>
        <w:t>http://www.w3.org/2001/XMLSchema-instance</w:t>
      </w:r>
      <w:r w:rsidRPr="00CC58C3">
        <w:rPr>
          <w:rFonts w:ascii="Arial" w:hAnsi="Arial" w:cs="Arial"/>
          <w:bCs w:val="0"/>
          <w:color w:val="0000FF"/>
          <w:highlight w:val="white"/>
        </w:rPr>
        <w:t>"</w:t>
      </w:r>
      <w:r w:rsidRPr="00CC58C3">
        <w:rPr>
          <w:rFonts w:ascii="Arial" w:hAnsi="Arial" w:cs="Arial"/>
          <w:bCs w:val="0"/>
          <w:color w:val="FF0000"/>
          <w:highlight w:val="white"/>
        </w:rPr>
        <w:t xml:space="preserve"> targetNamespace</w:t>
      </w:r>
      <w:r w:rsidRPr="00CC58C3">
        <w:rPr>
          <w:rFonts w:ascii="Arial" w:hAnsi="Arial" w:cs="Arial"/>
          <w:bCs w:val="0"/>
          <w:color w:val="0000FF"/>
          <w:highlight w:val="white"/>
        </w:rPr>
        <w:t>="</w:t>
      </w:r>
      <w:r w:rsidRPr="00CC58C3">
        <w:rPr>
          <w:rFonts w:ascii="Arial" w:hAnsi="Arial" w:cs="Arial"/>
          <w:bCs w:val="0"/>
          <w:color w:val="000000"/>
          <w:highlight w:val="white"/>
        </w:rPr>
        <w:t>urn:aseXML</w:t>
      </w:r>
      <w:r w:rsidRPr="00733907">
        <w:rPr>
          <w:rFonts w:ascii="Arial" w:hAnsi="Arial" w:cs="Arial"/>
          <w:color w:val="000000"/>
          <w:highlight w:val="green"/>
        </w:rPr>
        <w:t>:r4</w:t>
      </w:r>
      <w:r>
        <w:rPr>
          <w:rFonts w:ascii="Arial" w:hAnsi="Arial" w:cs="Arial"/>
          <w:color w:val="000000"/>
          <w:highlight w:val="green"/>
        </w:rPr>
        <w:t>4</w:t>
      </w:r>
      <w:r w:rsidRPr="00CC58C3">
        <w:rPr>
          <w:rFonts w:ascii="Arial" w:hAnsi="Arial" w:cs="Arial"/>
          <w:bCs w:val="0"/>
          <w:color w:val="0000FF"/>
          <w:highlight w:val="white"/>
        </w:rPr>
        <w:t>"</w:t>
      </w:r>
      <w:r w:rsidRPr="00CC58C3">
        <w:rPr>
          <w:rFonts w:ascii="Arial" w:hAnsi="Arial" w:cs="Arial"/>
          <w:bCs w:val="0"/>
          <w:color w:val="FF0000"/>
          <w:highlight w:val="white"/>
        </w:rPr>
        <w:t xml:space="preserve"> version</w:t>
      </w:r>
      <w:r w:rsidRPr="00CC58C3">
        <w:rPr>
          <w:rFonts w:ascii="Arial" w:hAnsi="Arial" w:cs="Arial"/>
          <w:bCs w:val="0"/>
          <w:color w:val="0000FF"/>
          <w:highlight w:val="white"/>
        </w:rPr>
        <w:t>="</w:t>
      </w:r>
      <w:r w:rsidRPr="00733907">
        <w:rPr>
          <w:rFonts w:ascii="Arial" w:hAnsi="Arial" w:cs="Arial"/>
          <w:color w:val="000000"/>
          <w:highlight w:val="green"/>
        </w:rPr>
        <w:t>r4</w:t>
      </w:r>
      <w:r>
        <w:rPr>
          <w:rFonts w:ascii="Arial" w:hAnsi="Arial" w:cs="Arial"/>
          <w:color w:val="000000"/>
          <w:highlight w:val="green"/>
        </w:rPr>
        <w:t>4</w:t>
      </w:r>
      <w:r w:rsidRPr="00CC58C3">
        <w:rPr>
          <w:rFonts w:ascii="Arial" w:hAnsi="Arial" w:cs="Arial"/>
          <w:bCs w:val="0"/>
          <w:color w:val="0000FF"/>
          <w:highlight w:val="white"/>
        </w:rPr>
        <w:t>"</w:t>
      </w:r>
      <w:r w:rsidRPr="00CC58C3">
        <w:rPr>
          <w:rFonts w:ascii="Arial" w:hAnsi="Arial" w:cs="Arial"/>
          <w:bCs w:val="0"/>
          <w:color w:val="FF0000"/>
          <w:highlight w:val="white"/>
        </w:rPr>
        <w:t xml:space="preserve"> xsi:schemaLocation</w:t>
      </w:r>
      <w:r w:rsidRPr="00CC58C3">
        <w:rPr>
          <w:rFonts w:ascii="Arial" w:hAnsi="Arial" w:cs="Arial"/>
          <w:bCs w:val="0"/>
          <w:color w:val="0000FF"/>
          <w:highlight w:val="white"/>
        </w:rPr>
        <w:t>="</w:t>
      </w:r>
      <w:r w:rsidRPr="00CC58C3">
        <w:rPr>
          <w:rFonts w:ascii="Arial" w:hAnsi="Arial" w:cs="Arial"/>
          <w:bCs w:val="0"/>
          <w:color w:val="000000"/>
          <w:highlight w:val="white"/>
        </w:rPr>
        <w:t>urn:aseXML:</w:t>
      </w:r>
      <w:r w:rsidRPr="00733907">
        <w:rPr>
          <w:rFonts w:ascii="Arial" w:hAnsi="Arial" w:cs="Arial"/>
          <w:color w:val="000000"/>
          <w:highlight w:val="green"/>
        </w:rPr>
        <w:t>r4</w:t>
      </w:r>
      <w:r>
        <w:rPr>
          <w:rFonts w:ascii="Arial" w:hAnsi="Arial" w:cs="Arial"/>
          <w:color w:val="000000"/>
          <w:highlight w:val="green"/>
        </w:rPr>
        <w:t>4</w:t>
      </w:r>
      <w:r w:rsidRPr="00733907">
        <w:rPr>
          <w:rFonts w:ascii="Arial" w:hAnsi="Arial" w:cs="Arial"/>
          <w:color w:val="000000"/>
          <w:highlight w:val="green"/>
        </w:rPr>
        <w:t xml:space="preserve"> aseXML_r4</w:t>
      </w:r>
      <w:r>
        <w:rPr>
          <w:rFonts w:ascii="Arial" w:hAnsi="Arial" w:cs="Arial"/>
          <w:color w:val="000000"/>
          <w:highlight w:val="green"/>
        </w:rPr>
        <w:t>4</w:t>
      </w:r>
      <w:r w:rsidRPr="00733907">
        <w:rPr>
          <w:rFonts w:ascii="Arial" w:hAnsi="Arial" w:cs="Arial"/>
          <w:color w:val="000000"/>
          <w:highlight w:val="green"/>
        </w:rPr>
        <w:t>.xsd</w:t>
      </w:r>
      <w:r w:rsidRPr="00CC58C3">
        <w:rPr>
          <w:rFonts w:ascii="Arial" w:hAnsi="Arial" w:cs="Arial"/>
          <w:bCs w:val="0"/>
          <w:color w:val="0000FF"/>
          <w:highlight w:val="white"/>
        </w:rPr>
        <w:t>"&gt;</w:t>
      </w:r>
    </w:p>
    <w:p w14:paraId="643E0FE0" w14:textId="77777777" w:rsidR="004E62FC" w:rsidRPr="00CC58C3" w:rsidRDefault="004E62FC" w:rsidP="004E62FC">
      <w:pPr>
        <w:ind w:left="284"/>
        <w:rPr>
          <w:rFonts w:eastAsia="MS Mincho" w:cs="Arial"/>
        </w:rPr>
      </w:pPr>
    </w:p>
    <w:p w14:paraId="3BF3E57C" w14:textId="77777777" w:rsidR="004E62FC" w:rsidRPr="00CC58C3" w:rsidRDefault="004E62FC" w:rsidP="004E62FC">
      <w:pPr>
        <w:pStyle w:val="ListParagraph"/>
        <w:rPr>
          <w:rFonts w:eastAsia="MS Mincho" w:cs="Arial"/>
          <w:sz w:val="20"/>
        </w:rPr>
      </w:pPr>
    </w:p>
    <w:p w14:paraId="1A13C074" w14:textId="77777777" w:rsidR="004E62FC" w:rsidRDefault="004E62FC" w:rsidP="004E62FC">
      <w:pPr>
        <w:pStyle w:val="BodyText"/>
        <w:ind w:left="720"/>
        <w:rPr>
          <w:rFonts w:ascii="Arial" w:hAnsi="Arial" w:cs="Arial"/>
          <w:bCs w:val="0"/>
          <w:color w:val="0000FF"/>
        </w:rPr>
      </w:pPr>
      <w:r>
        <w:rPr>
          <w:rFonts w:ascii="Arial" w:hAnsi="Arial" w:cs="Arial"/>
          <w:bCs w:val="0"/>
          <w:color w:val="0000FF"/>
          <w:highlight w:val="white"/>
        </w:rPr>
        <w:t>&lt;</w:t>
      </w:r>
      <w:r>
        <w:rPr>
          <w:rFonts w:ascii="Arial" w:hAnsi="Arial" w:cs="Arial"/>
          <w:bCs w:val="0"/>
          <w:color w:val="800000"/>
          <w:highlight w:val="white"/>
        </w:rPr>
        <w:t>xsd:include</w:t>
      </w:r>
      <w:r>
        <w:rPr>
          <w:rFonts w:ascii="Arial" w:hAnsi="Arial" w:cs="Arial"/>
          <w:bCs w:val="0"/>
          <w:color w:val="FF0000"/>
          <w:highlight w:val="white"/>
        </w:rPr>
        <w:t xml:space="preserve"> schemaLocation</w:t>
      </w:r>
      <w:r>
        <w:rPr>
          <w:rFonts w:ascii="Arial" w:hAnsi="Arial" w:cs="Arial"/>
          <w:bCs w:val="0"/>
          <w:color w:val="0000FF"/>
          <w:highlight w:val="white"/>
        </w:rPr>
        <w:t>="</w:t>
      </w:r>
      <w:r>
        <w:rPr>
          <w:rFonts w:ascii="Arial" w:hAnsi="Arial" w:cs="Arial"/>
          <w:bCs w:val="0"/>
          <w:color w:val="000000"/>
          <w:highlight w:val="white"/>
        </w:rPr>
        <w:t>Electricity_r44.xsd</w:t>
      </w:r>
      <w:r>
        <w:rPr>
          <w:rFonts w:ascii="Arial" w:hAnsi="Arial" w:cs="Arial"/>
          <w:bCs w:val="0"/>
          <w:color w:val="0000FF"/>
          <w:highlight w:val="white"/>
        </w:rPr>
        <w:t>"&gt;</w:t>
      </w:r>
    </w:p>
    <w:p w14:paraId="02CAEE59" w14:textId="77777777" w:rsidR="004E62FC" w:rsidRDefault="004E62FC" w:rsidP="004E62FC">
      <w:pPr>
        <w:pStyle w:val="BodyText"/>
        <w:ind w:left="720"/>
        <w:rPr>
          <w:rFonts w:ascii="Arial" w:hAnsi="Arial" w:cs="Arial"/>
          <w:bCs w:val="0"/>
          <w:color w:val="0000FF"/>
        </w:rPr>
      </w:pPr>
      <w:r>
        <w:rPr>
          <w:rFonts w:ascii="Arial" w:hAnsi="Arial" w:cs="Arial"/>
          <w:bCs w:val="0"/>
          <w:color w:val="0000FF"/>
          <w:highlight w:val="white"/>
        </w:rPr>
        <w:t>&lt;</w:t>
      </w:r>
      <w:r>
        <w:rPr>
          <w:rFonts w:ascii="Arial" w:hAnsi="Arial" w:cs="Arial"/>
          <w:bCs w:val="0"/>
          <w:color w:val="800000"/>
          <w:highlight w:val="white"/>
        </w:rPr>
        <w:t>xsd:include</w:t>
      </w:r>
      <w:r>
        <w:rPr>
          <w:rFonts w:ascii="Arial" w:hAnsi="Arial" w:cs="Arial"/>
          <w:bCs w:val="0"/>
          <w:color w:val="FF0000"/>
          <w:highlight w:val="white"/>
        </w:rPr>
        <w:t xml:space="preserve"> schemaLocation</w:t>
      </w:r>
      <w:r>
        <w:rPr>
          <w:rFonts w:ascii="Arial" w:hAnsi="Arial" w:cs="Arial"/>
          <w:bCs w:val="0"/>
          <w:color w:val="0000FF"/>
          <w:highlight w:val="white"/>
        </w:rPr>
        <w:t>="</w:t>
      </w:r>
      <w:r>
        <w:rPr>
          <w:rFonts w:ascii="Arial" w:hAnsi="Arial" w:cs="Arial"/>
          <w:bCs w:val="0"/>
          <w:color w:val="000000"/>
          <w:highlight w:val="white"/>
        </w:rPr>
        <w:t>ElectricityMasterStandingData_r44.xsd</w:t>
      </w:r>
      <w:r>
        <w:rPr>
          <w:rFonts w:ascii="Arial" w:hAnsi="Arial" w:cs="Arial"/>
          <w:bCs w:val="0"/>
          <w:color w:val="0000FF"/>
          <w:highlight w:val="white"/>
        </w:rPr>
        <w:t>"/&gt;</w:t>
      </w:r>
    </w:p>
    <w:p w14:paraId="3E267565" w14:textId="77777777" w:rsidR="004E62FC" w:rsidRDefault="004E62FC" w:rsidP="004E62FC">
      <w:pPr>
        <w:pStyle w:val="BodyText"/>
        <w:ind w:left="720"/>
        <w:rPr>
          <w:rFonts w:ascii="Arial" w:hAnsi="Arial" w:cs="Arial"/>
          <w:color w:val="0000FF"/>
        </w:rPr>
      </w:pPr>
      <w:r>
        <w:rPr>
          <w:rFonts w:ascii="Arial" w:hAnsi="Arial" w:cs="Arial"/>
          <w:color w:val="0000FF"/>
          <w:highlight w:val="white"/>
        </w:rPr>
        <w:t>&lt;</w:t>
      </w:r>
      <w:r>
        <w:rPr>
          <w:rFonts w:ascii="Arial" w:hAnsi="Arial" w:cs="Arial"/>
          <w:color w:val="800000"/>
          <w:highlight w:val="white"/>
        </w:rPr>
        <w:t>xsd:include</w:t>
      </w:r>
      <w:r>
        <w:rPr>
          <w:rFonts w:ascii="Arial" w:hAnsi="Arial" w:cs="Arial"/>
          <w:color w:val="FF0000"/>
          <w:highlight w:val="white"/>
        </w:rPr>
        <w:t xml:space="preserve"> schemaLocation</w:t>
      </w:r>
      <w:r>
        <w:rPr>
          <w:rFonts w:ascii="Arial" w:hAnsi="Arial" w:cs="Arial"/>
          <w:color w:val="0000FF"/>
          <w:highlight w:val="white"/>
        </w:rPr>
        <w:t>="</w:t>
      </w:r>
      <w:r>
        <w:rPr>
          <w:rFonts w:ascii="Arial" w:hAnsi="Arial" w:cs="Arial"/>
          <w:color w:val="000000"/>
          <w:highlight w:val="white"/>
        </w:rPr>
        <w:t>Events_r44.xsd</w:t>
      </w:r>
      <w:r>
        <w:rPr>
          <w:rFonts w:ascii="Arial" w:hAnsi="Arial" w:cs="Arial"/>
          <w:color w:val="0000FF"/>
          <w:highlight w:val="white"/>
        </w:rPr>
        <w:t>"&gt;</w:t>
      </w:r>
    </w:p>
    <w:p w14:paraId="64726BD9" w14:textId="77777777" w:rsidR="004E62FC" w:rsidRDefault="004E62FC" w:rsidP="004E62FC">
      <w:pPr>
        <w:pStyle w:val="BodyText"/>
        <w:ind w:left="720"/>
        <w:rPr>
          <w:rFonts w:ascii="Arial" w:hAnsi="Arial" w:cs="Arial"/>
          <w:bCs w:val="0"/>
          <w:color w:val="0000FF"/>
        </w:rPr>
      </w:pPr>
      <w:r>
        <w:rPr>
          <w:rFonts w:ascii="Arial" w:hAnsi="Arial" w:cs="Arial"/>
          <w:color w:val="0000FF"/>
          <w:highlight w:val="white"/>
        </w:rPr>
        <w:t>&lt;</w:t>
      </w:r>
      <w:r>
        <w:rPr>
          <w:rFonts w:ascii="Arial" w:hAnsi="Arial" w:cs="Arial"/>
          <w:color w:val="800000"/>
          <w:highlight w:val="white"/>
        </w:rPr>
        <w:t>xsd:include</w:t>
      </w:r>
      <w:r>
        <w:rPr>
          <w:rFonts w:ascii="Arial" w:hAnsi="Arial" w:cs="Arial"/>
          <w:color w:val="FF0000"/>
          <w:highlight w:val="white"/>
        </w:rPr>
        <w:t xml:space="preserve"> schemaLocation</w:t>
      </w:r>
      <w:r>
        <w:rPr>
          <w:rFonts w:ascii="Arial" w:hAnsi="Arial" w:cs="Arial"/>
          <w:color w:val="0000FF"/>
          <w:highlight w:val="white"/>
        </w:rPr>
        <w:t>="</w:t>
      </w:r>
      <w:r w:rsidRPr="001A47FE">
        <w:rPr>
          <w:rFonts w:ascii="Arial" w:hAnsi="Arial" w:cs="Arial"/>
          <w:color w:val="000000"/>
        </w:rPr>
        <w:t>MDMTReports_r4</w:t>
      </w:r>
      <w:r>
        <w:rPr>
          <w:rFonts w:ascii="Arial" w:hAnsi="Arial" w:cs="Arial"/>
          <w:color w:val="000000"/>
        </w:rPr>
        <w:t>4</w:t>
      </w:r>
      <w:r>
        <w:rPr>
          <w:rFonts w:ascii="Arial" w:hAnsi="Arial" w:cs="Arial"/>
          <w:color w:val="000000"/>
          <w:highlight w:val="white"/>
        </w:rPr>
        <w:t>.xsd</w:t>
      </w:r>
      <w:r>
        <w:rPr>
          <w:rFonts w:ascii="Arial" w:hAnsi="Arial" w:cs="Arial"/>
          <w:color w:val="0000FF"/>
          <w:highlight w:val="white"/>
        </w:rPr>
        <w:t>"&gt;</w:t>
      </w:r>
    </w:p>
    <w:p w14:paraId="14A0519B" w14:textId="77777777" w:rsidR="004E62FC" w:rsidRDefault="004E62FC" w:rsidP="004E62FC">
      <w:pPr>
        <w:pStyle w:val="BodyText"/>
        <w:ind w:left="720"/>
        <w:rPr>
          <w:rFonts w:ascii="Arial" w:hAnsi="Arial" w:cs="Arial"/>
          <w:bCs w:val="0"/>
          <w:color w:val="0000FF"/>
        </w:rPr>
      </w:pPr>
    </w:p>
    <w:p w14:paraId="5E4BBC3E" w14:textId="77777777" w:rsidR="004E62FC" w:rsidRPr="00453D5B" w:rsidRDefault="004E62FC" w:rsidP="004E62FC">
      <w:pPr>
        <w:pStyle w:val="BodyText"/>
        <w:tabs>
          <w:tab w:val="left" w:pos="400"/>
        </w:tabs>
        <w:spacing w:before="60"/>
        <w:rPr>
          <w:rFonts w:eastAsia="MS Mincho" w:cstheme="minorHAnsi"/>
        </w:rPr>
      </w:pPr>
    </w:p>
    <w:p w14:paraId="1A81899E" w14:textId="77777777" w:rsidR="004E62FC" w:rsidRDefault="004E62FC" w:rsidP="004E62FC">
      <w:pPr>
        <w:pStyle w:val="Heading4"/>
        <w:spacing w:line="259" w:lineRule="auto"/>
      </w:pPr>
      <w:r w:rsidRPr="00B86606">
        <w:t>Electricity_r4</w:t>
      </w:r>
      <w:r>
        <w:t>4</w:t>
      </w:r>
      <w:r w:rsidRPr="00B86606">
        <w:t>.xsd</w:t>
      </w:r>
    </w:p>
    <w:p w14:paraId="768925DF" w14:textId="77777777" w:rsidR="004E62FC" w:rsidRDefault="004E62FC" w:rsidP="004E62FC">
      <w:pPr>
        <w:pStyle w:val="BodyText"/>
        <w:numPr>
          <w:ilvl w:val="0"/>
          <w:numId w:val="22"/>
        </w:numPr>
        <w:spacing w:before="60"/>
        <w:rPr>
          <w:rFonts w:eastAsia="Arial Unicode MS"/>
        </w:rPr>
      </w:pPr>
      <w:r>
        <w:rPr>
          <w:rFonts w:eastAsia="Arial Unicode MS"/>
        </w:rPr>
        <w:t>Increase data length of existing element ‘</w:t>
      </w:r>
      <w:r w:rsidRPr="003C016D">
        <w:rPr>
          <w:rFonts w:eastAsia="Arial Unicode MS"/>
        </w:rPr>
        <w:t>MeterMalfunctionExemptionNumber</w:t>
      </w:r>
      <w:r>
        <w:rPr>
          <w:rFonts w:eastAsia="Arial Unicode MS"/>
        </w:rPr>
        <w:t xml:space="preserve"> from 8 to 15 characters</w:t>
      </w:r>
    </w:p>
    <w:p w14:paraId="067ED40D" w14:textId="77777777" w:rsidR="004E62FC" w:rsidRPr="003C016D" w:rsidRDefault="004E62FC" w:rsidP="004E62FC">
      <w:pPr>
        <w:pStyle w:val="BodyText"/>
        <w:numPr>
          <w:ilvl w:val="0"/>
          <w:numId w:val="22"/>
        </w:numPr>
        <w:spacing w:before="60"/>
        <w:rPr>
          <w:lang w:val="en-GB"/>
        </w:rPr>
      </w:pPr>
      <w:r w:rsidRPr="00453D5B">
        <w:rPr>
          <w:rFonts w:eastAsia="MS Mincho" w:cstheme="minorHAnsi"/>
        </w:rPr>
        <w:t>Rename file to r4</w:t>
      </w:r>
      <w:r>
        <w:rPr>
          <w:rFonts w:eastAsia="MS Mincho" w:cstheme="minorHAnsi"/>
        </w:rPr>
        <w:t>4</w:t>
      </w:r>
      <w:r w:rsidRPr="00453D5B">
        <w:rPr>
          <w:rFonts w:eastAsia="MS Mincho" w:cstheme="minorHAnsi"/>
        </w:rPr>
        <w:t xml:space="preserve"> version.</w:t>
      </w:r>
    </w:p>
    <w:p w14:paraId="4A99A9E6" w14:textId="77777777" w:rsidR="004E62FC" w:rsidRDefault="004E62FC" w:rsidP="004E62FC">
      <w:pPr>
        <w:pStyle w:val="BodyText"/>
        <w:spacing w:before="60"/>
        <w:ind w:left="720"/>
        <w:rPr>
          <w:lang w:val="en-GB"/>
        </w:rPr>
      </w:pPr>
    </w:p>
    <w:p w14:paraId="0417B8B8" w14:textId="77777777" w:rsidR="004E62FC" w:rsidRDefault="004E62FC" w:rsidP="004E62FC">
      <w:pPr>
        <w:autoSpaceDE w:val="0"/>
        <w:autoSpaceDN w:val="0"/>
        <w:adjustRightInd w:val="0"/>
        <w:ind w:left="72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MeterMalfunctionExemptionNumber</w:t>
      </w:r>
      <w:r>
        <w:rPr>
          <w:rFonts w:ascii="Arial" w:hAnsi="Arial" w:cs="Arial"/>
          <w:bCs w:val="0"/>
          <w:color w:val="0000FF"/>
          <w:highlight w:val="white"/>
        </w:rPr>
        <w:t>"&gt;</w:t>
      </w:r>
    </w:p>
    <w:p w14:paraId="1D162E5B" w14:textId="77777777" w:rsidR="004E62FC" w:rsidRDefault="004E62FC" w:rsidP="004E62FC">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76FD25C8" w14:textId="77777777" w:rsidR="004E62FC" w:rsidRDefault="004E62FC" w:rsidP="004E62FC">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689F69DB" w14:textId="77777777" w:rsidR="004E62FC" w:rsidRDefault="004E62FC" w:rsidP="004E62FC">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Purpose - Identify the Meter Malfunction Exemption Number - MeterMalfunctionExemptionNumber</w:t>
      </w:r>
    </w:p>
    <w:p w14:paraId="46ACEEAB" w14:textId="77777777" w:rsidR="004E62FC" w:rsidRDefault="004E62FC" w:rsidP="004E62FC">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Details - The exemption number granted by AEMO when a meter malfunction exemption is granted</w:t>
      </w:r>
    </w:p>
    <w:p w14:paraId="734CF67A" w14:textId="77777777" w:rsidR="004E62FC" w:rsidRDefault="004E62FC" w:rsidP="004E62FC">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6A9896C9" w14:textId="77777777" w:rsidR="004E62FC" w:rsidRDefault="004E62FC" w:rsidP="004E62FC">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7ADD8F95" w14:textId="77777777" w:rsidR="004E62FC" w:rsidRDefault="004E62FC" w:rsidP="004E62FC">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xsd:string</w:t>
      </w:r>
      <w:r>
        <w:rPr>
          <w:rFonts w:ascii="Arial" w:hAnsi="Arial" w:cs="Arial"/>
          <w:bCs w:val="0"/>
          <w:color w:val="0000FF"/>
          <w:highlight w:val="white"/>
        </w:rPr>
        <w:t>"&gt;</w:t>
      </w:r>
    </w:p>
    <w:p w14:paraId="20DA3CEB" w14:textId="77777777" w:rsidR="004E62FC" w:rsidRDefault="004E62FC" w:rsidP="004E62FC">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xsd:maxLength</w:t>
      </w:r>
      <w:r>
        <w:rPr>
          <w:rFonts w:ascii="Arial" w:hAnsi="Arial" w:cs="Arial"/>
          <w:bCs w:val="0"/>
          <w:color w:val="FF0000"/>
          <w:highlight w:val="white"/>
        </w:rPr>
        <w:t xml:space="preserve"> value</w:t>
      </w:r>
      <w:r>
        <w:rPr>
          <w:rFonts w:ascii="Arial" w:hAnsi="Arial" w:cs="Arial"/>
          <w:bCs w:val="0"/>
          <w:color w:val="0000FF"/>
          <w:highlight w:val="white"/>
        </w:rPr>
        <w:t>="</w:t>
      </w:r>
      <w:r w:rsidRPr="003C016D">
        <w:rPr>
          <w:rFonts w:ascii="Arial" w:hAnsi="Arial" w:cs="Arial"/>
          <w:bCs w:val="0"/>
          <w:color w:val="000000"/>
          <w:highlight w:val="green"/>
        </w:rPr>
        <w:t>15</w:t>
      </w:r>
      <w:r>
        <w:rPr>
          <w:rFonts w:ascii="Arial" w:hAnsi="Arial" w:cs="Arial"/>
          <w:bCs w:val="0"/>
          <w:color w:val="0000FF"/>
          <w:highlight w:val="white"/>
        </w:rPr>
        <w:t>"/&gt;</w:t>
      </w:r>
    </w:p>
    <w:p w14:paraId="6F5FCB86" w14:textId="77777777" w:rsidR="004E62FC" w:rsidRDefault="004E62FC" w:rsidP="004E62FC">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0000FF"/>
          <w:highlight w:val="white"/>
        </w:rPr>
        <w:t>&gt;</w:t>
      </w:r>
    </w:p>
    <w:p w14:paraId="490FD0CF" w14:textId="77777777" w:rsidR="004E62FC" w:rsidRPr="00B86606" w:rsidRDefault="004E62FC" w:rsidP="004E62FC">
      <w:pPr>
        <w:pStyle w:val="BodyText"/>
        <w:ind w:left="720"/>
        <w:rPr>
          <w:lang w:val="en-GB"/>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0000FF"/>
          <w:highlight w:val="white"/>
        </w:rPr>
        <w:t>&gt;</w:t>
      </w:r>
    </w:p>
    <w:p w14:paraId="7ECA7C39" w14:textId="77777777" w:rsidR="004E62FC" w:rsidRDefault="004E62FC" w:rsidP="004E62FC">
      <w:pPr>
        <w:pStyle w:val="Heading4"/>
        <w:spacing w:line="259" w:lineRule="auto"/>
      </w:pPr>
      <w:r w:rsidRPr="00B86606">
        <w:t>ElectricityMasterStandingData_r4</w:t>
      </w:r>
      <w:r>
        <w:t>4</w:t>
      </w:r>
      <w:r w:rsidRPr="00B86606">
        <w:t>.xsd</w:t>
      </w:r>
    </w:p>
    <w:p w14:paraId="390C8D8B" w14:textId="77777777" w:rsidR="004E62FC" w:rsidRPr="00B86606" w:rsidRDefault="004E62FC" w:rsidP="004E62FC">
      <w:pPr>
        <w:pStyle w:val="BodyText"/>
        <w:numPr>
          <w:ilvl w:val="0"/>
          <w:numId w:val="22"/>
        </w:numPr>
        <w:spacing w:before="60"/>
        <w:rPr>
          <w:rFonts w:eastAsia="MS Mincho" w:cstheme="minorHAnsi"/>
        </w:rPr>
      </w:pPr>
      <w:r>
        <w:rPr>
          <w:rFonts w:eastAsia="MS Mincho" w:cstheme="minorHAnsi"/>
        </w:rPr>
        <w:t>Add nillable=”true” attribute to existing ‘</w:t>
      </w:r>
      <w:r w:rsidRPr="003C016D">
        <w:rPr>
          <w:rFonts w:eastAsia="MS Mincho" w:cstheme="minorHAnsi"/>
        </w:rPr>
        <w:t>MeterMalfunctionExemptionExpiryDate</w:t>
      </w:r>
      <w:r>
        <w:rPr>
          <w:rFonts w:eastAsia="MS Mincho" w:cstheme="minorHAnsi"/>
        </w:rPr>
        <w:t xml:space="preserve">‘to </w:t>
      </w:r>
      <w:r w:rsidRPr="00E42DFA">
        <w:rPr>
          <w:rFonts w:eastAsia="MS Mincho" w:cstheme="minorHAnsi"/>
        </w:rPr>
        <w:t>ElectricityNMIMasterGroup</w:t>
      </w:r>
      <w:r>
        <w:rPr>
          <w:rFonts w:eastAsia="MS Mincho" w:cstheme="minorHAnsi"/>
        </w:rPr>
        <w:t xml:space="preserve"> and </w:t>
      </w:r>
      <w:r w:rsidRPr="003C016D">
        <w:rPr>
          <w:rFonts w:eastAsia="MS Mincho" w:cstheme="minorHAnsi"/>
        </w:rPr>
        <w:t>ElectricityNMIMasterGroup</w:t>
      </w:r>
    </w:p>
    <w:p w14:paraId="319EEAA2" w14:textId="77777777" w:rsidR="004E62FC" w:rsidRPr="00B86606" w:rsidRDefault="004E62FC" w:rsidP="004E62FC">
      <w:pPr>
        <w:pStyle w:val="BodyText"/>
        <w:numPr>
          <w:ilvl w:val="0"/>
          <w:numId w:val="22"/>
        </w:numPr>
        <w:spacing w:before="60"/>
        <w:rPr>
          <w:rFonts w:eastAsia="MS Mincho" w:cstheme="minorHAnsi"/>
        </w:rPr>
      </w:pPr>
      <w:r w:rsidRPr="00453D5B">
        <w:rPr>
          <w:rFonts w:eastAsia="MS Mincho" w:cstheme="minorHAnsi"/>
        </w:rPr>
        <w:t>Rename file to r4</w:t>
      </w:r>
      <w:r>
        <w:rPr>
          <w:rFonts w:eastAsia="MS Mincho" w:cstheme="minorHAnsi"/>
        </w:rPr>
        <w:t>4</w:t>
      </w:r>
      <w:r w:rsidRPr="00453D5B">
        <w:rPr>
          <w:rFonts w:eastAsia="MS Mincho" w:cstheme="minorHAnsi"/>
        </w:rPr>
        <w:t xml:space="preserve"> version</w:t>
      </w:r>
    </w:p>
    <w:p w14:paraId="389C1A39" w14:textId="77777777" w:rsidR="004E62FC" w:rsidRDefault="004E62FC" w:rsidP="004E62FC">
      <w:pPr>
        <w:pStyle w:val="BodyText"/>
        <w:rPr>
          <w:lang w:val="en-GB"/>
        </w:rPr>
      </w:pPr>
    </w:p>
    <w:p w14:paraId="57A6E096" w14:textId="77777777" w:rsidR="004E62FC" w:rsidRDefault="004E62FC" w:rsidP="004E62FC">
      <w:pPr>
        <w:autoSpaceDE w:val="0"/>
        <w:autoSpaceDN w:val="0"/>
        <w:adjustRightInd w:val="0"/>
        <w:ind w:left="144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xsd:group</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ElectricityNMIMasterGroup</w:t>
      </w:r>
      <w:r>
        <w:rPr>
          <w:rFonts w:ascii="Arial" w:hAnsi="Arial" w:cs="Arial"/>
          <w:bCs w:val="0"/>
          <w:color w:val="0000FF"/>
          <w:highlight w:val="white"/>
        </w:rPr>
        <w:t>"&gt;</w:t>
      </w:r>
    </w:p>
    <w:p w14:paraId="3802B934" w14:textId="77777777" w:rsidR="004E62FC" w:rsidRDefault="004E62FC" w:rsidP="004E62FC">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5B87CA25" w14:textId="77777777" w:rsidR="004E62FC" w:rsidRDefault="004E62FC" w:rsidP="004E62FC">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0362C782" w14:textId="77777777" w:rsidR="004E62FC" w:rsidRDefault="004E62FC" w:rsidP="004E62FC">
      <w:pPr>
        <w:autoSpaceDE w:val="0"/>
        <w:autoSpaceDN w:val="0"/>
        <w:adjustRightInd w:val="0"/>
        <w:ind w:left="2880" w:firstLine="720"/>
        <w:rPr>
          <w:rFonts w:ascii="Arial" w:hAnsi="Arial" w:cs="Arial"/>
          <w:bCs w:val="0"/>
          <w:color w:val="000000"/>
          <w:highlight w:val="white"/>
        </w:rPr>
      </w:pPr>
      <w:r>
        <w:rPr>
          <w:rFonts w:ascii="Arial" w:hAnsi="Arial" w:cs="Arial"/>
          <w:bCs w:val="0"/>
          <w:color w:val="000000"/>
          <w:highlight w:val="white"/>
        </w:rPr>
        <w:t>Purpose - Common NMI Master elements across Standing Data and Change Requests</w:t>
      </w:r>
    </w:p>
    <w:p w14:paraId="7F8C8670" w14:textId="77777777" w:rsidR="004E62FC" w:rsidRDefault="004E62FC" w:rsidP="004E62FC">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4D0E6A14" w14:textId="77777777" w:rsidR="004E62FC" w:rsidRDefault="004E62FC" w:rsidP="004E62FC">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3D08509D" w14:textId="77777777" w:rsidR="004E62FC" w:rsidRDefault="004E62FC" w:rsidP="004E62F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03097E97" w14:textId="77777777" w:rsidR="004E62FC" w:rsidRDefault="004E62FC" w:rsidP="004E62F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JurisdictionCode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JurisdictionCode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E4A1B62" w14:textId="77777777" w:rsidR="004E62FC" w:rsidRDefault="004E62FC" w:rsidP="004E62F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NMIClassificationCode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NMIClassificationCode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C093EBF" w14:textId="77777777" w:rsidR="004E62FC" w:rsidRDefault="004E62FC" w:rsidP="004E62FC">
      <w:pPr>
        <w:autoSpaceDE w:val="0"/>
        <w:autoSpaceDN w:val="0"/>
        <w:adjustRightInd w:val="0"/>
        <w:rPr>
          <w:rFonts w:ascii="Arial" w:hAnsi="Arial" w:cs="Arial"/>
          <w:bCs w:val="0"/>
          <w:color w:val="000000"/>
          <w:highlight w:val="white"/>
        </w:rPr>
      </w:pPr>
      <w:r>
        <w:rPr>
          <w:rFonts w:ascii="Arial" w:hAnsi="Arial" w:cs="Arial"/>
          <w:bCs w:val="0"/>
          <w:color w:val="000000"/>
          <w:highlight w:val="white"/>
        </w:rPr>
        <w:lastRenderedPageBreak/>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TransmissionNodeIdentifier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TransmissionNodeIdentifier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9B8DC16" w14:textId="77777777" w:rsidR="004E62FC" w:rsidRDefault="004E62FC" w:rsidP="004E62F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DistributionLossFactorCode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DistributionLossFactorCode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3E00266" w14:textId="77777777" w:rsidR="004E62FC" w:rsidRDefault="004E62FC" w:rsidP="004E62F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ParentEmbeddedNetworkIdentifier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EmbeddedNetworkIdentifier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3C8C4B1" w14:textId="77777777" w:rsidR="004E62FC" w:rsidRDefault="004E62FC" w:rsidP="004E62F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ChildEmbeddedNetworkIdentifier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EmbeddedNetworkIdentifier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82E98A3" w14:textId="77777777" w:rsidR="004E62FC" w:rsidRDefault="004E62FC" w:rsidP="004E62F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Address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AustralianPartialAddress</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EA272FD" w14:textId="77777777" w:rsidR="004E62FC" w:rsidRDefault="004E62FC" w:rsidP="004E62F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Aggregate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YesNo</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9224294" w14:textId="77777777" w:rsidR="004E62FC" w:rsidRDefault="004E62FC" w:rsidP="004E62F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Status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NMIStatusCode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2610C8B" w14:textId="77777777" w:rsidR="004E62FC" w:rsidRDefault="004E62FC" w:rsidP="004E62F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FlatOrUnitType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AustralianFlatOrUnitType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02B1619" w14:textId="77777777" w:rsidR="004E62FC" w:rsidRDefault="004E62FC" w:rsidP="004E62F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FlatOrUnitNumber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AustralianFlatOrUnitNumber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FFBA29C" w14:textId="77777777" w:rsidR="004E62FC" w:rsidRDefault="004E62FC" w:rsidP="004E62F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FloorOrLevelType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AustralianFloorOrLevelType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39A193C" w14:textId="77777777" w:rsidR="004E62FC" w:rsidRDefault="004E62FC" w:rsidP="004E62F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FloorOrLevelNumber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AustralianFloorOrLevelNumber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9C6CF1D" w14:textId="77777777" w:rsidR="004E62FC" w:rsidRDefault="004E62FC" w:rsidP="004E62F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BuildingOrPropertyName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sidRPr="00AA0516">
        <w:rPr>
          <w:rFonts w:ascii="Arial" w:hAnsi="Arial" w:cs="Arial"/>
          <w:bCs w:val="0"/>
          <w:color w:val="000000"/>
        </w:rPr>
        <w:t>AustralianBuildingOrPropertyName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B046DD7" w14:textId="77777777" w:rsidR="004E62FC" w:rsidRDefault="004E62FC" w:rsidP="004E62F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BuildingOrPropertyName2</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sidRPr="00AA0516">
        <w:rPr>
          <w:rFonts w:ascii="Arial" w:hAnsi="Arial" w:cs="Arial"/>
          <w:bCs w:val="0"/>
          <w:color w:val="000000"/>
        </w:rPr>
        <w:t>AustralianBuildingOrPropertyName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3F6B6EF" w14:textId="77777777" w:rsidR="004E62FC" w:rsidRDefault="004E62FC" w:rsidP="004E62F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LocationDescriptor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AustralianLocationDescriptor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AD4C2F8" w14:textId="77777777" w:rsidR="004E62FC" w:rsidRDefault="004E62FC" w:rsidP="004E62F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HouseNumber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AustralianHouseNumber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F487D42" w14:textId="77777777" w:rsidR="004E62FC" w:rsidRDefault="004E62FC" w:rsidP="004E62F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HouseNumberSuffix</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AustralianHouseNumberSuffix</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AFA2CA8" w14:textId="77777777" w:rsidR="004E62FC" w:rsidRDefault="004E62FC" w:rsidP="004E62F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HouseNumberTo</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AustralianHouseNumber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A902782" w14:textId="77777777" w:rsidR="004E62FC" w:rsidRDefault="004E62FC" w:rsidP="004E62F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HouseNumberToSuffix</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AustralianHouseNumberSuffix</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7489772" w14:textId="77777777" w:rsidR="004E62FC" w:rsidRDefault="004E62FC" w:rsidP="004E62F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HouseNumber2</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AustralianHouseNumber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6E6B57F" w14:textId="77777777" w:rsidR="004E62FC" w:rsidRDefault="004E62FC" w:rsidP="004E62F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HouseNumber2Suffix</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AustralianHouseNumberSuffix</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BCDB51D" w14:textId="77777777" w:rsidR="004E62FC" w:rsidRDefault="004E62FC" w:rsidP="004E62F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LotNumber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AustralianLotNumber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DA9C345" w14:textId="77777777" w:rsidR="004E62FC" w:rsidRDefault="004E62FC" w:rsidP="004E62F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SectionNumber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SectionNumber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4B50E93" w14:textId="77777777" w:rsidR="004E62FC" w:rsidRDefault="004E62FC" w:rsidP="004E62F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DPNumber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DepositedPlanNumber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0FCF571" w14:textId="77777777" w:rsidR="004E62FC" w:rsidRDefault="004E62FC" w:rsidP="004E62F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StreetName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AustralianStreetName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360DA4D" w14:textId="77777777" w:rsidR="004E62FC" w:rsidRDefault="004E62FC" w:rsidP="004E62F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StreetType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AustralianStreetType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5A3852E" w14:textId="77777777" w:rsidR="004E62FC" w:rsidRDefault="004E62FC" w:rsidP="004E62F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StreetSuffix</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AustralianStreetSuffix</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D38FAF1" w14:textId="77777777" w:rsidR="004E62FC" w:rsidRDefault="004E62FC" w:rsidP="004E62F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AddressLine1</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AustralianAddressLine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DFFE976" w14:textId="77777777" w:rsidR="004E62FC" w:rsidRDefault="004E62FC" w:rsidP="004E62F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AddressLine2</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AustralianAddressLine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DAC1BBA" w14:textId="77777777" w:rsidR="004E62FC" w:rsidRDefault="004E62FC" w:rsidP="004E62F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AddressLine3</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AustralianAddressLine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EB06976" w14:textId="77777777" w:rsidR="004E62FC" w:rsidRDefault="004E62FC" w:rsidP="004E62F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SuburbOrPlaceOrLocality</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AustralianSuburbOrPlaceOrLocality</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0CACB3B" w14:textId="77777777" w:rsidR="004E62FC" w:rsidRDefault="004E62FC" w:rsidP="004E62FC">
      <w:pPr>
        <w:autoSpaceDE w:val="0"/>
        <w:autoSpaceDN w:val="0"/>
        <w:adjustRightInd w:val="0"/>
        <w:rPr>
          <w:rFonts w:ascii="Arial" w:hAnsi="Arial" w:cs="Arial"/>
          <w:bCs w:val="0"/>
          <w:color w:val="000000"/>
          <w:highlight w:val="white"/>
        </w:rPr>
      </w:pPr>
      <w:r>
        <w:rPr>
          <w:rFonts w:ascii="Arial" w:hAnsi="Arial" w:cs="Arial"/>
          <w:bCs w:val="0"/>
          <w:color w:val="000000"/>
          <w:highlight w:val="white"/>
        </w:rPr>
        <w:lastRenderedPageBreak/>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StateOrTerritory</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AustralianStateOrTerritory</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EE3578B" w14:textId="77777777" w:rsidR="004E62FC" w:rsidRDefault="004E62FC" w:rsidP="004E62F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PostCode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AustralianPostCode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2A269C7" w14:textId="77777777" w:rsidR="004E62FC" w:rsidRDefault="004E62FC" w:rsidP="004E62F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DeliveryPointIdentifier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AustralianDeliveryPointIdentifier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BC0ED74" w14:textId="77777777" w:rsidR="004E62FC" w:rsidRDefault="004E62FC" w:rsidP="004E62F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GNAFPID</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GeocodedNationalAddressFilePersistentIdentifier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3626637" w14:textId="77777777" w:rsidR="004E62FC" w:rsidRDefault="004E62FC" w:rsidP="004E62F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DistanceFromSubstation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DistanceFromSubstation</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0F8151C" w14:textId="77777777" w:rsidR="004E62FC" w:rsidRDefault="004E62FC" w:rsidP="004E62F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VoltageType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VoltageType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84EB7CE" w14:textId="77777777" w:rsidR="004E62FC" w:rsidRDefault="004E62FC" w:rsidP="004E62F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PoleNumber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PoleNumber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EEE0B23" w14:textId="77777777" w:rsidR="004E62FC" w:rsidRDefault="004E62FC" w:rsidP="004E62F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AccessDetails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AccessDetail</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D2E2B7D" w14:textId="77777777" w:rsidR="004E62FC" w:rsidRDefault="004E62FC" w:rsidP="004E62F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FeederClass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FeederClass</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F4711DC" w14:textId="77777777" w:rsidR="004E62FC" w:rsidRDefault="004E62FC" w:rsidP="004E62F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CustomerClassificationCode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EMSDCustomerClassificationCode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484E849" w14:textId="77777777" w:rsidR="004E62FC" w:rsidRDefault="004E62FC" w:rsidP="004E62F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CustomerThresholdCode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EMSDCustomerThresholdCode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9CFF74F" w14:textId="77777777" w:rsidR="004E62FC" w:rsidRDefault="004E62FC" w:rsidP="004E62F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TransmissionNodeIdentifier2</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TransmissionNodeIdentifier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A4F73C7" w14:textId="77777777" w:rsidR="004E62FC" w:rsidRDefault="004E62FC" w:rsidP="004E62F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SharedIsolationPointFlag</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SharedIsolationPointFlag</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5199095" w14:textId="77777777" w:rsidR="004E62FC" w:rsidRDefault="004E62FC" w:rsidP="004E62F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MeterMalfunctionExemptionNumber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MeterMalfunctionExemptionNumber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0CC5E33" w14:textId="77777777" w:rsidR="004E62FC" w:rsidRDefault="004E62FC" w:rsidP="004E62F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MeterMalfunctionExemptionExpiryDate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xsd:date</w:t>
      </w:r>
      <w:r>
        <w:rPr>
          <w:rFonts w:ascii="Arial" w:hAnsi="Arial" w:cs="Arial"/>
          <w:bCs w:val="0"/>
          <w:color w:val="0000FF"/>
          <w:highlight w:val="white"/>
        </w:rPr>
        <w:t>"</w:t>
      </w:r>
      <w:r>
        <w:rPr>
          <w:rFonts w:ascii="Arial" w:hAnsi="Arial" w:cs="Arial"/>
          <w:bCs w:val="0"/>
          <w:color w:val="FF0000"/>
          <w:highlight w:val="white"/>
        </w:rPr>
        <w:t xml:space="preserve"> </w:t>
      </w:r>
      <w:r w:rsidRPr="00E42DFA">
        <w:rPr>
          <w:rFonts w:ascii="Arial" w:hAnsi="Arial" w:cs="Arial"/>
          <w:bCs w:val="0"/>
          <w:color w:val="FF0000"/>
          <w:highlight w:val="green"/>
        </w:rPr>
        <w:t>nillable</w:t>
      </w:r>
      <w:r w:rsidRPr="00E42DFA">
        <w:rPr>
          <w:rFonts w:ascii="Arial" w:hAnsi="Arial" w:cs="Arial"/>
          <w:bCs w:val="0"/>
          <w:color w:val="0000FF"/>
          <w:highlight w:val="green"/>
        </w:rPr>
        <w:t>="</w:t>
      </w:r>
      <w:r w:rsidRPr="00E42DFA">
        <w:rPr>
          <w:rFonts w:ascii="Arial" w:hAnsi="Arial" w:cs="Arial"/>
          <w:bCs w:val="0"/>
          <w:color w:val="000000"/>
          <w:highlight w:val="green"/>
        </w:rPr>
        <w:t>true</w:t>
      </w:r>
      <w:r w:rsidRPr="00E42DFA">
        <w:rPr>
          <w:rFonts w:ascii="Arial" w:hAnsi="Arial" w:cs="Arial"/>
          <w:bCs w:val="0"/>
          <w:color w:val="0000FF"/>
          <w:highlight w:val="green"/>
        </w:rPr>
        <w:t>"</w:t>
      </w:r>
      <w:r w:rsidRPr="00E42DFA">
        <w:rPr>
          <w:rFonts w:ascii="Arial" w:hAnsi="Arial" w:cs="Arial"/>
          <w:bCs w:val="0"/>
          <w:color w:val="FF0000"/>
          <w:highlight w:val="green"/>
        </w:rPr>
        <w:t xml:space="preserve"> </w:t>
      </w:r>
      <w:r>
        <w:rPr>
          <w:rFonts w:ascii="Arial" w:hAnsi="Arial" w:cs="Arial"/>
          <w:bCs w:val="0"/>
          <w:color w:val="FF0000"/>
          <w:highlight w:val="white"/>
        </w:rPr>
        <w:t>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B469B99" w14:textId="77777777" w:rsidR="004E62FC" w:rsidRDefault="004E62FC" w:rsidP="004E62F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ConnectionConfiguration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ConnectionConfiguration</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ECC2AF3" w14:textId="77777777" w:rsidR="004E62FC" w:rsidRPr="003C016D" w:rsidRDefault="004E62FC" w:rsidP="004E62FC">
      <w:pPr>
        <w:autoSpaceDE w:val="0"/>
        <w:autoSpaceDN w:val="0"/>
        <w:adjustRightInd w:val="0"/>
        <w:rPr>
          <w:rFonts w:ascii="Arial" w:hAnsi="Arial" w:cs="Arial"/>
          <w:bCs w:val="0"/>
          <w:color w:val="000000"/>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3C016D">
        <w:rPr>
          <w:rFonts w:ascii="Arial" w:hAnsi="Arial" w:cs="Arial"/>
          <w:bCs w:val="0"/>
          <w:color w:val="0000FF"/>
        </w:rPr>
        <w:t>&lt;</w:t>
      </w:r>
      <w:r w:rsidRPr="003C016D">
        <w:rPr>
          <w:rFonts w:ascii="Arial" w:hAnsi="Arial" w:cs="Arial"/>
          <w:bCs w:val="0"/>
          <w:color w:val="800000"/>
        </w:rPr>
        <w:t>xsd:element</w:t>
      </w:r>
      <w:r w:rsidRPr="003C016D">
        <w:rPr>
          <w:rFonts w:ascii="Arial" w:hAnsi="Arial" w:cs="Arial"/>
          <w:bCs w:val="0"/>
          <w:color w:val="FF0000"/>
        </w:rPr>
        <w:t xml:space="preserve"> name</w:t>
      </w:r>
      <w:r w:rsidRPr="003C016D">
        <w:rPr>
          <w:rFonts w:ascii="Arial" w:hAnsi="Arial" w:cs="Arial"/>
          <w:bCs w:val="0"/>
          <w:color w:val="0000FF"/>
        </w:rPr>
        <w:t>="</w:t>
      </w:r>
      <w:r w:rsidRPr="003C016D">
        <w:rPr>
          <w:rFonts w:ascii="Arial" w:hAnsi="Arial" w:cs="Arial"/>
          <w:bCs w:val="0"/>
          <w:color w:val="000000"/>
        </w:rPr>
        <w:t>LastConsumerChangeDate</w:t>
      </w:r>
      <w:r w:rsidRPr="003C016D">
        <w:rPr>
          <w:rFonts w:ascii="Arial" w:hAnsi="Arial" w:cs="Arial"/>
          <w:bCs w:val="0"/>
          <w:color w:val="0000FF"/>
        </w:rPr>
        <w:t>"</w:t>
      </w:r>
      <w:r w:rsidRPr="003C016D">
        <w:rPr>
          <w:rFonts w:ascii="Arial" w:hAnsi="Arial" w:cs="Arial"/>
          <w:bCs w:val="0"/>
          <w:color w:val="FF0000"/>
        </w:rPr>
        <w:t xml:space="preserve"> type</w:t>
      </w:r>
      <w:r w:rsidRPr="003C016D">
        <w:rPr>
          <w:rFonts w:ascii="Arial" w:hAnsi="Arial" w:cs="Arial"/>
          <w:bCs w:val="0"/>
          <w:color w:val="0000FF"/>
        </w:rPr>
        <w:t>="</w:t>
      </w:r>
      <w:r w:rsidRPr="003C016D">
        <w:rPr>
          <w:rFonts w:ascii="Arial" w:hAnsi="Arial" w:cs="Arial"/>
          <w:bCs w:val="0"/>
          <w:color w:val="000000"/>
        </w:rPr>
        <w:t>xsd:date</w:t>
      </w:r>
      <w:r w:rsidRPr="003C016D">
        <w:rPr>
          <w:rFonts w:ascii="Arial" w:hAnsi="Arial" w:cs="Arial"/>
          <w:bCs w:val="0"/>
          <w:color w:val="0000FF"/>
        </w:rPr>
        <w:t>"</w:t>
      </w:r>
      <w:r w:rsidRPr="003C016D">
        <w:rPr>
          <w:rFonts w:ascii="Arial" w:hAnsi="Arial" w:cs="Arial"/>
          <w:bCs w:val="0"/>
          <w:color w:val="FF0000"/>
        </w:rPr>
        <w:t xml:space="preserve"> nillable</w:t>
      </w:r>
      <w:r w:rsidRPr="003C016D">
        <w:rPr>
          <w:rFonts w:ascii="Arial" w:hAnsi="Arial" w:cs="Arial"/>
          <w:bCs w:val="0"/>
          <w:color w:val="0000FF"/>
        </w:rPr>
        <w:t>="</w:t>
      </w:r>
      <w:r w:rsidRPr="003C016D">
        <w:rPr>
          <w:rFonts w:ascii="Arial" w:hAnsi="Arial" w:cs="Arial"/>
          <w:bCs w:val="0"/>
          <w:color w:val="000000"/>
        </w:rPr>
        <w:t>true</w:t>
      </w:r>
      <w:r w:rsidRPr="003C016D">
        <w:rPr>
          <w:rFonts w:ascii="Arial" w:hAnsi="Arial" w:cs="Arial"/>
          <w:bCs w:val="0"/>
          <w:color w:val="0000FF"/>
        </w:rPr>
        <w:t>"</w:t>
      </w:r>
      <w:r w:rsidRPr="003C016D">
        <w:rPr>
          <w:rFonts w:ascii="Arial" w:hAnsi="Arial" w:cs="Arial"/>
          <w:bCs w:val="0"/>
          <w:color w:val="FF0000"/>
        </w:rPr>
        <w:t xml:space="preserve"> minOccurs</w:t>
      </w:r>
      <w:r w:rsidRPr="003C016D">
        <w:rPr>
          <w:rFonts w:ascii="Arial" w:hAnsi="Arial" w:cs="Arial"/>
          <w:bCs w:val="0"/>
          <w:color w:val="0000FF"/>
        </w:rPr>
        <w:t>="</w:t>
      </w:r>
      <w:r w:rsidRPr="003C016D">
        <w:rPr>
          <w:rFonts w:ascii="Arial" w:hAnsi="Arial" w:cs="Arial"/>
          <w:bCs w:val="0"/>
          <w:color w:val="000000"/>
        </w:rPr>
        <w:t>0</w:t>
      </w:r>
      <w:r w:rsidRPr="003C016D">
        <w:rPr>
          <w:rFonts w:ascii="Arial" w:hAnsi="Arial" w:cs="Arial"/>
          <w:bCs w:val="0"/>
          <w:color w:val="0000FF"/>
        </w:rPr>
        <w:t>"/&gt;</w:t>
      </w:r>
    </w:p>
    <w:p w14:paraId="59989B8B" w14:textId="77777777" w:rsidR="004E62FC" w:rsidRDefault="004E62FC" w:rsidP="004E62F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8080"/>
          <w:highlight w:val="white"/>
        </w:rPr>
        <w:t xml:space="preserve"> can be skipped and have the nil value</w:t>
      </w:r>
      <w:r>
        <w:rPr>
          <w:rFonts w:ascii="Arial" w:hAnsi="Arial" w:cs="Arial"/>
          <w:bCs w:val="0"/>
          <w:color w:val="0000FF"/>
          <w:highlight w:val="white"/>
        </w:rPr>
        <w:t>--&gt;</w:t>
      </w:r>
    </w:p>
    <w:p w14:paraId="4E941995" w14:textId="77777777" w:rsidR="004E62FC" w:rsidRDefault="004E62FC" w:rsidP="004E62F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22A64D29" w14:textId="77777777" w:rsidR="004E62FC" w:rsidRDefault="004E62FC" w:rsidP="004E62FC">
      <w:pPr>
        <w:pStyle w:val="BodyText"/>
        <w:rPr>
          <w:lang w:val="en-GB"/>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xsd:group</w:t>
      </w:r>
      <w:r>
        <w:rPr>
          <w:rFonts w:ascii="Arial" w:hAnsi="Arial" w:cs="Arial"/>
          <w:bCs w:val="0"/>
          <w:color w:val="0000FF"/>
          <w:highlight w:val="white"/>
        </w:rPr>
        <w:t>&gt;</w:t>
      </w:r>
    </w:p>
    <w:p w14:paraId="60EAE42D" w14:textId="77777777" w:rsidR="004E62FC" w:rsidRDefault="004E62FC" w:rsidP="004E62FC">
      <w:pPr>
        <w:pStyle w:val="BodyText"/>
        <w:rPr>
          <w:lang w:val="en-GB"/>
        </w:rPr>
      </w:pPr>
    </w:p>
    <w:p w14:paraId="2E407AB9" w14:textId="77777777" w:rsidR="004E62FC" w:rsidRDefault="004E62FC" w:rsidP="004E62FC">
      <w:pPr>
        <w:pStyle w:val="Heading4"/>
        <w:spacing w:line="259" w:lineRule="auto"/>
      </w:pPr>
      <w:r w:rsidRPr="208B3A3E">
        <w:t>Events_r4</w:t>
      </w:r>
      <w:r>
        <w:t>4</w:t>
      </w:r>
      <w:r w:rsidRPr="208B3A3E">
        <w:t>.xsd</w:t>
      </w:r>
    </w:p>
    <w:p w14:paraId="7AB0E604" w14:textId="77777777" w:rsidR="004E62FC" w:rsidRPr="00E444E3" w:rsidRDefault="004E62FC" w:rsidP="004E62FC">
      <w:pPr>
        <w:pStyle w:val="BodyText"/>
        <w:numPr>
          <w:ilvl w:val="0"/>
          <w:numId w:val="22"/>
        </w:numPr>
        <w:spacing w:before="60"/>
        <w:rPr>
          <w:rFonts w:eastAsia="MS Mincho" w:cstheme="minorHAnsi"/>
        </w:rPr>
      </w:pPr>
      <w:r w:rsidRPr="00E444E3">
        <w:rPr>
          <w:rFonts w:eastAsia="MS Mincho" w:cstheme="minorHAnsi"/>
        </w:rPr>
        <w:t>New file to replace Events_r4</w:t>
      </w:r>
      <w:r>
        <w:rPr>
          <w:rFonts w:eastAsia="MS Mincho" w:cstheme="minorHAnsi"/>
        </w:rPr>
        <w:t>3</w:t>
      </w:r>
      <w:r w:rsidRPr="00E444E3">
        <w:rPr>
          <w:rFonts w:eastAsia="MS Mincho" w:cstheme="minorHAnsi"/>
        </w:rPr>
        <w:t>.xsd and include the r4</w:t>
      </w:r>
      <w:r>
        <w:rPr>
          <w:rFonts w:eastAsia="MS Mincho" w:cstheme="minorHAnsi"/>
        </w:rPr>
        <w:t>4</w:t>
      </w:r>
      <w:r w:rsidRPr="00E444E3">
        <w:rPr>
          <w:rFonts w:eastAsia="MS Mincho" w:cstheme="minorHAnsi"/>
        </w:rPr>
        <w:t xml:space="preserve"> release identifier as below:</w:t>
      </w:r>
    </w:p>
    <w:p w14:paraId="6F752D59" w14:textId="77777777" w:rsidR="004E62FC" w:rsidRDefault="004E62FC" w:rsidP="004E62FC">
      <w:pPr>
        <w:pStyle w:val="BodyText"/>
        <w:rPr>
          <w:lang w:val="en-GB"/>
        </w:rPr>
      </w:pPr>
    </w:p>
    <w:p w14:paraId="7D599FF2" w14:textId="77777777" w:rsidR="004E62FC" w:rsidRDefault="004E62FC" w:rsidP="004E62FC">
      <w:pPr>
        <w:autoSpaceDE w:val="0"/>
        <w:autoSpaceDN w:val="0"/>
        <w:adjustRightInd w:val="0"/>
        <w:ind w:left="360"/>
        <w:rPr>
          <w:rFonts w:ascii="Arial" w:hAnsi="Arial" w:cs="Arial"/>
          <w:color w:val="000000"/>
          <w:highlight w:val="white"/>
        </w:rPr>
      </w:pPr>
      <w:r>
        <w:rPr>
          <w:rFonts w:ascii="Arial" w:hAnsi="Arial" w:cs="Arial"/>
          <w:color w:val="0000FF"/>
          <w:highlight w:val="white"/>
        </w:rPr>
        <w:t>&lt;</w:t>
      </w:r>
      <w:r>
        <w:rPr>
          <w:rFonts w:ascii="Arial" w:hAnsi="Arial" w:cs="Arial"/>
          <w:color w:val="800000"/>
          <w:highlight w:val="white"/>
        </w:rPr>
        <w:t>xsd:simpleType</w:t>
      </w:r>
      <w:r>
        <w:rPr>
          <w:rFonts w:ascii="Arial" w:hAnsi="Arial" w:cs="Arial"/>
          <w:color w:val="FF0000"/>
          <w:highlight w:val="white"/>
        </w:rPr>
        <w:t xml:space="preserve"> name</w:t>
      </w:r>
      <w:r>
        <w:rPr>
          <w:rFonts w:ascii="Arial" w:hAnsi="Arial" w:cs="Arial"/>
          <w:color w:val="0000FF"/>
          <w:highlight w:val="white"/>
        </w:rPr>
        <w:t>="</w:t>
      </w:r>
      <w:r w:rsidRPr="00733907">
        <w:rPr>
          <w:rFonts w:ascii="Arial" w:hAnsi="Arial" w:cs="Arial"/>
          <w:color w:val="000000"/>
          <w:highlight w:val="green"/>
        </w:rPr>
        <w:t>r4</w:t>
      </w:r>
      <w:r>
        <w:rPr>
          <w:rFonts w:ascii="Arial" w:hAnsi="Arial" w:cs="Arial"/>
          <w:color w:val="000000"/>
          <w:highlight w:val="green"/>
        </w:rPr>
        <w:t>4</w:t>
      </w:r>
      <w:r>
        <w:rPr>
          <w:rFonts w:ascii="Arial" w:hAnsi="Arial" w:cs="Arial"/>
          <w:color w:val="0000FF"/>
          <w:highlight w:val="white"/>
        </w:rPr>
        <w:t>"&gt;</w:t>
      </w:r>
    </w:p>
    <w:p w14:paraId="725A076A" w14:textId="77777777" w:rsidR="004E62FC" w:rsidRDefault="004E62FC" w:rsidP="004E62FC">
      <w:pPr>
        <w:autoSpaceDE w:val="0"/>
        <w:autoSpaceDN w:val="0"/>
        <w:adjustRightInd w:val="0"/>
        <w:ind w:left="3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02DB5B22" w14:textId="77777777" w:rsidR="004E62FC" w:rsidRDefault="004E62FC" w:rsidP="004E62FC">
      <w:pPr>
        <w:autoSpaceDE w:val="0"/>
        <w:autoSpaceDN w:val="0"/>
        <w:adjustRightInd w:val="0"/>
        <w:ind w:left="3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r>
        <w:rPr>
          <w:rFonts w:ascii="Arial" w:hAnsi="Arial" w:cs="Arial"/>
          <w:bCs w:val="0"/>
          <w:color w:val="000000"/>
          <w:highlight w:val="white"/>
        </w:rPr>
        <w:t>Purpose - Release r44 identifier.</w:t>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3443D0F0" w14:textId="77777777" w:rsidR="004E62FC" w:rsidRDefault="004E62FC" w:rsidP="004E62FC">
      <w:pPr>
        <w:autoSpaceDE w:val="0"/>
        <w:autoSpaceDN w:val="0"/>
        <w:adjustRightInd w:val="0"/>
        <w:ind w:left="3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28B359C3" w14:textId="77777777" w:rsidR="004E62FC" w:rsidRDefault="004E62FC" w:rsidP="004E62FC">
      <w:pPr>
        <w:autoSpaceDE w:val="0"/>
        <w:autoSpaceDN w:val="0"/>
        <w:adjustRightInd w:val="0"/>
        <w:ind w:left="3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ReleaseIdentifier</w:t>
      </w:r>
      <w:r>
        <w:rPr>
          <w:rFonts w:ascii="Arial" w:hAnsi="Arial" w:cs="Arial"/>
          <w:bCs w:val="0"/>
          <w:color w:val="0000FF"/>
          <w:highlight w:val="white"/>
        </w:rPr>
        <w:t>"&gt;</w:t>
      </w:r>
    </w:p>
    <w:p w14:paraId="03875EC4" w14:textId="77777777" w:rsidR="004E62FC" w:rsidRDefault="004E62FC" w:rsidP="004E62FC">
      <w:pPr>
        <w:autoSpaceDE w:val="0"/>
        <w:autoSpaceDN w:val="0"/>
        <w:adjustRightInd w:val="0"/>
        <w:ind w:left="3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r44</w:t>
      </w:r>
      <w:r>
        <w:rPr>
          <w:rFonts w:ascii="Arial" w:hAnsi="Arial" w:cs="Arial"/>
          <w:bCs w:val="0"/>
          <w:color w:val="0000FF"/>
          <w:highlight w:val="white"/>
        </w:rPr>
        <w:t>"/&gt;</w:t>
      </w:r>
    </w:p>
    <w:p w14:paraId="7B4B3F45" w14:textId="77777777" w:rsidR="004E62FC" w:rsidRDefault="004E62FC" w:rsidP="004E62FC">
      <w:pPr>
        <w:autoSpaceDE w:val="0"/>
        <w:autoSpaceDN w:val="0"/>
        <w:adjustRightInd w:val="0"/>
        <w:ind w:left="3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0000FF"/>
          <w:highlight w:val="white"/>
        </w:rPr>
        <w:t>&gt;</w:t>
      </w:r>
    </w:p>
    <w:p w14:paraId="10C73181" w14:textId="77777777" w:rsidR="004E62FC" w:rsidRDefault="004E62FC" w:rsidP="004E62FC">
      <w:pPr>
        <w:pStyle w:val="BodyText"/>
        <w:ind w:left="360"/>
        <w:rPr>
          <w:rFonts w:ascii="Arial" w:hAnsi="Arial" w:cs="Arial"/>
          <w:color w:val="0000FF"/>
        </w:rPr>
      </w:pPr>
      <w:r>
        <w:rPr>
          <w:rFonts w:ascii="Arial" w:hAnsi="Arial" w:cs="Arial"/>
          <w:color w:val="0000FF"/>
          <w:highlight w:val="white"/>
        </w:rPr>
        <w:t>&lt;/</w:t>
      </w:r>
      <w:r>
        <w:rPr>
          <w:rFonts w:ascii="Arial" w:hAnsi="Arial" w:cs="Arial"/>
          <w:color w:val="800000"/>
          <w:highlight w:val="white"/>
        </w:rPr>
        <w:t>xsd:simpleType</w:t>
      </w:r>
      <w:r>
        <w:rPr>
          <w:rFonts w:ascii="Arial" w:hAnsi="Arial" w:cs="Arial"/>
          <w:color w:val="0000FF"/>
          <w:highlight w:val="white"/>
        </w:rPr>
        <w:t>&gt;</w:t>
      </w:r>
    </w:p>
    <w:p w14:paraId="44C2EA05" w14:textId="77777777" w:rsidR="004E62FC" w:rsidRDefault="004E62FC" w:rsidP="004E62FC">
      <w:pPr>
        <w:pStyle w:val="Heading4"/>
        <w:spacing w:line="259" w:lineRule="auto"/>
      </w:pPr>
      <w:r w:rsidRPr="009F5AE9">
        <w:t>MDMTReports_r4</w:t>
      </w:r>
      <w:r>
        <w:t>4</w:t>
      </w:r>
      <w:r w:rsidRPr="208B3A3E">
        <w:t>.xsd</w:t>
      </w:r>
    </w:p>
    <w:p w14:paraId="04989896" w14:textId="77777777" w:rsidR="004E62FC" w:rsidRDefault="004E62FC" w:rsidP="004E62FC">
      <w:pPr>
        <w:pStyle w:val="BodyText"/>
        <w:numPr>
          <w:ilvl w:val="0"/>
          <w:numId w:val="22"/>
        </w:numPr>
        <w:spacing w:before="60"/>
        <w:rPr>
          <w:rFonts w:eastAsia="Arial Unicode MS" w:cs="Arial"/>
        </w:rPr>
      </w:pPr>
      <w:r>
        <w:rPr>
          <w:rFonts w:eastAsia="Arial Unicode MS" w:cs="Arial"/>
        </w:rPr>
        <w:t>Remove following elements:</w:t>
      </w:r>
    </w:p>
    <w:p w14:paraId="6D227301" w14:textId="77777777" w:rsidR="004E62FC" w:rsidRPr="007570CA" w:rsidRDefault="004E62FC" w:rsidP="004E62FC">
      <w:pPr>
        <w:pStyle w:val="BodyText"/>
        <w:numPr>
          <w:ilvl w:val="1"/>
          <w:numId w:val="31"/>
        </w:numPr>
        <w:spacing w:before="60"/>
        <w:rPr>
          <w:rFonts w:eastAsia="Arial Unicode MS" w:cs="Arial"/>
        </w:rPr>
      </w:pPr>
      <w:r w:rsidRPr="007570CA">
        <w:rPr>
          <w:rFonts w:eastAsia="Arial Unicode MS" w:cs="Arial"/>
        </w:rPr>
        <w:t>MDMTMDPDataDeliveryReportParameters - RM7</w:t>
      </w:r>
    </w:p>
    <w:p w14:paraId="5DA2D643" w14:textId="77777777" w:rsidR="004E62FC" w:rsidRPr="007570CA" w:rsidRDefault="004E62FC" w:rsidP="004E62FC">
      <w:pPr>
        <w:pStyle w:val="BodyText"/>
        <w:numPr>
          <w:ilvl w:val="1"/>
          <w:numId w:val="31"/>
        </w:numPr>
        <w:spacing w:before="60"/>
        <w:rPr>
          <w:rFonts w:eastAsia="Arial Unicode MS" w:cs="Arial"/>
        </w:rPr>
      </w:pPr>
      <w:r w:rsidRPr="007570CA">
        <w:rPr>
          <w:rFonts w:eastAsia="Arial Unicode MS" w:cs="Arial"/>
        </w:rPr>
        <w:t>MDMTDatePPSBMPGeneratedReportParameters -RM8</w:t>
      </w:r>
    </w:p>
    <w:p w14:paraId="4B02AD91" w14:textId="77777777" w:rsidR="004E62FC" w:rsidRPr="007570CA" w:rsidRDefault="004E62FC" w:rsidP="004E62FC">
      <w:pPr>
        <w:pStyle w:val="BodyText"/>
        <w:numPr>
          <w:ilvl w:val="1"/>
          <w:numId w:val="31"/>
        </w:numPr>
        <w:spacing w:before="60"/>
        <w:rPr>
          <w:rFonts w:eastAsia="Arial Unicode MS" w:cs="Arial"/>
        </w:rPr>
      </w:pPr>
      <w:r w:rsidRPr="007570CA">
        <w:rPr>
          <w:rFonts w:eastAsia="Arial Unicode MS" w:cs="Arial"/>
        </w:rPr>
        <w:t>MDMTMSPLoadAggregationErrorReportParameters - RM10</w:t>
      </w:r>
    </w:p>
    <w:p w14:paraId="40C97CBA" w14:textId="77777777" w:rsidR="004E62FC" w:rsidRPr="007570CA" w:rsidRDefault="004E62FC" w:rsidP="004E62FC">
      <w:pPr>
        <w:pStyle w:val="BodyText"/>
        <w:numPr>
          <w:ilvl w:val="1"/>
          <w:numId w:val="31"/>
        </w:numPr>
        <w:spacing w:before="60"/>
        <w:rPr>
          <w:rFonts w:eastAsia="Arial Unicode MS" w:cs="Arial"/>
        </w:rPr>
      </w:pPr>
      <w:r w:rsidRPr="007570CA">
        <w:rPr>
          <w:rFonts w:eastAsia="Arial Unicode MS" w:cs="Arial"/>
        </w:rPr>
        <w:lastRenderedPageBreak/>
        <w:t>MDMTWholesaleMaxValueReportParameters - RM12</w:t>
      </w:r>
    </w:p>
    <w:p w14:paraId="0CC2B860" w14:textId="77777777" w:rsidR="004E62FC" w:rsidRPr="007570CA" w:rsidRDefault="004E62FC" w:rsidP="004E62FC">
      <w:pPr>
        <w:pStyle w:val="BodyText"/>
        <w:numPr>
          <w:ilvl w:val="1"/>
          <w:numId w:val="31"/>
        </w:numPr>
        <w:spacing w:before="60"/>
        <w:rPr>
          <w:rFonts w:eastAsia="Arial Unicode MS" w:cs="Arial"/>
        </w:rPr>
      </w:pPr>
      <w:r w:rsidRPr="007570CA">
        <w:rPr>
          <w:rFonts w:eastAsia="Arial Unicode MS" w:cs="Arial"/>
        </w:rPr>
        <w:t>MDMTDataVersionComparisonReportParameters - RM14</w:t>
      </w:r>
    </w:p>
    <w:p w14:paraId="2527F552" w14:textId="77777777" w:rsidR="004E62FC" w:rsidRPr="007570CA" w:rsidRDefault="004E62FC" w:rsidP="004E62FC">
      <w:pPr>
        <w:pStyle w:val="BodyText"/>
        <w:numPr>
          <w:ilvl w:val="1"/>
          <w:numId w:val="31"/>
        </w:numPr>
        <w:spacing w:before="60"/>
        <w:rPr>
          <w:rFonts w:eastAsia="Arial Unicode MS" w:cs="Arial"/>
        </w:rPr>
      </w:pPr>
      <w:r w:rsidRPr="007570CA">
        <w:rPr>
          <w:rFonts w:eastAsia="Arial Unicode MS" w:cs="Arial"/>
        </w:rPr>
        <w:t>MDMTMultipleVersionsReportParameters - RM15</w:t>
      </w:r>
    </w:p>
    <w:p w14:paraId="08FB1858" w14:textId="77777777" w:rsidR="004E62FC" w:rsidRPr="007570CA" w:rsidRDefault="004E62FC" w:rsidP="004E62FC">
      <w:pPr>
        <w:pStyle w:val="BodyText"/>
        <w:numPr>
          <w:ilvl w:val="1"/>
          <w:numId w:val="31"/>
        </w:numPr>
        <w:spacing w:before="60"/>
        <w:rPr>
          <w:rFonts w:eastAsia="Arial Unicode MS" w:cs="Arial"/>
        </w:rPr>
      </w:pPr>
      <w:r w:rsidRPr="007570CA">
        <w:rPr>
          <w:rFonts w:eastAsia="Arial Unicode MS" w:cs="Arial"/>
        </w:rPr>
        <w:t>MDMTElectricityIntervalDataReportParameters - RM18</w:t>
      </w:r>
    </w:p>
    <w:p w14:paraId="23E19B5F" w14:textId="77777777" w:rsidR="004E62FC" w:rsidRDefault="004E62FC" w:rsidP="004E62FC">
      <w:pPr>
        <w:pStyle w:val="BodyText"/>
        <w:numPr>
          <w:ilvl w:val="1"/>
          <w:numId w:val="31"/>
        </w:numPr>
        <w:spacing w:before="60"/>
        <w:rPr>
          <w:rFonts w:eastAsia="Arial Unicode MS" w:cs="Arial"/>
        </w:rPr>
      </w:pPr>
      <w:r w:rsidRPr="007570CA">
        <w:rPr>
          <w:rFonts w:eastAsia="Arial Unicode MS" w:cs="Arial"/>
        </w:rPr>
        <w:t>AggregatedActualvsEstimate - RM19</w:t>
      </w:r>
    </w:p>
    <w:p w14:paraId="21125638" w14:textId="77777777" w:rsidR="004E62FC" w:rsidRDefault="004E62FC" w:rsidP="004E62FC">
      <w:pPr>
        <w:pStyle w:val="BodyText"/>
        <w:numPr>
          <w:ilvl w:val="0"/>
          <w:numId w:val="22"/>
        </w:numPr>
        <w:spacing w:before="60"/>
        <w:rPr>
          <w:rFonts w:eastAsia="Arial Unicode MS" w:cs="Arial"/>
        </w:rPr>
      </w:pPr>
      <w:r>
        <w:rPr>
          <w:rFonts w:eastAsia="Arial Unicode MS" w:cs="Arial"/>
        </w:rPr>
        <w:t xml:space="preserve">Update ReportName for RM51 in documentation element from </w:t>
      </w:r>
      <w:r w:rsidRPr="007570CA">
        <w:rPr>
          <w:rFonts w:eastAsia="Arial Unicode MS" w:cs="Arial"/>
        </w:rPr>
        <w:t>RegulatedSAPSGenerationReconcilation</w:t>
      </w:r>
      <w:r>
        <w:rPr>
          <w:rFonts w:eastAsia="Arial Unicode MS" w:cs="Arial"/>
        </w:rPr>
        <w:t xml:space="preserve"> to </w:t>
      </w:r>
      <w:r w:rsidRPr="007570CA">
        <w:rPr>
          <w:rFonts w:eastAsia="Arial Unicode MS" w:cs="Arial"/>
        </w:rPr>
        <w:t>RegulatedSAPSGenerat</w:t>
      </w:r>
      <w:r>
        <w:rPr>
          <w:rFonts w:eastAsia="Arial Unicode MS" w:cs="Arial"/>
        </w:rPr>
        <w:t>or</w:t>
      </w:r>
      <w:r w:rsidRPr="007570CA">
        <w:rPr>
          <w:rFonts w:eastAsia="Arial Unicode MS" w:cs="Arial"/>
        </w:rPr>
        <w:t>Reconcilation</w:t>
      </w:r>
      <w:r w:rsidRPr="00717F1A">
        <w:rPr>
          <w:rFonts w:eastAsia="Arial Unicode MS" w:cs="Arial"/>
        </w:rPr>
        <w:t xml:space="preserve"> </w:t>
      </w:r>
      <w:r>
        <w:rPr>
          <w:rFonts w:eastAsia="Arial Unicode MS" w:cs="Arial"/>
        </w:rPr>
        <w:t xml:space="preserve">in </w:t>
      </w:r>
      <w:r w:rsidRPr="00713F28">
        <w:rPr>
          <w:rFonts w:eastAsia="Arial Unicode MS" w:cs="Arial"/>
        </w:rPr>
        <w:t>MDMTSettlementCaseDetailsReportParameters</w:t>
      </w:r>
      <w:r>
        <w:rPr>
          <w:rFonts w:eastAsia="Arial Unicode MS" w:cs="Arial"/>
        </w:rPr>
        <w:t>.</w:t>
      </w:r>
    </w:p>
    <w:p w14:paraId="5782597D" w14:textId="77777777" w:rsidR="004E62FC" w:rsidRDefault="004E62FC" w:rsidP="004E62FC">
      <w:pPr>
        <w:pStyle w:val="BodyText"/>
        <w:numPr>
          <w:ilvl w:val="0"/>
          <w:numId w:val="22"/>
        </w:numPr>
        <w:spacing w:before="60"/>
        <w:rPr>
          <w:rFonts w:eastAsia="Arial Unicode MS" w:cs="Arial"/>
        </w:rPr>
      </w:pPr>
      <w:r w:rsidRPr="00E7022C">
        <w:rPr>
          <w:rFonts w:eastAsia="Arial Unicode MS" w:cs="Arial"/>
        </w:rPr>
        <w:t>Rename file to r4</w:t>
      </w:r>
      <w:r>
        <w:rPr>
          <w:rFonts w:eastAsia="Arial Unicode MS" w:cs="Arial"/>
        </w:rPr>
        <w:t>4</w:t>
      </w:r>
      <w:r w:rsidRPr="00E7022C">
        <w:rPr>
          <w:rFonts w:eastAsia="Arial Unicode MS" w:cs="Arial"/>
        </w:rPr>
        <w:t xml:space="preserve"> version</w:t>
      </w:r>
    </w:p>
    <w:p w14:paraId="3EB004A0" w14:textId="77777777" w:rsidR="004E62FC" w:rsidRDefault="004E62FC" w:rsidP="004E62FC">
      <w:pPr>
        <w:pStyle w:val="BodyText"/>
        <w:rPr>
          <w:rFonts w:eastAsia="MS Mincho" w:cstheme="minorHAnsi"/>
        </w:rPr>
      </w:pPr>
    </w:p>
    <w:p w14:paraId="01AE3D67" w14:textId="77777777" w:rsidR="004E62FC" w:rsidRDefault="004E62FC" w:rsidP="004E62FC">
      <w:pPr>
        <w:autoSpaceDE w:val="0"/>
        <w:autoSpaceDN w:val="0"/>
        <w:adjustRightInd w:val="0"/>
        <w:ind w:left="72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FF0000"/>
          <w:highlight w:val="white"/>
        </w:rPr>
        <w:t xml:space="preserve"> name</w:t>
      </w:r>
      <w:r>
        <w:rPr>
          <w:rFonts w:ascii="Arial" w:hAnsi="Arial" w:cs="Arial"/>
          <w:bCs w:val="0"/>
          <w:color w:val="0000FF"/>
          <w:highlight w:val="white"/>
        </w:rPr>
        <w:t>="</w:t>
      </w:r>
      <w:r w:rsidRPr="00436195">
        <w:rPr>
          <w:rFonts w:ascii="Arial" w:hAnsi="Arial" w:cs="Arial"/>
          <w:bCs w:val="0"/>
          <w:color w:val="000000"/>
        </w:rPr>
        <w:t>MDMTSettlementCaseDetailsReportParameters</w:t>
      </w:r>
      <w:r>
        <w:rPr>
          <w:rFonts w:ascii="Arial" w:hAnsi="Arial" w:cs="Arial"/>
          <w:bCs w:val="0"/>
          <w:color w:val="0000FF"/>
          <w:highlight w:val="white"/>
        </w:rPr>
        <w:t>"&gt;</w:t>
      </w:r>
    </w:p>
    <w:p w14:paraId="147652A4" w14:textId="77777777" w:rsidR="004E62FC" w:rsidRDefault="004E62FC" w:rsidP="004E62FC">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1A4D163B" w14:textId="77777777" w:rsidR="004E62FC" w:rsidRDefault="004E62FC" w:rsidP="004E62FC">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r>
        <w:rPr>
          <w:rFonts w:ascii="Arial" w:hAnsi="Arial" w:cs="Arial"/>
          <w:bCs w:val="0"/>
          <w:color w:val="000000"/>
          <w:highlight w:val="white"/>
        </w:rPr>
        <w:tab/>
      </w:r>
      <w:r>
        <w:rPr>
          <w:rFonts w:ascii="Arial" w:hAnsi="Arial" w:cs="Arial"/>
          <w:bCs w:val="0"/>
          <w:color w:val="000000"/>
          <w:highlight w:val="white"/>
        </w:rPr>
        <w:tab/>
      </w:r>
    </w:p>
    <w:p w14:paraId="1A5A85D7" w14:textId="77777777" w:rsidR="004E62FC" w:rsidRDefault="004E62FC" w:rsidP="004E62FC">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Purpose - Parameter definition for SAPS Reconciliation</w:t>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p>
    <w:p w14:paraId="1DCD499F" w14:textId="77777777" w:rsidR="004E62FC" w:rsidRDefault="004E62FC" w:rsidP="004E62FC">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xml:space="preserve">Report Name - </w:t>
      </w:r>
      <w:r w:rsidRPr="00436195">
        <w:rPr>
          <w:rFonts w:ascii="Arial" w:hAnsi="Arial" w:cs="Arial"/>
          <w:bCs w:val="0"/>
          <w:color w:val="000000"/>
          <w:highlight w:val="green"/>
        </w:rPr>
        <w:t>RegulatedSAPSGeneratorReconcilation</w:t>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p>
    <w:p w14:paraId="678E1B4C" w14:textId="77777777" w:rsidR="004E62FC" w:rsidRDefault="004E62FC" w:rsidP="004E62FC">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MSATS Reports - RM51</w:t>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p>
    <w:p w14:paraId="51BA17D6" w14:textId="77777777" w:rsidR="004E62FC" w:rsidRDefault="004E62FC" w:rsidP="004E62FC">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6B3155CA" w14:textId="77777777" w:rsidR="004E62FC" w:rsidRDefault="004E62FC" w:rsidP="004E62FC">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5EB5198C" w14:textId="77777777" w:rsidR="004E62FC" w:rsidRDefault="004E62FC" w:rsidP="004E62FC">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xsd:complexContent</w:t>
      </w:r>
      <w:r>
        <w:rPr>
          <w:rFonts w:ascii="Arial" w:hAnsi="Arial" w:cs="Arial"/>
          <w:bCs w:val="0"/>
          <w:color w:val="0000FF"/>
          <w:highlight w:val="white"/>
        </w:rPr>
        <w:t>&gt;</w:t>
      </w:r>
    </w:p>
    <w:p w14:paraId="64A1F0BD" w14:textId="77777777" w:rsidR="004E62FC" w:rsidRDefault="004E62FC" w:rsidP="004E62FC">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xsd:extension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BaseReportParameters</w:t>
      </w:r>
      <w:r>
        <w:rPr>
          <w:rFonts w:ascii="Arial" w:hAnsi="Arial" w:cs="Arial"/>
          <w:bCs w:val="0"/>
          <w:color w:val="0000FF"/>
          <w:highlight w:val="white"/>
        </w:rPr>
        <w:t>"&gt;</w:t>
      </w:r>
    </w:p>
    <w:p w14:paraId="339D7D8B" w14:textId="77777777" w:rsidR="004E62FC" w:rsidRDefault="004E62FC" w:rsidP="004E62FC">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3BE61324" w14:textId="77777777" w:rsidR="004E62FC" w:rsidRDefault="004E62FC" w:rsidP="004E62FC">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SettlementCase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MDMSettlementCaseIdentifier</w:t>
      </w:r>
      <w:r>
        <w:rPr>
          <w:rFonts w:ascii="Arial" w:hAnsi="Arial" w:cs="Arial"/>
          <w:bCs w:val="0"/>
          <w:color w:val="0000FF"/>
          <w:highlight w:val="white"/>
        </w:rPr>
        <w:t>"/&gt;</w:t>
      </w:r>
    </w:p>
    <w:p w14:paraId="04791729" w14:textId="77777777" w:rsidR="004E62FC" w:rsidRDefault="004E62FC" w:rsidP="004E62FC">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ProfileArea</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ProfileDescription</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47A3385" w14:textId="77777777" w:rsidR="004E62FC" w:rsidRDefault="004E62FC" w:rsidP="004E62FC">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TransmissionNodeIdentifier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TransmissionNodeIdentifier</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F1754ED" w14:textId="77777777" w:rsidR="004E62FC" w:rsidRDefault="004E62FC" w:rsidP="004E62FC">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NMI</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NMIBase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D21D93F" w14:textId="77777777" w:rsidR="004E62FC" w:rsidRDefault="004E62FC" w:rsidP="004E62FC">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269814DD" w14:textId="77777777" w:rsidR="004E62FC" w:rsidRDefault="004E62FC" w:rsidP="004E62FC">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xsd:extension</w:t>
      </w:r>
      <w:r>
        <w:rPr>
          <w:rFonts w:ascii="Arial" w:hAnsi="Arial" w:cs="Arial"/>
          <w:bCs w:val="0"/>
          <w:color w:val="0000FF"/>
          <w:highlight w:val="white"/>
        </w:rPr>
        <w:t>&gt;</w:t>
      </w:r>
    </w:p>
    <w:p w14:paraId="336526FF" w14:textId="77777777" w:rsidR="004E62FC" w:rsidRDefault="004E62FC" w:rsidP="004E62FC">
      <w:pPr>
        <w:autoSpaceDE w:val="0"/>
        <w:autoSpaceDN w:val="0"/>
        <w:adjustRightInd w:val="0"/>
        <w:ind w:left="72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xsd:complexContent</w:t>
      </w:r>
      <w:r>
        <w:rPr>
          <w:rFonts w:ascii="Arial" w:hAnsi="Arial" w:cs="Arial"/>
          <w:bCs w:val="0"/>
          <w:color w:val="0000FF"/>
          <w:highlight w:val="white"/>
        </w:rPr>
        <w:t>&gt;</w:t>
      </w:r>
    </w:p>
    <w:p w14:paraId="4A95CDC4" w14:textId="77777777" w:rsidR="004E62FC" w:rsidRDefault="004E62FC" w:rsidP="004E62FC">
      <w:pPr>
        <w:pStyle w:val="BodyText"/>
        <w:ind w:left="720"/>
        <w:rPr>
          <w:rFonts w:ascii="Arial" w:hAnsi="Arial" w:cs="Arial"/>
          <w:bCs w:val="0"/>
          <w:color w:val="0000FF"/>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7003BCD4" w14:textId="77777777" w:rsidR="004E62FC" w:rsidRDefault="004E62FC" w:rsidP="004E62FC">
      <w:pPr>
        <w:pStyle w:val="BodyText"/>
        <w:ind w:left="720"/>
        <w:rPr>
          <w:rFonts w:ascii="Arial" w:hAnsi="Arial" w:cs="Arial"/>
          <w:bCs w:val="0"/>
          <w:color w:val="0000FF"/>
        </w:rPr>
      </w:pPr>
    </w:p>
    <w:p w14:paraId="1DD6B7AB" w14:textId="5FA58D2B" w:rsidR="000530BD" w:rsidRDefault="000530BD">
      <w:pPr>
        <w:rPr>
          <w:rFonts w:eastAsia="MS Mincho" w:cs="Arial"/>
        </w:rPr>
      </w:pPr>
    </w:p>
    <w:p w14:paraId="5150D318" w14:textId="77777777" w:rsidR="002B0C76" w:rsidRPr="00FE4D58" w:rsidRDefault="002B0C76" w:rsidP="00FE4D58">
      <w:pPr>
        <w:pStyle w:val="Heading1"/>
      </w:pPr>
      <w:bookmarkStart w:id="48" w:name="_Toc90982653"/>
      <w:r w:rsidRPr="00FE4D58">
        <w:t>Schema Manifest</w:t>
      </w:r>
      <w:bookmarkEnd w:id="13"/>
      <w:bookmarkEnd w:id="41"/>
      <w:bookmarkEnd w:id="48"/>
    </w:p>
    <w:p w14:paraId="24BF0D7F" w14:textId="77777777" w:rsidR="002B0C76" w:rsidRPr="00F43FE1" w:rsidRDefault="002B0C76" w:rsidP="00F01873">
      <w:pPr>
        <w:pStyle w:val="BodyText"/>
      </w:pPr>
      <w:r w:rsidRPr="00F43FE1">
        <w:t>The table below shows the schema files included in this release. Files that have been added, removed or modified for this release are marked.</w:t>
      </w:r>
    </w:p>
    <w:p w14:paraId="50758971" w14:textId="77777777" w:rsidR="002B0C76" w:rsidRDefault="00463B49" w:rsidP="00463B49">
      <w:pPr>
        <w:pStyle w:val="CaptionTable"/>
      </w:pPr>
      <w:bookmarkStart w:id="49" w:name="_Toc72162157"/>
      <w:r>
        <w:t>Schema Files</w:t>
      </w:r>
      <w:bookmarkEnd w:id="49"/>
    </w:p>
    <w:tbl>
      <w:tblPr>
        <w:tblStyle w:val="TableGridLight"/>
        <w:tblW w:w="0" w:type="auto"/>
        <w:tblLook w:val="04A0" w:firstRow="1" w:lastRow="0" w:firstColumn="1" w:lastColumn="0" w:noHBand="0" w:noVBand="1"/>
      </w:tblPr>
      <w:tblGrid>
        <w:gridCol w:w="4143"/>
        <w:gridCol w:w="1134"/>
      </w:tblGrid>
      <w:tr w:rsidR="002B0C76" w:rsidRPr="00445055" w14:paraId="39D94309" w14:textId="77777777" w:rsidTr="00674863">
        <w:tc>
          <w:tcPr>
            <w:tcW w:w="4143" w:type="dxa"/>
          </w:tcPr>
          <w:p w14:paraId="482698C1" w14:textId="77777777" w:rsidR="002B0C76" w:rsidRPr="00445055" w:rsidRDefault="002B0C76" w:rsidP="00FE4D58">
            <w:r w:rsidRPr="00445055">
              <w:t>File</w:t>
            </w:r>
          </w:p>
        </w:tc>
        <w:tc>
          <w:tcPr>
            <w:tcW w:w="1134" w:type="dxa"/>
          </w:tcPr>
          <w:p w14:paraId="0BBF02C0" w14:textId="77777777" w:rsidR="002B0C76" w:rsidRPr="00445055" w:rsidRDefault="002B0C76" w:rsidP="00FE4D58">
            <w:r w:rsidRPr="00445055">
              <w:t>Modified</w:t>
            </w:r>
          </w:p>
        </w:tc>
      </w:tr>
      <w:tr w:rsidR="00DB5470" w:rsidRPr="00445055" w14:paraId="5024A684" w14:textId="77777777" w:rsidTr="004370B9">
        <w:tc>
          <w:tcPr>
            <w:tcW w:w="4143" w:type="dxa"/>
            <w:vAlign w:val="bottom"/>
          </w:tcPr>
          <w:p w14:paraId="5EED8E74" w14:textId="45DE2073" w:rsidR="00DB5470" w:rsidRPr="001D1F32" w:rsidRDefault="00DB5470" w:rsidP="00DB5470">
            <w:r>
              <w:rPr>
                <w:rFonts w:ascii="Calibri" w:hAnsi="Calibri" w:cs="Calibri"/>
                <w:color w:val="000000"/>
                <w:sz w:val="22"/>
                <w:szCs w:val="22"/>
              </w:rPr>
              <w:t>Acknowledgements_r15.xsd</w:t>
            </w:r>
          </w:p>
        </w:tc>
        <w:tc>
          <w:tcPr>
            <w:tcW w:w="1134" w:type="dxa"/>
          </w:tcPr>
          <w:p w14:paraId="5A7EDE57" w14:textId="77777777" w:rsidR="00DB5470" w:rsidRPr="00445055" w:rsidRDefault="00DB5470" w:rsidP="00DB5470">
            <w:pPr>
              <w:spacing w:before="20" w:after="20" w:line="252" w:lineRule="auto"/>
              <w:jc w:val="center"/>
              <w:rPr>
                <w:rFonts w:ascii="Arial" w:hAnsi="Arial"/>
              </w:rPr>
            </w:pPr>
          </w:p>
        </w:tc>
      </w:tr>
      <w:tr w:rsidR="00DB5470" w:rsidRPr="00445055" w14:paraId="12E48981" w14:textId="77777777" w:rsidTr="004370B9">
        <w:tc>
          <w:tcPr>
            <w:tcW w:w="4143" w:type="dxa"/>
            <w:vAlign w:val="bottom"/>
          </w:tcPr>
          <w:p w14:paraId="2914F9E9" w14:textId="2D0C4D93" w:rsidR="00DB5470" w:rsidRPr="001D1F32" w:rsidRDefault="00DB5470" w:rsidP="00DB5470">
            <w:r>
              <w:rPr>
                <w:rFonts w:ascii="Calibri" w:hAnsi="Calibri" w:cs="Calibri"/>
                <w:color w:val="000000"/>
                <w:sz w:val="22"/>
                <w:szCs w:val="22"/>
              </w:rPr>
              <w:t>aseXML_r4</w:t>
            </w:r>
            <w:r w:rsidR="004E62FC">
              <w:rPr>
                <w:rFonts w:ascii="Calibri" w:hAnsi="Calibri" w:cs="Calibri"/>
                <w:color w:val="000000"/>
                <w:sz w:val="22"/>
                <w:szCs w:val="22"/>
              </w:rPr>
              <w:t>4</w:t>
            </w:r>
            <w:r>
              <w:rPr>
                <w:rFonts w:ascii="Calibri" w:hAnsi="Calibri" w:cs="Calibri"/>
                <w:color w:val="000000"/>
                <w:sz w:val="22"/>
                <w:szCs w:val="22"/>
              </w:rPr>
              <w:t>.xsd</w:t>
            </w:r>
          </w:p>
        </w:tc>
        <w:tc>
          <w:tcPr>
            <w:tcW w:w="1134" w:type="dxa"/>
          </w:tcPr>
          <w:p w14:paraId="24C41EF6" w14:textId="77777777" w:rsidR="00DB5470" w:rsidRPr="00445055" w:rsidRDefault="00DB5470" w:rsidP="00DB5470">
            <w:pPr>
              <w:jc w:val="center"/>
            </w:pPr>
            <w:r>
              <w:t>*</w:t>
            </w:r>
          </w:p>
        </w:tc>
      </w:tr>
      <w:tr w:rsidR="00DB5470" w:rsidRPr="00445055" w14:paraId="7ABE504E" w14:textId="77777777" w:rsidTr="004370B9">
        <w:tc>
          <w:tcPr>
            <w:tcW w:w="4143" w:type="dxa"/>
            <w:vAlign w:val="bottom"/>
          </w:tcPr>
          <w:p w14:paraId="647BCDF0" w14:textId="12DA1864" w:rsidR="00DB5470" w:rsidRPr="001D1F32" w:rsidRDefault="00DB5470" w:rsidP="00DB5470">
            <w:r>
              <w:rPr>
                <w:rFonts w:ascii="Calibri" w:hAnsi="Calibri" w:cs="Calibri"/>
                <w:color w:val="000000"/>
                <w:sz w:val="22"/>
                <w:szCs w:val="22"/>
              </w:rPr>
              <w:t>BAR_r31.xsd</w:t>
            </w:r>
          </w:p>
        </w:tc>
        <w:tc>
          <w:tcPr>
            <w:tcW w:w="1134" w:type="dxa"/>
          </w:tcPr>
          <w:p w14:paraId="7C98533D" w14:textId="77777777" w:rsidR="00DB5470" w:rsidRPr="00445055" w:rsidRDefault="00DB5470" w:rsidP="00DB5470">
            <w:pPr>
              <w:spacing w:before="20" w:after="20" w:line="252" w:lineRule="auto"/>
              <w:jc w:val="center"/>
              <w:rPr>
                <w:rFonts w:ascii="Arial" w:hAnsi="Arial"/>
              </w:rPr>
            </w:pPr>
          </w:p>
        </w:tc>
      </w:tr>
      <w:tr w:rsidR="00DB5470" w:rsidRPr="00445055" w14:paraId="286253A3" w14:textId="77777777" w:rsidTr="004370B9">
        <w:tc>
          <w:tcPr>
            <w:tcW w:w="4143" w:type="dxa"/>
            <w:vAlign w:val="bottom"/>
          </w:tcPr>
          <w:p w14:paraId="721BB7FE" w14:textId="489F21B7" w:rsidR="00DB5470" w:rsidRPr="001D1F32" w:rsidRDefault="00DB5470" w:rsidP="00DB5470">
            <w:r>
              <w:rPr>
                <w:rFonts w:ascii="Calibri" w:hAnsi="Calibri" w:cs="Calibri"/>
                <w:color w:val="000000"/>
                <w:sz w:val="22"/>
                <w:szCs w:val="22"/>
              </w:rPr>
              <w:t>BulkDataTool_r33.xsd</w:t>
            </w:r>
          </w:p>
        </w:tc>
        <w:tc>
          <w:tcPr>
            <w:tcW w:w="1134" w:type="dxa"/>
          </w:tcPr>
          <w:p w14:paraId="2C6E8EA0" w14:textId="77777777" w:rsidR="00DB5470" w:rsidRPr="00445055" w:rsidRDefault="00DB5470" w:rsidP="00DB5470">
            <w:pPr>
              <w:spacing w:before="20" w:after="20" w:line="252" w:lineRule="auto"/>
              <w:jc w:val="center"/>
              <w:rPr>
                <w:rFonts w:ascii="Arial" w:hAnsi="Arial"/>
              </w:rPr>
            </w:pPr>
          </w:p>
        </w:tc>
      </w:tr>
      <w:tr w:rsidR="00DB5470" w:rsidRPr="00445055" w14:paraId="16A1E901" w14:textId="77777777" w:rsidTr="004370B9">
        <w:tc>
          <w:tcPr>
            <w:tcW w:w="4143" w:type="dxa"/>
            <w:vAlign w:val="bottom"/>
          </w:tcPr>
          <w:p w14:paraId="5F2F60F1" w14:textId="134128E5" w:rsidR="00DB5470" w:rsidRPr="001D1F32" w:rsidRDefault="00DB5470" w:rsidP="00DB5470">
            <w:r>
              <w:rPr>
                <w:rFonts w:ascii="Calibri" w:hAnsi="Calibri" w:cs="Calibri"/>
                <w:color w:val="000000"/>
                <w:sz w:val="22"/>
                <w:szCs w:val="22"/>
              </w:rPr>
              <w:t>CATSReports_r39.xsd</w:t>
            </w:r>
          </w:p>
        </w:tc>
        <w:tc>
          <w:tcPr>
            <w:tcW w:w="1134" w:type="dxa"/>
          </w:tcPr>
          <w:p w14:paraId="37A6D764" w14:textId="77777777" w:rsidR="00DB5470" w:rsidRPr="00445055" w:rsidRDefault="00DB5470" w:rsidP="00DB5470">
            <w:pPr>
              <w:spacing w:before="20" w:after="20" w:line="252" w:lineRule="auto"/>
              <w:jc w:val="center"/>
              <w:rPr>
                <w:rFonts w:ascii="Arial" w:hAnsi="Arial"/>
              </w:rPr>
            </w:pPr>
          </w:p>
        </w:tc>
      </w:tr>
      <w:tr w:rsidR="00DB5470" w:rsidRPr="00445055" w14:paraId="2EB36357" w14:textId="77777777" w:rsidTr="004370B9">
        <w:tc>
          <w:tcPr>
            <w:tcW w:w="4143" w:type="dxa"/>
            <w:vAlign w:val="bottom"/>
          </w:tcPr>
          <w:p w14:paraId="5C747E63" w14:textId="06BCCB36" w:rsidR="00DB5470" w:rsidRPr="001D1F32" w:rsidRDefault="00DB5470" w:rsidP="00DB5470">
            <w:r>
              <w:rPr>
                <w:rFonts w:ascii="Calibri" w:hAnsi="Calibri" w:cs="Calibri"/>
                <w:color w:val="000000"/>
                <w:sz w:val="22"/>
                <w:szCs w:val="22"/>
              </w:rPr>
              <w:lastRenderedPageBreak/>
              <w:t>CATSTableReplication_r43.xsd</w:t>
            </w:r>
          </w:p>
        </w:tc>
        <w:tc>
          <w:tcPr>
            <w:tcW w:w="1134" w:type="dxa"/>
          </w:tcPr>
          <w:p w14:paraId="7C21908D" w14:textId="5A93CBBC" w:rsidR="00DB5470" w:rsidRPr="00445055" w:rsidRDefault="00DB5470" w:rsidP="00DB5470">
            <w:pPr>
              <w:spacing w:before="20" w:after="20" w:line="252" w:lineRule="auto"/>
              <w:jc w:val="center"/>
              <w:rPr>
                <w:rFonts w:ascii="Arial" w:hAnsi="Arial"/>
              </w:rPr>
            </w:pPr>
          </w:p>
        </w:tc>
      </w:tr>
      <w:tr w:rsidR="00DB5470" w:rsidRPr="00445055" w14:paraId="0B5E1E81" w14:textId="77777777" w:rsidTr="004370B9">
        <w:tc>
          <w:tcPr>
            <w:tcW w:w="4143" w:type="dxa"/>
            <w:vAlign w:val="bottom"/>
          </w:tcPr>
          <w:p w14:paraId="32F6CCA9" w14:textId="27EED6FF" w:rsidR="00DB5470" w:rsidRPr="001D1F32" w:rsidRDefault="00DB5470" w:rsidP="00DB5470">
            <w:r>
              <w:rPr>
                <w:rFonts w:ascii="Calibri" w:hAnsi="Calibri" w:cs="Calibri"/>
                <w:color w:val="000000"/>
                <w:sz w:val="22"/>
                <w:szCs w:val="22"/>
              </w:rPr>
              <w:t>ClientInformation_r42.xsd</w:t>
            </w:r>
          </w:p>
        </w:tc>
        <w:tc>
          <w:tcPr>
            <w:tcW w:w="1134" w:type="dxa"/>
          </w:tcPr>
          <w:p w14:paraId="411630E2" w14:textId="54CD88B7" w:rsidR="00DB5470" w:rsidRPr="00445055" w:rsidRDefault="00DB5470" w:rsidP="00DB5470">
            <w:pPr>
              <w:spacing w:before="20" w:after="20" w:line="252" w:lineRule="auto"/>
              <w:jc w:val="center"/>
              <w:rPr>
                <w:rFonts w:ascii="Arial" w:hAnsi="Arial"/>
              </w:rPr>
            </w:pPr>
          </w:p>
        </w:tc>
      </w:tr>
      <w:tr w:rsidR="00DB5470" w:rsidRPr="00445055" w14:paraId="364BD1C2" w14:textId="77777777" w:rsidTr="004370B9">
        <w:tc>
          <w:tcPr>
            <w:tcW w:w="4143" w:type="dxa"/>
            <w:vAlign w:val="bottom"/>
          </w:tcPr>
          <w:p w14:paraId="34C4EA85" w14:textId="6864FD71" w:rsidR="00DB5470" w:rsidRPr="001D1F32" w:rsidRDefault="00DB5470" w:rsidP="00DB5470">
            <w:r>
              <w:rPr>
                <w:rFonts w:ascii="Calibri" w:hAnsi="Calibri" w:cs="Calibri"/>
                <w:color w:val="000000"/>
                <w:sz w:val="22"/>
                <w:szCs w:val="22"/>
              </w:rPr>
              <w:t>Common_r43.xsd</w:t>
            </w:r>
          </w:p>
        </w:tc>
        <w:tc>
          <w:tcPr>
            <w:tcW w:w="1134" w:type="dxa"/>
          </w:tcPr>
          <w:p w14:paraId="0165B7E1" w14:textId="5A65DC40" w:rsidR="00DB5470" w:rsidRPr="00445055" w:rsidRDefault="00DB5470" w:rsidP="00DB5470">
            <w:pPr>
              <w:spacing w:before="20" w:after="20" w:line="252" w:lineRule="auto"/>
              <w:jc w:val="center"/>
              <w:rPr>
                <w:rFonts w:ascii="Arial" w:hAnsi="Arial"/>
              </w:rPr>
            </w:pPr>
          </w:p>
        </w:tc>
      </w:tr>
      <w:tr w:rsidR="00DB5470" w:rsidRPr="00445055" w14:paraId="022EF789" w14:textId="77777777" w:rsidTr="004370B9">
        <w:tc>
          <w:tcPr>
            <w:tcW w:w="4143" w:type="dxa"/>
            <w:vAlign w:val="bottom"/>
          </w:tcPr>
          <w:p w14:paraId="15BAE0F6" w14:textId="2AAFFEE6" w:rsidR="00DB5470" w:rsidRPr="001D1F32" w:rsidRDefault="00DB5470" w:rsidP="00DB5470">
            <w:r>
              <w:rPr>
                <w:rFonts w:ascii="Calibri" w:hAnsi="Calibri" w:cs="Calibri"/>
                <w:color w:val="000000"/>
                <w:sz w:val="22"/>
                <w:szCs w:val="22"/>
              </w:rPr>
              <w:t>CustomerDetails_r41.xsd</w:t>
            </w:r>
          </w:p>
        </w:tc>
        <w:tc>
          <w:tcPr>
            <w:tcW w:w="1134" w:type="dxa"/>
          </w:tcPr>
          <w:p w14:paraId="3D55085F" w14:textId="152B5758" w:rsidR="00DB5470" w:rsidRPr="00445055" w:rsidRDefault="00DB5470" w:rsidP="00DB5470">
            <w:pPr>
              <w:jc w:val="center"/>
            </w:pPr>
          </w:p>
        </w:tc>
      </w:tr>
      <w:tr w:rsidR="00DB5470" w:rsidRPr="00445055" w14:paraId="47DC17E9" w14:textId="77777777" w:rsidTr="004370B9">
        <w:tc>
          <w:tcPr>
            <w:tcW w:w="4143" w:type="dxa"/>
            <w:vAlign w:val="bottom"/>
          </w:tcPr>
          <w:p w14:paraId="5EDB0022" w14:textId="714F85AD" w:rsidR="00DB5470" w:rsidRPr="001D1F32" w:rsidRDefault="00DB5470" w:rsidP="00DB5470">
            <w:r>
              <w:rPr>
                <w:rFonts w:ascii="Calibri" w:hAnsi="Calibri" w:cs="Calibri"/>
                <w:color w:val="000000"/>
                <w:sz w:val="22"/>
                <w:szCs w:val="22"/>
              </w:rPr>
              <w:t>CustomerTransfer_r29.xsd</w:t>
            </w:r>
          </w:p>
        </w:tc>
        <w:tc>
          <w:tcPr>
            <w:tcW w:w="1134" w:type="dxa"/>
          </w:tcPr>
          <w:p w14:paraId="12A10F7E" w14:textId="77777777" w:rsidR="00DB5470" w:rsidRPr="00445055" w:rsidRDefault="00DB5470" w:rsidP="00DB5470">
            <w:pPr>
              <w:spacing w:before="20" w:after="20" w:line="252" w:lineRule="auto"/>
              <w:jc w:val="center"/>
              <w:rPr>
                <w:rFonts w:ascii="Arial" w:hAnsi="Arial"/>
              </w:rPr>
            </w:pPr>
          </w:p>
        </w:tc>
      </w:tr>
      <w:tr w:rsidR="00DB5470" w:rsidRPr="00445055" w14:paraId="21F8DF3B" w14:textId="77777777" w:rsidTr="004370B9">
        <w:tc>
          <w:tcPr>
            <w:tcW w:w="4143" w:type="dxa"/>
            <w:vAlign w:val="bottom"/>
          </w:tcPr>
          <w:p w14:paraId="618E15E4" w14:textId="279C837D" w:rsidR="00DB5470" w:rsidRPr="001D1F32" w:rsidRDefault="00DB5470" w:rsidP="00DB5470">
            <w:r>
              <w:rPr>
                <w:rFonts w:ascii="Calibri" w:hAnsi="Calibri" w:cs="Calibri"/>
                <w:color w:val="000000"/>
                <w:sz w:val="22"/>
                <w:szCs w:val="22"/>
              </w:rPr>
              <w:t>ElectricityEnumerations.xsd</w:t>
            </w:r>
          </w:p>
        </w:tc>
        <w:tc>
          <w:tcPr>
            <w:tcW w:w="1134" w:type="dxa"/>
          </w:tcPr>
          <w:p w14:paraId="22EABA46" w14:textId="3AC2783A" w:rsidR="00DB5470" w:rsidRPr="00445055" w:rsidRDefault="00DB5470" w:rsidP="00DB5470">
            <w:pPr>
              <w:jc w:val="center"/>
            </w:pPr>
          </w:p>
        </w:tc>
      </w:tr>
      <w:tr w:rsidR="00DB5470" w:rsidRPr="00445055" w14:paraId="3C34B6C7" w14:textId="77777777" w:rsidTr="004370B9">
        <w:tc>
          <w:tcPr>
            <w:tcW w:w="4143" w:type="dxa"/>
            <w:vAlign w:val="bottom"/>
          </w:tcPr>
          <w:p w14:paraId="63989F11" w14:textId="05A6EEB3" w:rsidR="00DB5470" w:rsidRPr="001D1F32" w:rsidRDefault="00DB5470" w:rsidP="00DB5470">
            <w:r>
              <w:rPr>
                <w:rFonts w:ascii="Calibri" w:hAnsi="Calibri" w:cs="Calibri"/>
                <w:color w:val="000000"/>
                <w:sz w:val="22"/>
                <w:szCs w:val="22"/>
              </w:rPr>
              <w:t>ElectricityHighSpeedMonitoring_r26.xsd</w:t>
            </w:r>
          </w:p>
        </w:tc>
        <w:tc>
          <w:tcPr>
            <w:tcW w:w="1134" w:type="dxa"/>
          </w:tcPr>
          <w:p w14:paraId="711B37B3" w14:textId="77777777" w:rsidR="00DB5470" w:rsidRPr="00445055" w:rsidRDefault="00DB5470" w:rsidP="00DB5470">
            <w:pPr>
              <w:spacing w:before="20" w:after="20" w:line="252" w:lineRule="auto"/>
              <w:jc w:val="center"/>
              <w:rPr>
                <w:rFonts w:ascii="Arial" w:hAnsi="Arial"/>
              </w:rPr>
            </w:pPr>
          </w:p>
        </w:tc>
      </w:tr>
      <w:tr w:rsidR="00DB5470" w:rsidRPr="00445055" w14:paraId="57331F11" w14:textId="77777777" w:rsidTr="004370B9">
        <w:tc>
          <w:tcPr>
            <w:tcW w:w="4143" w:type="dxa"/>
            <w:vAlign w:val="bottom"/>
          </w:tcPr>
          <w:p w14:paraId="4D54C7BC" w14:textId="7C398FBC" w:rsidR="00DB5470" w:rsidRPr="001D1F32" w:rsidRDefault="00DB5470" w:rsidP="00DB5470">
            <w:r>
              <w:rPr>
                <w:rFonts w:ascii="Calibri" w:hAnsi="Calibri" w:cs="Calibri"/>
                <w:color w:val="000000"/>
                <w:sz w:val="22"/>
                <w:szCs w:val="22"/>
              </w:rPr>
              <w:t>ElectricityMasterStandingData_r4</w:t>
            </w:r>
            <w:r w:rsidR="004E62FC">
              <w:rPr>
                <w:rFonts w:ascii="Calibri" w:hAnsi="Calibri" w:cs="Calibri"/>
                <w:color w:val="000000"/>
                <w:sz w:val="22"/>
                <w:szCs w:val="22"/>
              </w:rPr>
              <w:t>4</w:t>
            </w:r>
            <w:r>
              <w:rPr>
                <w:rFonts w:ascii="Calibri" w:hAnsi="Calibri" w:cs="Calibri"/>
                <w:color w:val="000000"/>
                <w:sz w:val="22"/>
                <w:szCs w:val="22"/>
              </w:rPr>
              <w:t>.xsd</w:t>
            </w:r>
          </w:p>
        </w:tc>
        <w:tc>
          <w:tcPr>
            <w:tcW w:w="1134" w:type="dxa"/>
          </w:tcPr>
          <w:p w14:paraId="487F5029" w14:textId="2541473D" w:rsidR="00DB5470" w:rsidRPr="00445055" w:rsidRDefault="00DB5470" w:rsidP="00DB5470">
            <w:pPr>
              <w:spacing w:before="20" w:after="20" w:line="252" w:lineRule="auto"/>
              <w:jc w:val="center"/>
              <w:rPr>
                <w:rFonts w:ascii="Arial" w:hAnsi="Arial"/>
              </w:rPr>
            </w:pPr>
            <w:r>
              <w:rPr>
                <w:rFonts w:ascii="Arial" w:hAnsi="Arial"/>
              </w:rPr>
              <w:t>*</w:t>
            </w:r>
          </w:p>
        </w:tc>
      </w:tr>
      <w:tr w:rsidR="00DB5470" w:rsidRPr="00445055" w14:paraId="319FB17A" w14:textId="77777777" w:rsidTr="004370B9">
        <w:tc>
          <w:tcPr>
            <w:tcW w:w="4143" w:type="dxa"/>
            <w:vAlign w:val="bottom"/>
          </w:tcPr>
          <w:p w14:paraId="5F3BB7C6" w14:textId="1B696159" w:rsidR="00DB5470" w:rsidRPr="001D1F32" w:rsidRDefault="00DB5470" w:rsidP="00DB5470">
            <w:r>
              <w:rPr>
                <w:rFonts w:ascii="Calibri" w:hAnsi="Calibri" w:cs="Calibri"/>
                <w:color w:val="000000"/>
                <w:sz w:val="22"/>
                <w:szCs w:val="22"/>
              </w:rPr>
              <w:t>ElectricityMMS_r33.xsd</w:t>
            </w:r>
          </w:p>
        </w:tc>
        <w:tc>
          <w:tcPr>
            <w:tcW w:w="1134" w:type="dxa"/>
          </w:tcPr>
          <w:p w14:paraId="110616A7" w14:textId="77777777" w:rsidR="00DB5470" w:rsidRPr="00445055" w:rsidRDefault="00DB5470" w:rsidP="00DB5470">
            <w:pPr>
              <w:spacing w:before="20" w:after="20" w:line="252" w:lineRule="auto"/>
              <w:jc w:val="center"/>
              <w:rPr>
                <w:rFonts w:ascii="Arial" w:hAnsi="Arial"/>
              </w:rPr>
            </w:pPr>
          </w:p>
        </w:tc>
      </w:tr>
      <w:tr w:rsidR="00DB5470" w:rsidRPr="00445055" w14:paraId="731FDA46" w14:textId="77777777" w:rsidTr="004370B9">
        <w:tc>
          <w:tcPr>
            <w:tcW w:w="4143" w:type="dxa"/>
            <w:vAlign w:val="bottom"/>
          </w:tcPr>
          <w:p w14:paraId="5668609F" w14:textId="1E68084A" w:rsidR="00DB5470" w:rsidRPr="001D1F32" w:rsidRDefault="00DB5470" w:rsidP="00DB5470">
            <w:r>
              <w:rPr>
                <w:rFonts w:ascii="Calibri" w:hAnsi="Calibri" w:cs="Calibri"/>
                <w:color w:val="000000"/>
                <w:sz w:val="22"/>
                <w:szCs w:val="22"/>
              </w:rPr>
              <w:t>Electricity_r4</w:t>
            </w:r>
            <w:r w:rsidR="004E62FC">
              <w:rPr>
                <w:rFonts w:ascii="Calibri" w:hAnsi="Calibri" w:cs="Calibri"/>
                <w:color w:val="000000"/>
                <w:sz w:val="22"/>
                <w:szCs w:val="22"/>
              </w:rPr>
              <w:t>4</w:t>
            </w:r>
            <w:r>
              <w:rPr>
                <w:rFonts w:ascii="Calibri" w:hAnsi="Calibri" w:cs="Calibri"/>
                <w:color w:val="000000"/>
                <w:sz w:val="22"/>
                <w:szCs w:val="22"/>
              </w:rPr>
              <w:t>.xsd</w:t>
            </w:r>
          </w:p>
        </w:tc>
        <w:tc>
          <w:tcPr>
            <w:tcW w:w="1134" w:type="dxa"/>
          </w:tcPr>
          <w:p w14:paraId="7D4FA2A7" w14:textId="62E538C1" w:rsidR="00DB5470" w:rsidRPr="00445055" w:rsidRDefault="00DB5470" w:rsidP="00DB5470">
            <w:pPr>
              <w:spacing w:before="20" w:after="20" w:line="252" w:lineRule="auto"/>
              <w:jc w:val="center"/>
              <w:rPr>
                <w:rFonts w:ascii="Arial" w:hAnsi="Arial"/>
              </w:rPr>
            </w:pPr>
            <w:r>
              <w:rPr>
                <w:rFonts w:ascii="Arial" w:hAnsi="Arial"/>
              </w:rPr>
              <w:t>*</w:t>
            </w:r>
          </w:p>
        </w:tc>
      </w:tr>
      <w:tr w:rsidR="00DB5470" w:rsidRPr="00445055" w14:paraId="15558FE0" w14:textId="77777777" w:rsidTr="004370B9">
        <w:tc>
          <w:tcPr>
            <w:tcW w:w="4143" w:type="dxa"/>
            <w:vAlign w:val="bottom"/>
          </w:tcPr>
          <w:p w14:paraId="2805A824" w14:textId="68863546" w:rsidR="00DB5470" w:rsidRPr="001D1F32" w:rsidRDefault="00DB5470" w:rsidP="00DB5470">
            <w:r>
              <w:rPr>
                <w:rFonts w:ascii="Calibri" w:hAnsi="Calibri" w:cs="Calibri"/>
                <w:color w:val="000000"/>
                <w:sz w:val="22"/>
                <w:szCs w:val="22"/>
              </w:rPr>
              <w:t>Enumerations.xsd</w:t>
            </w:r>
          </w:p>
        </w:tc>
        <w:tc>
          <w:tcPr>
            <w:tcW w:w="1134" w:type="dxa"/>
          </w:tcPr>
          <w:p w14:paraId="7C103887" w14:textId="77777777" w:rsidR="00DB5470" w:rsidRPr="00445055" w:rsidRDefault="00DB5470" w:rsidP="00DB5470">
            <w:pPr>
              <w:spacing w:before="20" w:after="20" w:line="252" w:lineRule="auto"/>
              <w:jc w:val="center"/>
              <w:rPr>
                <w:rFonts w:ascii="Arial" w:hAnsi="Arial"/>
              </w:rPr>
            </w:pPr>
          </w:p>
        </w:tc>
      </w:tr>
      <w:tr w:rsidR="00DB5470" w:rsidRPr="00445055" w14:paraId="34F20E7D" w14:textId="77777777" w:rsidTr="004370B9">
        <w:tc>
          <w:tcPr>
            <w:tcW w:w="4143" w:type="dxa"/>
            <w:vAlign w:val="bottom"/>
          </w:tcPr>
          <w:p w14:paraId="0E7D4F88" w14:textId="46D58D89" w:rsidR="00DB5470" w:rsidRPr="001D1F32" w:rsidRDefault="00DB5470" w:rsidP="00DB5470">
            <w:r>
              <w:rPr>
                <w:rFonts w:ascii="Calibri" w:hAnsi="Calibri" w:cs="Calibri"/>
                <w:color w:val="000000"/>
                <w:sz w:val="22"/>
                <w:szCs w:val="22"/>
              </w:rPr>
              <w:t>Events_r4</w:t>
            </w:r>
            <w:r w:rsidR="004E62FC">
              <w:rPr>
                <w:rFonts w:ascii="Calibri" w:hAnsi="Calibri" w:cs="Calibri"/>
                <w:color w:val="000000"/>
                <w:sz w:val="22"/>
                <w:szCs w:val="22"/>
              </w:rPr>
              <w:t>4</w:t>
            </w:r>
            <w:r>
              <w:rPr>
                <w:rFonts w:ascii="Calibri" w:hAnsi="Calibri" w:cs="Calibri"/>
                <w:color w:val="000000"/>
                <w:sz w:val="22"/>
                <w:szCs w:val="22"/>
              </w:rPr>
              <w:t>.xsd</w:t>
            </w:r>
          </w:p>
        </w:tc>
        <w:tc>
          <w:tcPr>
            <w:tcW w:w="1134" w:type="dxa"/>
          </w:tcPr>
          <w:p w14:paraId="7860CEFF" w14:textId="77777777" w:rsidR="00DB5470" w:rsidRPr="00445055" w:rsidRDefault="00DB5470" w:rsidP="00DB5470">
            <w:pPr>
              <w:jc w:val="center"/>
            </w:pPr>
            <w:r>
              <w:t>*</w:t>
            </w:r>
          </w:p>
        </w:tc>
      </w:tr>
      <w:tr w:rsidR="00DB5470" w:rsidRPr="00445055" w14:paraId="58F9C226" w14:textId="77777777" w:rsidTr="004370B9">
        <w:tc>
          <w:tcPr>
            <w:tcW w:w="4143" w:type="dxa"/>
            <w:vAlign w:val="bottom"/>
          </w:tcPr>
          <w:p w14:paraId="4522A302" w14:textId="484AFD22" w:rsidR="00DB5470" w:rsidRPr="001D1F32" w:rsidRDefault="00DB5470" w:rsidP="00DB5470">
            <w:r>
              <w:rPr>
                <w:rFonts w:ascii="Calibri" w:hAnsi="Calibri" w:cs="Calibri"/>
                <w:color w:val="000000"/>
                <w:sz w:val="22"/>
                <w:szCs w:val="22"/>
              </w:rPr>
              <w:t>Faults_r33.xsd</w:t>
            </w:r>
          </w:p>
        </w:tc>
        <w:tc>
          <w:tcPr>
            <w:tcW w:w="1134" w:type="dxa"/>
          </w:tcPr>
          <w:p w14:paraId="5CD45625" w14:textId="77777777" w:rsidR="00DB5470" w:rsidRPr="00445055" w:rsidRDefault="00DB5470" w:rsidP="00DB5470">
            <w:pPr>
              <w:spacing w:before="20" w:after="20" w:line="252" w:lineRule="auto"/>
              <w:jc w:val="center"/>
              <w:rPr>
                <w:rFonts w:ascii="Arial" w:hAnsi="Arial"/>
              </w:rPr>
            </w:pPr>
          </w:p>
        </w:tc>
      </w:tr>
      <w:tr w:rsidR="00DB5470" w:rsidRPr="00445055" w14:paraId="5DC6BF8C" w14:textId="77777777" w:rsidTr="004370B9">
        <w:tc>
          <w:tcPr>
            <w:tcW w:w="4143" w:type="dxa"/>
            <w:vAlign w:val="bottom"/>
          </w:tcPr>
          <w:p w14:paraId="009A1D8D" w14:textId="7BA20A51" w:rsidR="00DB5470" w:rsidRPr="001D1F32" w:rsidRDefault="00DB5470" w:rsidP="00DB5470">
            <w:r>
              <w:rPr>
                <w:rFonts w:ascii="Calibri" w:hAnsi="Calibri" w:cs="Calibri"/>
                <w:color w:val="000000"/>
                <w:sz w:val="22"/>
                <w:szCs w:val="22"/>
              </w:rPr>
              <w:t>GasEnumerations.xsd</w:t>
            </w:r>
          </w:p>
        </w:tc>
        <w:tc>
          <w:tcPr>
            <w:tcW w:w="1134" w:type="dxa"/>
          </w:tcPr>
          <w:p w14:paraId="336C535C" w14:textId="77777777" w:rsidR="00DB5470" w:rsidRPr="00445055" w:rsidRDefault="00DB5470" w:rsidP="00DB5470">
            <w:pPr>
              <w:spacing w:before="20" w:after="20" w:line="252" w:lineRule="auto"/>
              <w:jc w:val="center"/>
              <w:rPr>
                <w:rFonts w:ascii="Arial" w:hAnsi="Arial"/>
              </w:rPr>
            </w:pPr>
          </w:p>
        </w:tc>
      </w:tr>
      <w:tr w:rsidR="00DB5470" w:rsidRPr="00445055" w14:paraId="19E5A811" w14:textId="77777777" w:rsidTr="004370B9">
        <w:tc>
          <w:tcPr>
            <w:tcW w:w="4143" w:type="dxa"/>
            <w:vAlign w:val="bottom"/>
          </w:tcPr>
          <w:p w14:paraId="2CAF3C02" w14:textId="57008FA6" w:rsidR="00DB5470" w:rsidRPr="001D1F32" w:rsidRDefault="00DB5470" w:rsidP="00DB5470">
            <w:r>
              <w:rPr>
                <w:rFonts w:ascii="Calibri" w:hAnsi="Calibri" w:cs="Calibri"/>
                <w:color w:val="000000"/>
                <w:sz w:val="22"/>
                <w:szCs w:val="22"/>
              </w:rPr>
              <w:t>GasMarketWholesale_r34.xsd</w:t>
            </w:r>
          </w:p>
        </w:tc>
        <w:tc>
          <w:tcPr>
            <w:tcW w:w="1134" w:type="dxa"/>
          </w:tcPr>
          <w:p w14:paraId="599DE84D" w14:textId="0B108C45" w:rsidR="00DB5470" w:rsidRPr="00445055" w:rsidRDefault="00DB5470" w:rsidP="00DB5470">
            <w:pPr>
              <w:spacing w:before="20" w:after="20" w:line="252" w:lineRule="auto"/>
              <w:jc w:val="center"/>
              <w:rPr>
                <w:rFonts w:ascii="Arial" w:hAnsi="Arial"/>
              </w:rPr>
            </w:pPr>
          </w:p>
        </w:tc>
      </w:tr>
      <w:tr w:rsidR="00DB5470" w:rsidRPr="00445055" w14:paraId="7D6C6C85" w14:textId="77777777" w:rsidTr="004370B9">
        <w:tc>
          <w:tcPr>
            <w:tcW w:w="4143" w:type="dxa"/>
            <w:vAlign w:val="bottom"/>
          </w:tcPr>
          <w:p w14:paraId="1A6D62B4" w14:textId="7E2C362B" w:rsidR="00DB5470" w:rsidRPr="001D1F32" w:rsidRDefault="00DB5470" w:rsidP="00DB5470">
            <w:r>
              <w:rPr>
                <w:rFonts w:ascii="Calibri" w:hAnsi="Calibri" w:cs="Calibri"/>
                <w:color w:val="000000"/>
                <w:sz w:val="22"/>
                <w:szCs w:val="22"/>
              </w:rPr>
              <w:t>Gas_r40.xsd</w:t>
            </w:r>
          </w:p>
        </w:tc>
        <w:tc>
          <w:tcPr>
            <w:tcW w:w="1134" w:type="dxa"/>
          </w:tcPr>
          <w:p w14:paraId="717054A7" w14:textId="73EF0FAB" w:rsidR="00DB5470" w:rsidRPr="00445055" w:rsidRDefault="00DB5470" w:rsidP="00DB5470">
            <w:pPr>
              <w:spacing w:before="20" w:after="20" w:line="252" w:lineRule="auto"/>
              <w:jc w:val="center"/>
              <w:rPr>
                <w:rFonts w:ascii="Arial" w:hAnsi="Arial"/>
              </w:rPr>
            </w:pPr>
          </w:p>
        </w:tc>
      </w:tr>
      <w:tr w:rsidR="00DB5470" w:rsidRPr="00445055" w14:paraId="246BFB7D" w14:textId="77777777" w:rsidTr="004370B9">
        <w:tc>
          <w:tcPr>
            <w:tcW w:w="4143" w:type="dxa"/>
            <w:vAlign w:val="bottom"/>
          </w:tcPr>
          <w:p w14:paraId="438C3336" w14:textId="4F74E768" w:rsidR="00DB5470" w:rsidRPr="001D1F32" w:rsidRDefault="00DB5470" w:rsidP="00DB5470">
            <w:r>
              <w:rPr>
                <w:rFonts w:ascii="Calibri" w:hAnsi="Calibri" w:cs="Calibri"/>
                <w:color w:val="000000"/>
                <w:sz w:val="22"/>
                <w:szCs w:val="22"/>
              </w:rPr>
              <w:t>Header_r37.xsd</w:t>
            </w:r>
          </w:p>
        </w:tc>
        <w:tc>
          <w:tcPr>
            <w:tcW w:w="1134" w:type="dxa"/>
          </w:tcPr>
          <w:p w14:paraId="7495730F" w14:textId="77777777" w:rsidR="00DB5470" w:rsidRPr="00445055" w:rsidRDefault="00DB5470" w:rsidP="00DB5470">
            <w:pPr>
              <w:jc w:val="center"/>
            </w:pPr>
          </w:p>
        </w:tc>
      </w:tr>
      <w:tr w:rsidR="00DB5470" w:rsidRPr="00445055" w14:paraId="3242FA6F" w14:textId="77777777" w:rsidTr="004370B9">
        <w:tc>
          <w:tcPr>
            <w:tcW w:w="4143" w:type="dxa"/>
            <w:vAlign w:val="bottom"/>
          </w:tcPr>
          <w:p w14:paraId="5D9BB9C2" w14:textId="370B059D" w:rsidR="00DB5470" w:rsidRPr="001D1F32" w:rsidRDefault="00DB5470" w:rsidP="00DB5470">
            <w:r>
              <w:rPr>
                <w:rFonts w:ascii="Calibri" w:hAnsi="Calibri" w:cs="Calibri"/>
                <w:color w:val="000000"/>
                <w:sz w:val="22"/>
                <w:szCs w:val="22"/>
              </w:rPr>
              <w:t>HighSpeedMonitoring_r33.xsd</w:t>
            </w:r>
          </w:p>
        </w:tc>
        <w:tc>
          <w:tcPr>
            <w:tcW w:w="1134" w:type="dxa"/>
          </w:tcPr>
          <w:p w14:paraId="3A322F07" w14:textId="77777777" w:rsidR="00DB5470" w:rsidRPr="00445055" w:rsidRDefault="00DB5470" w:rsidP="00DB5470">
            <w:pPr>
              <w:spacing w:before="20" w:after="20" w:line="252" w:lineRule="auto"/>
              <w:jc w:val="center"/>
              <w:rPr>
                <w:rFonts w:ascii="Arial" w:hAnsi="Arial"/>
              </w:rPr>
            </w:pPr>
          </w:p>
        </w:tc>
      </w:tr>
      <w:tr w:rsidR="00DB5470" w:rsidRPr="00445055" w14:paraId="76430D5A" w14:textId="77777777" w:rsidTr="004370B9">
        <w:tc>
          <w:tcPr>
            <w:tcW w:w="4143" w:type="dxa"/>
            <w:vAlign w:val="bottom"/>
          </w:tcPr>
          <w:p w14:paraId="4E8E3476" w14:textId="7330EDB7" w:rsidR="00DB5470" w:rsidRPr="001D1F32" w:rsidRDefault="00DB5470" w:rsidP="00DB5470">
            <w:r>
              <w:rPr>
                <w:rFonts w:ascii="Calibri" w:hAnsi="Calibri" w:cs="Calibri"/>
                <w:color w:val="000000"/>
                <w:sz w:val="22"/>
                <w:szCs w:val="22"/>
              </w:rPr>
              <w:t>HubManagement_r37.xsd</w:t>
            </w:r>
          </w:p>
        </w:tc>
        <w:tc>
          <w:tcPr>
            <w:tcW w:w="1134" w:type="dxa"/>
          </w:tcPr>
          <w:p w14:paraId="407F7F4A" w14:textId="77777777" w:rsidR="00DB5470" w:rsidRPr="00445055" w:rsidRDefault="00DB5470" w:rsidP="00DB5470">
            <w:pPr>
              <w:spacing w:before="20" w:after="20" w:line="252" w:lineRule="auto"/>
              <w:jc w:val="center"/>
              <w:rPr>
                <w:rFonts w:ascii="Arial" w:hAnsi="Arial"/>
              </w:rPr>
            </w:pPr>
          </w:p>
        </w:tc>
      </w:tr>
      <w:tr w:rsidR="00DB5470" w:rsidRPr="00445055" w14:paraId="620C64D9" w14:textId="77777777" w:rsidTr="004370B9">
        <w:tc>
          <w:tcPr>
            <w:tcW w:w="4143" w:type="dxa"/>
            <w:vAlign w:val="bottom"/>
          </w:tcPr>
          <w:p w14:paraId="05641CE0" w14:textId="5C91D8B3" w:rsidR="00DB5470" w:rsidRPr="001D1F32" w:rsidRDefault="00DB5470" w:rsidP="00DB5470">
            <w:r>
              <w:rPr>
                <w:rFonts w:ascii="Calibri" w:hAnsi="Calibri" w:cs="Calibri"/>
                <w:color w:val="000000"/>
                <w:sz w:val="22"/>
                <w:szCs w:val="22"/>
              </w:rPr>
              <w:t>MarketWholesale_r20.xsd</w:t>
            </w:r>
          </w:p>
        </w:tc>
        <w:tc>
          <w:tcPr>
            <w:tcW w:w="1134" w:type="dxa"/>
          </w:tcPr>
          <w:p w14:paraId="6CB4757E" w14:textId="77777777" w:rsidR="00DB5470" w:rsidRPr="00445055" w:rsidRDefault="00DB5470" w:rsidP="00DB5470">
            <w:pPr>
              <w:spacing w:before="20" w:after="20" w:line="252" w:lineRule="auto"/>
              <w:jc w:val="center"/>
              <w:rPr>
                <w:rFonts w:ascii="Arial" w:hAnsi="Arial"/>
              </w:rPr>
            </w:pPr>
          </w:p>
        </w:tc>
      </w:tr>
      <w:tr w:rsidR="00DB5470" w:rsidRPr="00445055" w14:paraId="0C404F8E" w14:textId="77777777" w:rsidTr="004370B9">
        <w:tc>
          <w:tcPr>
            <w:tcW w:w="4143" w:type="dxa"/>
            <w:vAlign w:val="bottom"/>
          </w:tcPr>
          <w:p w14:paraId="1085BF43" w14:textId="4D936E48" w:rsidR="00DB5470" w:rsidRPr="001D1F32" w:rsidRDefault="00DB5470" w:rsidP="00DB5470">
            <w:r>
              <w:rPr>
                <w:rFonts w:ascii="Calibri" w:hAnsi="Calibri" w:cs="Calibri"/>
                <w:color w:val="000000"/>
                <w:sz w:val="22"/>
                <w:szCs w:val="22"/>
              </w:rPr>
              <w:t>MDMTReports_r4</w:t>
            </w:r>
            <w:r w:rsidR="004E62FC">
              <w:rPr>
                <w:rFonts w:ascii="Calibri" w:hAnsi="Calibri" w:cs="Calibri"/>
                <w:color w:val="000000"/>
                <w:sz w:val="22"/>
                <w:szCs w:val="22"/>
              </w:rPr>
              <w:t>4</w:t>
            </w:r>
            <w:r>
              <w:rPr>
                <w:rFonts w:ascii="Calibri" w:hAnsi="Calibri" w:cs="Calibri"/>
                <w:color w:val="000000"/>
                <w:sz w:val="22"/>
                <w:szCs w:val="22"/>
              </w:rPr>
              <w:t>.xsd</w:t>
            </w:r>
          </w:p>
        </w:tc>
        <w:tc>
          <w:tcPr>
            <w:tcW w:w="1134" w:type="dxa"/>
          </w:tcPr>
          <w:p w14:paraId="76072C6D" w14:textId="6ED8FE46" w:rsidR="00DB5470" w:rsidRPr="00445055" w:rsidRDefault="00DB5470" w:rsidP="00DB5470">
            <w:pPr>
              <w:spacing w:before="20" w:after="20" w:line="252" w:lineRule="auto"/>
              <w:jc w:val="center"/>
              <w:rPr>
                <w:rFonts w:ascii="Arial" w:hAnsi="Arial"/>
              </w:rPr>
            </w:pPr>
            <w:r>
              <w:rPr>
                <w:rFonts w:ascii="Arial" w:hAnsi="Arial"/>
              </w:rPr>
              <w:t>*</w:t>
            </w:r>
          </w:p>
        </w:tc>
      </w:tr>
      <w:tr w:rsidR="00DB5470" w:rsidRPr="00445055" w14:paraId="66A30069" w14:textId="77777777" w:rsidTr="004370B9">
        <w:tc>
          <w:tcPr>
            <w:tcW w:w="4143" w:type="dxa"/>
            <w:vAlign w:val="bottom"/>
          </w:tcPr>
          <w:p w14:paraId="1A38BB1A" w14:textId="12B264C5" w:rsidR="00DB5470" w:rsidRPr="001D1F32" w:rsidRDefault="00DB5470" w:rsidP="00DB5470">
            <w:r>
              <w:rPr>
                <w:rFonts w:ascii="Calibri" w:hAnsi="Calibri" w:cs="Calibri"/>
                <w:color w:val="000000"/>
                <w:sz w:val="22"/>
                <w:szCs w:val="22"/>
              </w:rPr>
              <w:t>MeterDataManagement_r36.xsd</w:t>
            </w:r>
          </w:p>
        </w:tc>
        <w:tc>
          <w:tcPr>
            <w:tcW w:w="1134" w:type="dxa"/>
          </w:tcPr>
          <w:p w14:paraId="0D6E96FC" w14:textId="77777777" w:rsidR="00DB5470" w:rsidRPr="00445055" w:rsidRDefault="00DB5470" w:rsidP="00DB5470">
            <w:pPr>
              <w:spacing w:before="20" w:after="20" w:line="252" w:lineRule="auto"/>
              <w:jc w:val="center"/>
              <w:rPr>
                <w:rFonts w:ascii="Arial" w:hAnsi="Arial"/>
              </w:rPr>
            </w:pPr>
          </w:p>
        </w:tc>
      </w:tr>
      <w:tr w:rsidR="00DB5470" w:rsidRPr="00445055" w14:paraId="580A5389" w14:textId="77777777" w:rsidTr="004370B9">
        <w:tc>
          <w:tcPr>
            <w:tcW w:w="4143" w:type="dxa"/>
            <w:vAlign w:val="bottom"/>
          </w:tcPr>
          <w:p w14:paraId="1653A532" w14:textId="3BD3CFC3" w:rsidR="00DB5470" w:rsidRPr="001D1F32" w:rsidRDefault="00DB5470" w:rsidP="00DB5470">
            <w:r>
              <w:rPr>
                <w:rFonts w:ascii="Calibri" w:hAnsi="Calibri" w:cs="Calibri"/>
                <w:color w:val="000000"/>
                <w:sz w:val="22"/>
                <w:szCs w:val="22"/>
              </w:rPr>
              <w:t>NetworkBilling_r34.xsd</w:t>
            </w:r>
          </w:p>
        </w:tc>
        <w:tc>
          <w:tcPr>
            <w:tcW w:w="1134" w:type="dxa"/>
          </w:tcPr>
          <w:p w14:paraId="21F53BF8" w14:textId="77777777" w:rsidR="00DB5470" w:rsidRPr="00445055" w:rsidRDefault="00DB5470" w:rsidP="00DB5470">
            <w:pPr>
              <w:spacing w:before="20" w:after="20" w:line="252" w:lineRule="auto"/>
              <w:jc w:val="center"/>
              <w:rPr>
                <w:rFonts w:ascii="Arial" w:hAnsi="Arial"/>
              </w:rPr>
            </w:pPr>
          </w:p>
        </w:tc>
      </w:tr>
      <w:tr w:rsidR="00DB5470" w:rsidRPr="00445055" w14:paraId="4141ED4F" w14:textId="77777777" w:rsidTr="004370B9">
        <w:tc>
          <w:tcPr>
            <w:tcW w:w="4143" w:type="dxa"/>
            <w:vAlign w:val="bottom"/>
          </w:tcPr>
          <w:p w14:paraId="1F33A2B0" w14:textId="0397C63D" w:rsidR="00DB5470" w:rsidRPr="001D1F32" w:rsidRDefault="00DB5470" w:rsidP="00DB5470">
            <w:r>
              <w:rPr>
                <w:rFonts w:ascii="Calibri" w:hAnsi="Calibri" w:cs="Calibri"/>
                <w:color w:val="000000"/>
                <w:sz w:val="22"/>
                <w:szCs w:val="22"/>
              </w:rPr>
              <w:t>NMIDataAccess_r39.xsd</w:t>
            </w:r>
          </w:p>
        </w:tc>
        <w:tc>
          <w:tcPr>
            <w:tcW w:w="1134" w:type="dxa"/>
          </w:tcPr>
          <w:p w14:paraId="1AF4ED57" w14:textId="77777777" w:rsidR="00DB5470" w:rsidRPr="00445055" w:rsidRDefault="00DB5470" w:rsidP="00DB5470">
            <w:pPr>
              <w:spacing w:before="20" w:after="20" w:line="252" w:lineRule="auto"/>
              <w:jc w:val="center"/>
              <w:rPr>
                <w:rFonts w:ascii="Arial" w:hAnsi="Arial"/>
              </w:rPr>
            </w:pPr>
          </w:p>
        </w:tc>
      </w:tr>
      <w:tr w:rsidR="00DB5470" w:rsidRPr="00445055" w14:paraId="796EF0DD" w14:textId="77777777" w:rsidTr="004370B9">
        <w:tc>
          <w:tcPr>
            <w:tcW w:w="4143" w:type="dxa"/>
            <w:vAlign w:val="bottom"/>
          </w:tcPr>
          <w:p w14:paraId="1939CD36" w14:textId="49487088" w:rsidR="00DB5470" w:rsidRPr="001D1F32" w:rsidRDefault="00DB5470" w:rsidP="00DB5470">
            <w:r>
              <w:rPr>
                <w:rFonts w:ascii="Calibri" w:hAnsi="Calibri" w:cs="Calibri"/>
                <w:color w:val="000000"/>
                <w:sz w:val="22"/>
                <w:szCs w:val="22"/>
              </w:rPr>
              <w:t>NOSAssessment_r38.xsd</w:t>
            </w:r>
          </w:p>
        </w:tc>
        <w:tc>
          <w:tcPr>
            <w:tcW w:w="1134" w:type="dxa"/>
          </w:tcPr>
          <w:p w14:paraId="59825E77" w14:textId="77777777" w:rsidR="00DB5470" w:rsidRPr="00445055" w:rsidRDefault="00DB5470" w:rsidP="00DB5470">
            <w:pPr>
              <w:jc w:val="center"/>
            </w:pPr>
          </w:p>
        </w:tc>
      </w:tr>
      <w:tr w:rsidR="00DB5470" w:rsidRPr="00445055" w14:paraId="093E900D" w14:textId="77777777" w:rsidTr="004370B9">
        <w:tc>
          <w:tcPr>
            <w:tcW w:w="4143" w:type="dxa"/>
            <w:vAlign w:val="bottom"/>
          </w:tcPr>
          <w:p w14:paraId="301B553B" w14:textId="7C82BEA3" w:rsidR="00DB5470" w:rsidRPr="001D1F32" w:rsidRDefault="00DB5470" w:rsidP="00DB5470">
            <w:r>
              <w:rPr>
                <w:rFonts w:ascii="Calibri" w:hAnsi="Calibri" w:cs="Calibri"/>
                <w:color w:val="000000"/>
                <w:sz w:val="22"/>
                <w:szCs w:val="22"/>
              </w:rPr>
              <w:t>NOSBooking_r38.xsd</w:t>
            </w:r>
          </w:p>
        </w:tc>
        <w:tc>
          <w:tcPr>
            <w:tcW w:w="1134" w:type="dxa"/>
          </w:tcPr>
          <w:p w14:paraId="23A19785" w14:textId="77777777" w:rsidR="00DB5470" w:rsidRPr="00445055" w:rsidRDefault="00DB5470" w:rsidP="00DB5470">
            <w:pPr>
              <w:jc w:val="center"/>
            </w:pPr>
          </w:p>
        </w:tc>
      </w:tr>
      <w:tr w:rsidR="00DB5470" w:rsidRPr="00445055" w14:paraId="04D1C7AE" w14:textId="77777777" w:rsidTr="004370B9">
        <w:tc>
          <w:tcPr>
            <w:tcW w:w="4143" w:type="dxa"/>
            <w:vAlign w:val="bottom"/>
          </w:tcPr>
          <w:p w14:paraId="4029082E" w14:textId="10B9A2A8" w:rsidR="00DB5470" w:rsidRPr="001D1F32" w:rsidRDefault="00DB5470" w:rsidP="00DB5470">
            <w:r>
              <w:rPr>
                <w:rFonts w:ascii="Calibri" w:hAnsi="Calibri" w:cs="Calibri"/>
                <w:color w:val="000000"/>
                <w:sz w:val="22"/>
                <w:szCs w:val="22"/>
              </w:rPr>
              <w:t>NOSCommon_r38.xsd</w:t>
            </w:r>
          </w:p>
        </w:tc>
        <w:tc>
          <w:tcPr>
            <w:tcW w:w="1134" w:type="dxa"/>
          </w:tcPr>
          <w:p w14:paraId="012BB52A" w14:textId="77777777" w:rsidR="00DB5470" w:rsidRPr="00445055" w:rsidRDefault="00DB5470" w:rsidP="00DB5470">
            <w:pPr>
              <w:jc w:val="center"/>
            </w:pPr>
          </w:p>
        </w:tc>
      </w:tr>
      <w:tr w:rsidR="00DB5470" w:rsidRPr="00445055" w14:paraId="03571E06" w14:textId="77777777" w:rsidTr="004370B9">
        <w:tc>
          <w:tcPr>
            <w:tcW w:w="4143" w:type="dxa"/>
            <w:vAlign w:val="bottom"/>
          </w:tcPr>
          <w:p w14:paraId="7EE61342" w14:textId="23A7FCF6" w:rsidR="00DB5470" w:rsidRPr="001D1F32" w:rsidRDefault="00DB5470" w:rsidP="00DB5470">
            <w:r>
              <w:rPr>
                <w:rFonts w:ascii="Calibri" w:hAnsi="Calibri" w:cs="Calibri"/>
                <w:color w:val="000000"/>
                <w:sz w:val="22"/>
                <w:szCs w:val="22"/>
              </w:rPr>
              <w:t>NOSEquipment_r33.xsd</w:t>
            </w:r>
          </w:p>
        </w:tc>
        <w:tc>
          <w:tcPr>
            <w:tcW w:w="1134" w:type="dxa"/>
          </w:tcPr>
          <w:p w14:paraId="5B7DC764" w14:textId="77777777" w:rsidR="00DB5470" w:rsidRPr="00445055" w:rsidRDefault="00DB5470" w:rsidP="00DB5470">
            <w:pPr>
              <w:spacing w:before="20" w:after="20" w:line="252" w:lineRule="auto"/>
              <w:jc w:val="center"/>
              <w:rPr>
                <w:rFonts w:ascii="Arial" w:hAnsi="Arial"/>
              </w:rPr>
            </w:pPr>
          </w:p>
        </w:tc>
      </w:tr>
      <w:tr w:rsidR="00DB5470" w:rsidRPr="00445055" w14:paraId="48B650EC" w14:textId="77777777" w:rsidTr="004370B9">
        <w:tc>
          <w:tcPr>
            <w:tcW w:w="4143" w:type="dxa"/>
            <w:vAlign w:val="bottom"/>
          </w:tcPr>
          <w:p w14:paraId="402785BA" w14:textId="61AA232E" w:rsidR="00DB5470" w:rsidRPr="001D1F32" w:rsidRDefault="00DB5470" w:rsidP="00DB5470">
            <w:r>
              <w:rPr>
                <w:rFonts w:ascii="Calibri" w:hAnsi="Calibri" w:cs="Calibri"/>
                <w:color w:val="000000"/>
                <w:sz w:val="22"/>
                <w:szCs w:val="22"/>
              </w:rPr>
              <w:t>OneWayNotification_r43.xsd</w:t>
            </w:r>
          </w:p>
        </w:tc>
        <w:tc>
          <w:tcPr>
            <w:tcW w:w="1134" w:type="dxa"/>
          </w:tcPr>
          <w:p w14:paraId="4741F73A" w14:textId="064E34BF" w:rsidR="00DB5470" w:rsidRPr="00445055" w:rsidRDefault="00DB5470" w:rsidP="00DB5470">
            <w:pPr>
              <w:spacing w:before="20" w:after="20" w:line="252" w:lineRule="auto"/>
              <w:jc w:val="center"/>
              <w:rPr>
                <w:rFonts w:ascii="Arial" w:hAnsi="Arial"/>
              </w:rPr>
            </w:pPr>
          </w:p>
        </w:tc>
      </w:tr>
      <w:tr w:rsidR="00DB5470" w:rsidRPr="00445055" w14:paraId="1837AEF6" w14:textId="77777777" w:rsidTr="004370B9">
        <w:tc>
          <w:tcPr>
            <w:tcW w:w="4143" w:type="dxa"/>
            <w:vAlign w:val="bottom"/>
          </w:tcPr>
          <w:p w14:paraId="154B5A4F" w14:textId="4869E2D3" w:rsidR="00DB5470" w:rsidRPr="001D1F32" w:rsidRDefault="00DB5470" w:rsidP="00DB5470">
            <w:r>
              <w:rPr>
                <w:rFonts w:ascii="Calibri" w:hAnsi="Calibri" w:cs="Calibri"/>
                <w:color w:val="000000"/>
                <w:sz w:val="22"/>
                <w:szCs w:val="22"/>
              </w:rPr>
              <w:t>P2P_r36.xsd</w:t>
            </w:r>
          </w:p>
        </w:tc>
        <w:tc>
          <w:tcPr>
            <w:tcW w:w="1134" w:type="dxa"/>
          </w:tcPr>
          <w:p w14:paraId="06D443BF" w14:textId="77777777" w:rsidR="00DB5470" w:rsidRPr="00445055" w:rsidRDefault="00DB5470" w:rsidP="00DB5470">
            <w:pPr>
              <w:spacing w:before="20" w:after="20" w:line="252" w:lineRule="auto"/>
              <w:jc w:val="center"/>
              <w:rPr>
                <w:rFonts w:ascii="Arial" w:hAnsi="Arial"/>
              </w:rPr>
            </w:pPr>
          </w:p>
        </w:tc>
      </w:tr>
      <w:tr w:rsidR="00DB5470" w:rsidRPr="00445055" w14:paraId="096482B5" w14:textId="77777777" w:rsidTr="004370B9">
        <w:tc>
          <w:tcPr>
            <w:tcW w:w="4143" w:type="dxa"/>
            <w:vAlign w:val="bottom"/>
          </w:tcPr>
          <w:p w14:paraId="2B3FCC2A" w14:textId="37FA0A1F" w:rsidR="00DB5470" w:rsidRPr="001D1F32" w:rsidRDefault="00DB5470" w:rsidP="00DB5470">
            <w:r>
              <w:rPr>
                <w:rFonts w:ascii="Calibri" w:hAnsi="Calibri" w:cs="Calibri"/>
                <w:color w:val="000000"/>
                <w:sz w:val="22"/>
                <w:szCs w:val="22"/>
              </w:rPr>
              <w:t>Reports_r39.xsd</w:t>
            </w:r>
          </w:p>
        </w:tc>
        <w:tc>
          <w:tcPr>
            <w:tcW w:w="1134" w:type="dxa"/>
          </w:tcPr>
          <w:p w14:paraId="498834F5" w14:textId="77777777" w:rsidR="00DB5470" w:rsidRPr="00445055" w:rsidRDefault="00DB5470" w:rsidP="00DB5470">
            <w:pPr>
              <w:spacing w:before="20" w:after="20" w:line="252" w:lineRule="auto"/>
              <w:jc w:val="center"/>
              <w:rPr>
                <w:rFonts w:ascii="Arial" w:hAnsi="Arial"/>
              </w:rPr>
            </w:pPr>
          </w:p>
        </w:tc>
      </w:tr>
      <w:tr w:rsidR="00DB5470" w:rsidRPr="00445055" w14:paraId="509A397B" w14:textId="77777777" w:rsidTr="004370B9">
        <w:tc>
          <w:tcPr>
            <w:tcW w:w="4143" w:type="dxa"/>
            <w:vAlign w:val="bottom"/>
          </w:tcPr>
          <w:p w14:paraId="6FF71C36" w14:textId="0930D432" w:rsidR="00DB5470" w:rsidRPr="001D1F32" w:rsidRDefault="00DB5470" w:rsidP="00DB5470">
            <w:r>
              <w:rPr>
                <w:rFonts w:ascii="Calibri" w:hAnsi="Calibri" w:cs="Calibri"/>
                <w:color w:val="000000"/>
                <w:sz w:val="22"/>
                <w:szCs w:val="22"/>
              </w:rPr>
              <w:t>ServiceOrder_r41.xsd</w:t>
            </w:r>
          </w:p>
        </w:tc>
        <w:tc>
          <w:tcPr>
            <w:tcW w:w="1134" w:type="dxa"/>
          </w:tcPr>
          <w:p w14:paraId="7602483D" w14:textId="74736164" w:rsidR="00DB5470" w:rsidRPr="00445055" w:rsidRDefault="00DB5470" w:rsidP="00DB5470">
            <w:pPr>
              <w:spacing w:before="20" w:after="20" w:line="252" w:lineRule="auto"/>
              <w:jc w:val="center"/>
              <w:rPr>
                <w:rFonts w:ascii="Arial" w:hAnsi="Arial"/>
              </w:rPr>
            </w:pPr>
          </w:p>
        </w:tc>
      </w:tr>
      <w:tr w:rsidR="00DB5470" w:rsidRPr="00445055" w14:paraId="70A7D835" w14:textId="77777777" w:rsidTr="004370B9">
        <w:tc>
          <w:tcPr>
            <w:tcW w:w="4143" w:type="dxa"/>
            <w:vAlign w:val="bottom"/>
          </w:tcPr>
          <w:p w14:paraId="479BFE1F" w14:textId="5E797ED2" w:rsidR="00DB5470" w:rsidRPr="001D1F32" w:rsidRDefault="00DB5470" w:rsidP="00DB5470">
            <w:r>
              <w:rPr>
                <w:rFonts w:ascii="Calibri" w:hAnsi="Calibri" w:cs="Calibri"/>
                <w:color w:val="000000"/>
                <w:sz w:val="22"/>
                <w:szCs w:val="22"/>
              </w:rPr>
              <w:t>TableReplication_r33.xsd</w:t>
            </w:r>
          </w:p>
        </w:tc>
        <w:tc>
          <w:tcPr>
            <w:tcW w:w="1134" w:type="dxa"/>
          </w:tcPr>
          <w:p w14:paraId="4670CE51" w14:textId="77777777" w:rsidR="00DB5470" w:rsidRPr="00445055" w:rsidRDefault="00DB5470" w:rsidP="00DB5470">
            <w:pPr>
              <w:spacing w:before="20" w:after="20" w:line="252" w:lineRule="auto"/>
              <w:jc w:val="center"/>
              <w:rPr>
                <w:rFonts w:ascii="Arial" w:hAnsi="Arial"/>
              </w:rPr>
            </w:pPr>
          </w:p>
        </w:tc>
      </w:tr>
      <w:tr w:rsidR="00DB5470" w:rsidRPr="00445055" w14:paraId="513A2963" w14:textId="77777777" w:rsidTr="004370B9">
        <w:tc>
          <w:tcPr>
            <w:tcW w:w="4143" w:type="dxa"/>
            <w:vAlign w:val="bottom"/>
          </w:tcPr>
          <w:p w14:paraId="721E60D6" w14:textId="720BE146" w:rsidR="00DB5470" w:rsidRDefault="00DB5470" w:rsidP="00DB5470">
            <w:r>
              <w:rPr>
                <w:rFonts w:ascii="Calibri" w:hAnsi="Calibri" w:cs="Calibri"/>
                <w:color w:val="000000"/>
                <w:sz w:val="22"/>
                <w:szCs w:val="22"/>
              </w:rPr>
              <w:t>Transactions_r43.xsd</w:t>
            </w:r>
          </w:p>
        </w:tc>
        <w:tc>
          <w:tcPr>
            <w:tcW w:w="1134" w:type="dxa"/>
          </w:tcPr>
          <w:p w14:paraId="1275EE0D" w14:textId="4D0A263F" w:rsidR="00DB5470" w:rsidRPr="00445055" w:rsidRDefault="00DB5470" w:rsidP="00DB5470">
            <w:pPr>
              <w:jc w:val="center"/>
            </w:pPr>
          </w:p>
        </w:tc>
      </w:tr>
    </w:tbl>
    <w:p w14:paraId="3F528B70" w14:textId="77777777" w:rsidR="00FE5067" w:rsidRPr="00445055" w:rsidRDefault="00FE5067" w:rsidP="00FE5067">
      <w:pPr>
        <w:tabs>
          <w:tab w:val="left" w:pos="4256"/>
        </w:tabs>
        <w:ind w:left="113"/>
      </w:pPr>
    </w:p>
    <w:p w14:paraId="5CBC24AC" w14:textId="77777777" w:rsidR="002B0C76" w:rsidRPr="00FE4D58" w:rsidRDefault="002B0C76" w:rsidP="00FE4D58">
      <w:pPr>
        <w:pStyle w:val="Heading1"/>
      </w:pPr>
      <w:bookmarkStart w:id="50" w:name="_Toc83520581"/>
      <w:bookmarkStart w:id="51" w:name="_Toc147116876"/>
      <w:bookmarkStart w:id="52" w:name="_Toc480801053"/>
      <w:bookmarkStart w:id="53" w:name="_Toc90982654"/>
      <w:r w:rsidRPr="00FE4D58">
        <w:t>Schema Test</w:t>
      </w:r>
      <w:bookmarkEnd w:id="50"/>
      <w:bookmarkEnd w:id="51"/>
      <w:bookmarkEnd w:id="52"/>
      <w:bookmarkEnd w:id="53"/>
    </w:p>
    <w:p w14:paraId="38D7C449" w14:textId="77777777" w:rsidR="002B0C76" w:rsidRPr="00FE4D58" w:rsidRDefault="002B0C76" w:rsidP="00FE4D58">
      <w:pPr>
        <w:pStyle w:val="Heading2"/>
      </w:pPr>
      <w:bookmarkStart w:id="54" w:name="_Toc83520585"/>
      <w:bookmarkStart w:id="55" w:name="_Toc148936187"/>
      <w:bookmarkStart w:id="56" w:name="_Toc323825834"/>
      <w:bookmarkStart w:id="57" w:name="_Toc480801055"/>
      <w:bookmarkStart w:id="58" w:name="_Toc90982655"/>
      <w:r w:rsidRPr="00FE4D58">
        <w:t>Test</w:t>
      </w:r>
      <w:bookmarkEnd w:id="54"/>
      <w:bookmarkEnd w:id="55"/>
      <w:bookmarkEnd w:id="56"/>
      <w:bookmarkEnd w:id="57"/>
      <w:bookmarkEnd w:id="58"/>
    </w:p>
    <w:p w14:paraId="4891EA47" w14:textId="77777777" w:rsidR="002B0C76" w:rsidRPr="00F01873" w:rsidRDefault="002B0C76" w:rsidP="00F01873">
      <w:pPr>
        <w:pStyle w:val="BodyText"/>
      </w:pPr>
      <w:r w:rsidRPr="00F01873">
        <w:t>The ASWG ensures that all recommended parsers on relevant platforms can successfully validate the proposed schema.</w:t>
      </w:r>
    </w:p>
    <w:p w14:paraId="20D583C1" w14:textId="77777777" w:rsidR="002B0C76" w:rsidRPr="00463B49" w:rsidRDefault="002B0C76" w:rsidP="00463B49">
      <w:pPr>
        <w:pStyle w:val="Heading3"/>
      </w:pPr>
      <w:bookmarkStart w:id="59" w:name="_Toc83520586"/>
      <w:bookmarkStart w:id="60" w:name="_Toc148936188"/>
      <w:bookmarkStart w:id="61" w:name="_Toc323825835"/>
      <w:bookmarkStart w:id="62" w:name="_Ref327430492"/>
      <w:bookmarkStart w:id="63" w:name="_Toc480801056"/>
      <w:r w:rsidRPr="00463B49">
        <w:t>Test Platforms</w:t>
      </w:r>
      <w:bookmarkEnd w:id="59"/>
      <w:bookmarkEnd w:id="60"/>
      <w:bookmarkEnd w:id="61"/>
      <w:bookmarkEnd w:id="62"/>
      <w:bookmarkEnd w:id="63"/>
    </w:p>
    <w:p w14:paraId="3A2C5469" w14:textId="77777777" w:rsidR="002B0C76" w:rsidRPr="00F01873" w:rsidRDefault="002B0C76" w:rsidP="00F01873">
      <w:pPr>
        <w:pStyle w:val="BodyText"/>
      </w:pPr>
      <w:r w:rsidRPr="00F01873">
        <w:t xml:space="preserve"> Supplied samples have been tested using the following parsers:</w:t>
      </w:r>
    </w:p>
    <w:p w14:paraId="51AF1D0E" w14:textId="77777777" w:rsidR="00FF0D3B" w:rsidRDefault="00FF0D3B" w:rsidP="00BB235B">
      <w:pPr>
        <w:numPr>
          <w:ilvl w:val="0"/>
          <w:numId w:val="18"/>
        </w:numPr>
        <w:spacing w:before="100" w:beforeAutospacing="1" w:after="100" w:afterAutospacing="1"/>
        <w:rPr>
          <w:rFonts w:cs="Calibri"/>
          <w:bCs w:val="0"/>
          <w:color w:val="auto"/>
        </w:rPr>
      </w:pPr>
      <w:bookmarkStart w:id="64" w:name="_Toc83520587"/>
      <w:bookmarkStart w:id="65" w:name="_Toc148936189"/>
      <w:bookmarkStart w:id="66" w:name="_Toc323825836"/>
      <w:bookmarkStart w:id="67" w:name="_Toc480801057"/>
      <w:r>
        <w:t>XMLSpy</w:t>
      </w:r>
    </w:p>
    <w:p w14:paraId="45FA84EB" w14:textId="77777777" w:rsidR="00FF0D3B" w:rsidRDefault="00FF0D3B" w:rsidP="00BB235B">
      <w:pPr>
        <w:numPr>
          <w:ilvl w:val="0"/>
          <w:numId w:val="18"/>
        </w:numPr>
        <w:spacing w:before="100" w:beforeAutospacing="1" w:after="100" w:afterAutospacing="1"/>
      </w:pPr>
      <w:r>
        <w:lastRenderedPageBreak/>
        <w:t>MSXML6</w:t>
      </w:r>
    </w:p>
    <w:p w14:paraId="36C9F540" w14:textId="77777777" w:rsidR="00FF0D3B" w:rsidRDefault="00FF0D3B" w:rsidP="00BB235B">
      <w:pPr>
        <w:numPr>
          <w:ilvl w:val="0"/>
          <w:numId w:val="18"/>
        </w:numPr>
        <w:spacing w:before="100" w:beforeAutospacing="1" w:after="100" w:afterAutospacing="1"/>
      </w:pPr>
      <w:r>
        <w:t>Xerces 2.9.1</w:t>
      </w:r>
    </w:p>
    <w:p w14:paraId="7CD275D5" w14:textId="77777777" w:rsidR="00FF0D3B" w:rsidRDefault="00FF0D3B" w:rsidP="00BB235B">
      <w:pPr>
        <w:numPr>
          <w:ilvl w:val="0"/>
          <w:numId w:val="18"/>
        </w:numPr>
        <w:spacing w:before="100" w:beforeAutospacing="1" w:after="100" w:afterAutospacing="1"/>
      </w:pPr>
      <w:r>
        <w:t>Xerces 2.2.1</w:t>
      </w:r>
    </w:p>
    <w:p w14:paraId="30FF6790" w14:textId="7294FAA1" w:rsidR="00FF0D3B" w:rsidRDefault="00FF0D3B" w:rsidP="00BB235B">
      <w:pPr>
        <w:numPr>
          <w:ilvl w:val="0"/>
          <w:numId w:val="18"/>
        </w:numPr>
        <w:spacing w:before="100" w:beforeAutospacing="1" w:after="100" w:afterAutospacing="1"/>
      </w:pPr>
      <w:r>
        <w:t>Schema comparison (</w:t>
      </w:r>
      <w:r w:rsidR="00C2411D">
        <w:t>r4</w:t>
      </w:r>
      <w:r w:rsidR="004E62FC">
        <w:t>3</w:t>
      </w:r>
      <w:r>
        <w:t xml:space="preserve"> - r4</w:t>
      </w:r>
      <w:r w:rsidR="004E62FC">
        <w:t>4</w:t>
      </w:r>
      <w:r>
        <w:t>)</w:t>
      </w:r>
    </w:p>
    <w:p w14:paraId="5134CA77" w14:textId="77777777" w:rsidR="002B0C76" w:rsidRPr="00463B49" w:rsidRDefault="002B0C76" w:rsidP="00463B49">
      <w:pPr>
        <w:pStyle w:val="Heading3"/>
      </w:pPr>
      <w:r w:rsidRPr="00463B49">
        <w:t>Test Cases</w:t>
      </w:r>
      <w:bookmarkEnd w:id="64"/>
      <w:bookmarkEnd w:id="65"/>
      <w:bookmarkEnd w:id="66"/>
      <w:bookmarkEnd w:id="67"/>
    </w:p>
    <w:p w14:paraId="7148182F" w14:textId="77777777" w:rsidR="002B0C76" w:rsidRDefault="002B0C76" w:rsidP="00BB235B">
      <w:pPr>
        <w:pStyle w:val="BodyText"/>
        <w:numPr>
          <w:ilvl w:val="0"/>
          <w:numId w:val="17"/>
        </w:numPr>
        <w:spacing w:before="0" w:after="0"/>
      </w:pPr>
      <w:r>
        <w:t>NOTE: Sample filenames have been modified, where they contained a space in the name, as these failed Xerces validation</w:t>
      </w:r>
    </w:p>
    <w:p w14:paraId="75D4C4EC" w14:textId="77777777" w:rsidR="000530BD" w:rsidRDefault="000530BD" w:rsidP="000530BD">
      <w:pPr>
        <w:pStyle w:val="BodyText"/>
      </w:pPr>
      <w:bookmarkStart w:id="68" w:name="_Toc148936190"/>
      <w:bookmarkStart w:id="69" w:name="_Toc323825837"/>
    </w:p>
    <w:p w14:paraId="7E9389B1" w14:textId="77777777" w:rsidR="002B0C76" w:rsidRPr="00463B49" w:rsidRDefault="002B0C76" w:rsidP="00463B49">
      <w:pPr>
        <w:pStyle w:val="Heading3"/>
      </w:pPr>
      <w:bookmarkStart w:id="70" w:name="_Toc480801058"/>
      <w:r w:rsidRPr="00463B49">
        <w:t>Test Process</w:t>
      </w:r>
      <w:bookmarkEnd w:id="70"/>
    </w:p>
    <w:p w14:paraId="7D164428" w14:textId="77777777" w:rsidR="002B0C76" w:rsidRPr="00E94E0E" w:rsidRDefault="002B0C76" w:rsidP="00674863">
      <w:pPr>
        <w:pStyle w:val="ListNumber"/>
      </w:pPr>
      <w:r w:rsidRPr="00E94E0E">
        <w:t>Obtain a copy of the 5 existing regression test suite XML files</w:t>
      </w:r>
    </w:p>
    <w:p w14:paraId="5A41B248" w14:textId="016EB7BA" w:rsidR="002B0C76" w:rsidRPr="00E94E0E" w:rsidRDefault="002B0C76" w:rsidP="00674863">
      <w:pPr>
        <w:pStyle w:val="ListBullet2"/>
      </w:pPr>
      <w:r w:rsidRPr="00E94E0E">
        <w:t>nem_samples_</w:t>
      </w:r>
      <w:r>
        <w:t>r</w:t>
      </w:r>
      <w:r w:rsidR="00C2411D">
        <w:t>4</w:t>
      </w:r>
      <w:r w:rsidR="004E62FC">
        <w:t>3</w:t>
      </w:r>
      <w:r w:rsidRPr="00E94E0E">
        <w:t>.zip</w:t>
      </w:r>
    </w:p>
    <w:p w14:paraId="256168D2" w14:textId="08B2471A" w:rsidR="002B0C76" w:rsidRPr="00E94E0E" w:rsidRDefault="002B0C76" w:rsidP="00674863">
      <w:pPr>
        <w:pStyle w:val="ListBullet2"/>
      </w:pPr>
      <w:r w:rsidRPr="00E94E0E">
        <w:t>nem_wholesale_samples_</w:t>
      </w:r>
      <w:r>
        <w:t>r</w:t>
      </w:r>
      <w:r w:rsidR="00C2411D">
        <w:t>4</w:t>
      </w:r>
      <w:r w:rsidR="004E62FC">
        <w:t>3</w:t>
      </w:r>
      <w:r w:rsidRPr="00E94E0E">
        <w:t>.zip</w:t>
      </w:r>
    </w:p>
    <w:p w14:paraId="24FF1303" w14:textId="5D43025E" w:rsidR="002B0C76" w:rsidRPr="00E94E0E" w:rsidRDefault="002B0C76" w:rsidP="00674863">
      <w:pPr>
        <w:pStyle w:val="ListBullet2"/>
      </w:pPr>
      <w:r w:rsidRPr="00E94E0E">
        <w:t>nemb2b_samples_</w:t>
      </w:r>
      <w:r w:rsidR="004E62FC">
        <w:t>43</w:t>
      </w:r>
      <w:r w:rsidRPr="00E94E0E">
        <w:t>.zip</w:t>
      </w:r>
    </w:p>
    <w:p w14:paraId="688921F2" w14:textId="19AC2866" w:rsidR="002B0C76" w:rsidRPr="00E94E0E" w:rsidRDefault="002B0C76" w:rsidP="00674863">
      <w:pPr>
        <w:pStyle w:val="ListBullet2"/>
      </w:pPr>
      <w:r w:rsidRPr="00E94E0E">
        <w:t>sawa_samples_</w:t>
      </w:r>
      <w:r>
        <w:t>r</w:t>
      </w:r>
      <w:r w:rsidR="00C2411D">
        <w:t>4</w:t>
      </w:r>
      <w:r w:rsidR="004E62FC">
        <w:t>3</w:t>
      </w:r>
      <w:r w:rsidRPr="00E94E0E">
        <w:t>.zip</w:t>
      </w:r>
    </w:p>
    <w:p w14:paraId="6FE8222B" w14:textId="29745EB1" w:rsidR="002B0C76" w:rsidRPr="00E94E0E" w:rsidRDefault="002B0C76" w:rsidP="00674863">
      <w:pPr>
        <w:pStyle w:val="ListBullet2"/>
      </w:pPr>
      <w:r w:rsidRPr="00E94E0E">
        <w:t>vicgas_samples_</w:t>
      </w:r>
      <w:r>
        <w:t>r</w:t>
      </w:r>
      <w:r w:rsidR="00C2411D">
        <w:t>4</w:t>
      </w:r>
      <w:r w:rsidR="004E62FC">
        <w:t>3</w:t>
      </w:r>
      <w:r w:rsidRPr="00E94E0E">
        <w:t>.zip</w:t>
      </w:r>
    </w:p>
    <w:p w14:paraId="3773C2FC" w14:textId="51DDB468" w:rsidR="002B0C76" w:rsidRPr="00E94E0E" w:rsidRDefault="002B0C76" w:rsidP="00674863">
      <w:pPr>
        <w:pStyle w:val="ListNumber"/>
      </w:pPr>
      <w:r w:rsidRPr="00E94E0E">
        <w:t xml:space="preserve">Obtain a copy of new </w:t>
      </w:r>
      <w:r w:rsidR="00C2411D">
        <w:t>R4</w:t>
      </w:r>
      <w:r w:rsidR="004E62FC">
        <w:t>4</w:t>
      </w:r>
      <w:r w:rsidRPr="00E94E0E">
        <w:t xml:space="preserve"> test suite XML files</w:t>
      </w:r>
      <w:r w:rsidR="00B65A0C">
        <w:t>.</w:t>
      </w:r>
    </w:p>
    <w:p w14:paraId="6F0BFEA8" w14:textId="77777777" w:rsidR="002B0C76" w:rsidRPr="00E94E0E" w:rsidRDefault="002B0C76" w:rsidP="00674863">
      <w:pPr>
        <w:pStyle w:val="ListNumber"/>
      </w:pPr>
      <w:r w:rsidRPr="00E94E0E">
        <w:t>Unzip all test XML files a folder</w:t>
      </w:r>
    </w:p>
    <w:p w14:paraId="3A356D51" w14:textId="0623F02E" w:rsidR="002B0C76" w:rsidRPr="00E94E0E" w:rsidRDefault="002B0C76" w:rsidP="00674863">
      <w:pPr>
        <w:pStyle w:val="ListNumber"/>
      </w:pPr>
      <w:r w:rsidRPr="00E94E0E">
        <w:t>Replace “xmlns:ase="urn:aseXML:</w:t>
      </w:r>
      <w:r w:rsidR="00C2411D">
        <w:t>r4</w:t>
      </w:r>
      <w:r w:rsidR="004E62FC">
        <w:t>3</w:t>
      </w:r>
      <w:r w:rsidRPr="00E94E0E">
        <w:t>” with “xmlns:ase="urn:aseXML:</w:t>
      </w:r>
      <w:r w:rsidR="00C2411D">
        <w:t>r4</w:t>
      </w:r>
      <w:r w:rsidR="004E62FC">
        <w:t>4</w:t>
      </w:r>
      <w:r w:rsidRPr="00E94E0E">
        <w:t xml:space="preserve">” </w:t>
      </w:r>
    </w:p>
    <w:p w14:paraId="2EAF80B0" w14:textId="266A1867" w:rsidR="002B0C76" w:rsidRPr="00E94E0E" w:rsidRDefault="002B0C76" w:rsidP="00674863">
      <w:pPr>
        <w:pStyle w:val="ListNumber"/>
      </w:pPr>
      <w:r w:rsidRPr="00E94E0E">
        <w:t>Replace “xsi:schemaLocation="urn:aseXML:</w:t>
      </w:r>
      <w:r w:rsidR="00C2411D">
        <w:t>r</w:t>
      </w:r>
      <w:r w:rsidR="004E62FC">
        <w:t>43</w:t>
      </w:r>
      <w:r w:rsidRPr="00E94E0E">
        <w:t xml:space="preserve"> </w:t>
      </w:r>
      <w:hyperlink r:id="rId17" w:history="1">
        <w:r w:rsidR="004E62FC" w:rsidRPr="008F7B03">
          <w:rPr>
            <w:rStyle w:val="Hyperlink"/>
            <w:rFonts w:ascii="Arial" w:hAnsi="Arial" w:cs="Arial"/>
          </w:rPr>
          <w:t>http://www.nemmco.com.au/aseXML/schemas/r43/aseXMLr43.xsd</w:t>
        </w:r>
      </w:hyperlink>
      <w:r w:rsidRPr="00E94E0E">
        <w:t>” with “xsi:schemaLocation="urn:aseXML:</w:t>
      </w:r>
      <w:r w:rsidR="00C2411D">
        <w:t>r4</w:t>
      </w:r>
      <w:r w:rsidR="004E62FC">
        <w:t>4</w:t>
      </w:r>
      <w:r w:rsidRPr="00E94E0E">
        <w:t xml:space="preserve"> </w:t>
      </w:r>
      <w:r>
        <w:t>S:</w:t>
      </w:r>
      <w:r w:rsidRPr="00E94E0E">
        <w:t>/aseXML_</w:t>
      </w:r>
      <w:r w:rsidR="00C2411D">
        <w:t>r4</w:t>
      </w:r>
      <w:r w:rsidR="004E62FC">
        <w:t>4</w:t>
      </w:r>
      <w:r w:rsidRPr="00E94E0E">
        <w:t xml:space="preserve">.xsd” </w:t>
      </w:r>
      <w:r w:rsidR="00772567">
        <w:t>where S: is a mapped local folder holding the r4</w:t>
      </w:r>
      <w:r w:rsidR="004E62FC">
        <w:t>4</w:t>
      </w:r>
      <w:r w:rsidR="00772567">
        <w:t xml:space="preserve"> schema files.  </w:t>
      </w:r>
    </w:p>
    <w:p w14:paraId="1DE8A5A0" w14:textId="77777777" w:rsidR="002B0C76" w:rsidRPr="00B062D7" w:rsidRDefault="002B0C76" w:rsidP="00674863">
      <w:pPr>
        <w:pStyle w:val="ListNumber"/>
      </w:pPr>
      <w:r w:rsidRPr="00B062D7">
        <w:t>Check every single test XML file individually to detect variances in the above xsi:schemaLocation approach, e.g. hardcoded “O:/&lt;filename&gt;” instances and other occurrences not picked up by the standard search/replace above need to be manually fixed. It would be good if a single search/replace could be used for this step, and the test XML files had consistent headers.</w:t>
      </w:r>
    </w:p>
    <w:p w14:paraId="01269BC2" w14:textId="77777777" w:rsidR="002B0C76" w:rsidRPr="00E94E0E" w:rsidRDefault="002B0C76" w:rsidP="00674863">
      <w:pPr>
        <w:pStyle w:val="ListNumber"/>
      </w:pPr>
      <w:r w:rsidRPr="00E94E0E">
        <w:t>Run the test process using the 4 supported XML Toolkits.</w:t>
      </w:r>
    </w:p>
    <w:p w14:paraId="41321088" w14:textId="77777777" w:rsidR="002B0C76" w:rsidRPr="00E94E0E" w:rsidRDefault="002B0C76" w:rsidP="00674863">
      <w:pPr>
        <w:pStyle w:val="ListNumber"/>
      </w:pPr>
      <w:r w:rsidRPr="00E94E0E">
        <w:t>Check output log for any successful parse results, as well as expected or unexpected errors.</w:t>
      </w:r>
    </w:p>
    <w:p w14:paraId="38B10DF2" w14:textId="77777777" w:rsidR="002B0C76" w:rsidRPr="00463B49" w:rsidRDefault="002B0C76" w:rsidP="00463B49">
      <w:pPr>
        <w:pStyle w:val="Heading3"/>
      </w:pPr>
      <w:bookmarkStart w:id="71" w:name="_Toc480801059"/>
      <w:r w:rsidRPr="00463B49">
        <w:t>Test Results</w:t>
      </w:r>
      <w:bookmarkEnd w:id="68"/>
      <w:bookmarkEnd w:id="69"/>
      <w:bookmarkEnd w:id="71"/>
    </w:p>
    <w:p w14:paraId="7B70C85D" w14:textId="77777777" w:rsidR="002B0C76" w:rsidRPr="00F01873" w:rsidRDefault="002B0C76" w:rsidP="002B0C76">
      <w:pPr>
        <w:pStyle w:val="BodyText"/>
      </w:pPr>
      <w:r w:rsidRPr="00F01873">
        <w:t xml:space="preserve">All OK on all Test Platforms, see section </w:t>
      </w:r>
      <w:r>
        <w:fldChar w:fldCharType="begin"/>
      </w:r>
      <w:r>
        <w:instrText xml:space="preserve"> REF _Ref327430492 \r \h  \* MERGEFORMAT </w:instrText>
      </w:r>
      <w:r>
        <w:fldChar w:fldCharType="separate"/>
      </w:r>
      <w:r w:rsidR="00035C1A" w:rsidRPr="00035C1A">
        <w:rPr>
          <w:rFonts w:ascii="Arial" w:hAnsi="Arial" w:cs="Arial"/>
        </w:rPr>
        <w:t>6.1.1</w:t>
      </w:r>
      <w:r>
        <w:fldChar w:fldCharType="end"/>
      </w:r>
      <w:r w:rsidRPr="00F01873">
        <w:t xml:space="preserve"> </w:t>
      </w:r>
    </w:p>
    <w:p w14:paraId="30C3949E" w14:textId="77777777" w:rsidR="002B0C76" w:rsidRDefault="002B0C76" w:rsidP="00674863">
      <w:pPr>
        <w:pStyle w:val="ListBullet"/>
      </w:pPr>
      <w:r w:rsidRPr="003F658A">
        <w:t xml:space="preserve">All </w:t>
      </w:r>
      <w:r>
        <w:t>valid</w:t>
      </w:r>
      <w:r w:rsidRPr="003F658A">
        <w:t xml:space="preserve"> test files passed with no parse error.</w:t>
      </w:r>
    </w:p>
    <w:p w14:paraId="5A293C8D" w14:textId="77777777" w:rsidR="002B0C76" w:rsidRPr="003F658A" w:rsidRDefault="002B0C76" w:rsidP="00F01873">
      <w:pPr>
        <w:pStyle w:val="BodyText"/>
      </w:pPr>
    </w:p>
    <w:p w14:paraId="7B04CE2D" w14:textId="77777777" w:rsidR="002B0C76" w:rsidRPr="00465348" w:rsidRDefault="002B0C76" w:rsidP="002B0C76">
      <w:pPr>
        <w:pStyle w:val="BodyText"/>
      </w:pPr>
    </w:p>
    <w:p w14:paraId="02669634" w14:textId="77777777" w:rsidR="002B0C76" w:rsidRPr="00463B49" w:rsidRDefault="002B0C76" w:rsidP="00463B49">
      <w:pPr>
        <w:pStyle w:val="Heading3"/>
      </w:pPr>
      <w:bookmarkStart w:id="72" w:name="_Toc480801060"/>
      <w:r w:rsidRPr="00463B49">
        <w:t>Character Classification</w:t>
      </w:r>
      <w:bookmarkEnd w:id="72"/>
    </w:p>
    <w:p w14:paraId="349CF420" w14:textId="77777777" w:rsidR="002B0C76" w:rsidRPr="00F01873" w:rsidRDefault="002B0C76" w:rsidP="00F01873">
      <w:pPr>
        <w:pStyle w:val="BodyText"/>
      </w:pPr>
      <w:r w:rsidRPr="00F01873">
        <w:t xml:space="preserve">Pattern restriction is enforced by regular expressions in some places in aseXML schema. That makes knowing the precise set of classification of characters important. It is particularly important in the testing process. In some quick tests using simple Pattern class in JAVA – not fully fledged JAVA parsers – some differences vis-à-vis XML Spy were reported. These tests were performed to validate the data stored in database against aseXML type definitions. Some characters that were treated differently between JAVA Pattern class and XML Spy were $ + |. XML Spy accepted them as punctuation characters but JAVA Pattern class rejected. Note, </w:t>
      </w:r>
      <w:r w:rsidRPr="00F01873">
        <w:lastRenderedPageBreak/>
        <w:t xml:space="preserve">these three characters are only a few examples of difference, not an exhaustive list. As explained below, further investigations revealed that XML Spy is correct as per the XML standard. </w:t>
      </w:r>
    </w:p>
    <w:p w14:paraId="044E420D" w14:textId="77777777" w:rsidR="002B0C76" w:rsidRPr="00F01873" w:rsidRDefault="002B0C76" w:rsidP="00F01873">
      <w:pPr>
        <w:pStyle w:val="BodyText"/>
      </w:pPr>
    </w:p>
    <w:p w14:paraId="4948AFB5" w14:textId="77777777" w:rsidR="002B0C76" w:rsidRPr="00F01873" w:rsidRDefault="002B0C76" w:rsidP="00F01873">
      <w:pPr>
        <w:pStyle w:val="BodyText"/>
      </w:pPr>
      <w:r w:rsidRPr="00F01873">
        <w:t xml:space="preserve">The XML standards depend upon Unicode specifications for the purpose of this classification. The complete list of classification of Unicode characters in various classes can be found at </w:t>
      </w:r>
      <w:hyperlink r:id="rId18" w:history="1">
        <w:r w:rsidRPr="00B062D7">
          <w:rPr>
            <w:rStyle w:val="Hyperlink"/>
            <w:rFonts w:ascii="Arial" w:hAnsi="Arial" w:cs="Arial"/>
          </w:rPr>
          <w:t>http://www.unicode.org/</w:t>
        </w:r>
      </w:hyperlink>
      <w:r w:rsidRPr="00F01873">
        <w:t xml:space="preserve">. </w:t>
      </w:r>
    </w:p>
    <w:p w14:paraId="04899B6F" w14:textId="77777777" w:rsidR="002B0C76" w:rsidRPr="00F01873" w:rsidRDefault="002B0C76" w:rsidP="00F01873">
      <w:pPr>
        <w:pStyle w:val="BodyText"/>
      </w:pPr>
    </w:p>
    <w:p w14:paraId="2E1C9B49" w14:textId="77777777" w:rsidR="002B0C76" w:rsidRPr="00F01873" w:rsidRDefault="002B0C76" w:rsidP="00F01873">
      <w:pPr>
        <w:pStyle w:val="BodyText"/>
      </w:pPr>
      <w:r w:rsidRPr="00F01873">
        <w:t xml:space="preserve">To download the classification for any particular version of classification, start from directory listing at </w:t>
      </w:r>
      <w:hyperlink r:id="rId19" w:history="1">
        <w:r w:rsidRPr="00B062D7">
          <w:rPr>
            <w:rStyle w:val="Hyperlink"/>
            <w:rFonts w:ascii="Arial" w:hAnsi="Arial" w:cs="Arial"/>
          </w:rPr>
          <w:t>http://www.unicode.org/Public</w:t>
        </w:r>
      </w:hyperlink>
      <w:r w:rsidRPr="00F01873">
        <w:t xml:space="preserve"> and traverse down the tree of the concerned version to download the zip (usually named ucd.zip) which contains all the documents for that version. The zip for version 6.2.0 resides at </w:t>
      </w:r>
      <w:hyperlink r:id="rId20" w:history="1">
        <w:r w:rsidRPr="00B062D7">
          <w:rPr>
            <w:rStyle w:val="Hyperlink"/>
            <w:rFonts w:ascii="Arial" w:hAnsi="Arial" w:cs="Arial"/>
          </w:rPr>
          <w:t>http://www.unicode.org/Public/6.2.0/ucd/</w:t>
        </w:r>
      </w:hyperlink>
      <w:r w:rsidRPr="00F01873">
        <w:t xml:space="preserve">. The document in this zip, usually named UnicodeData.txt, contains entire classification of all Unicode characters, having a line per Unicode character, with semi-colon delimited fields in each line. Explanation of fields can be found in the documentation in the zip (UCD.html). To view this UnicodeData.txt document conveniently, start Excel and open the document. While opening the document Excel will ask for information about the file contents. In response specify the document to be semicolon delimited with each column of the document being text. The column C of the Excel spreadsheet specifies the character classification. Note, while opening the file in Excel if each column is not specified to be text then Excel may format some information incorrectly. </w:t>
      </w:r>
    </w:p>
    <w:p w14:paraId="1A7E0E92" w14:textId="77777777" w:rsidR="002B0C76" w:rsidRPr="00F01873" w:rsidRDefault="002B0C76" w:rsidP="00F01873">
      <w:pPr>
        <w:pStyle w:val="BodyText"/>
      </w:pPr>
    </w:p>
    <w:p w14:paraId="7101C2B7" w14:textId="77777777" w:rsidR="002B0C76" w:rsidRPr="00F01873" w:rsidRDefault="002B0C76" w:rsidP="00F01873">
      <w:pPr>
        <w:pStyle w:val="BodyText"/>
      </w:pPr>
    </w:p>
    <w:p w14:paraId="6B97D1DA" w14:textId="77777777" w:rsidR="002B0C76" w:rsidRPr="00F01873" w:rsidRDefault="002B0C76" w:rsidP="00F01873">
      <w:pPr>
        <w:pStyle w:val="BodyText"/>
      </w:pPr>
      <w:r w:rsidRPr="00F01873">
        <w:t xml:space="preserve">The classification of the extended ASCII characters for version 6.2.0 of Unicode is provided here in an Excel spreadsheet : </w:t>
      </w:r>
    </w:p>
    <w:p w14:paraId="3A5A7D46" w14:textId="77777777" w:rsidR="002B0C76" w:rsidRPr="00F01873" w:rsidRDefault="002B0C76" w:rsidP="00F01873">
      <w:pPr>
        <w:pStyle w:val="BodyText"/>
      </w:pPr>
      <w:r w:rsidRPr="00F01873">
        <w:t xml:space="preserve"> </w:t>
      </w:r>
      <w:bookmarkStart w:id="73" w:name="_MON_1419945632"/>
      <w:bookmarkEnd w:id="73"/>
      <w:r w:rsidRPr="00B062D7">
        <w:object w:dxaOrig="2069" w:dyaOrig="1320" w14:anchorId="678515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pt;height:66pt" o:ole="">
            <v:imagedata r:id="rId21" o:title=""/>
          </v:shape>
          <o:OLEObject Type="Embed" ProgID="Excel.Sheet.12" ShapeID="_x0000_i1025" DrawAspect="Icon" ObjectID="_1764156712" r:id="rId22"/>
        </w:object>
      </w:r>
    </w:p>
    <w:p w14:paraId="3C84C19E" w14:textId="77777777" w:rsidR="002B0C76" w:rsidRPr="00F01873" w:rsidRDefault="002B0C76" w:rsidP="00F01873">
      <w:pPr>
        <w:pStyle w:val="BodyText"/>
      </w:pPr>
    </w:p>
    <w:p w14:paraId="4C04A669" w14:textId="77777777" w:rsidR="002B0C76" w:rsidRPr="00F01873" w:rsidRDefault="002B0C76" w:rsidP="00F01873">
      <w:pPr>
        <w:pStyle w:val="BodyText"/>
      </w:pPr>
      <w:r w:rsidRPr="00F01873">
        <w:t>The classifications starting with L signify letters, starting with N signify digits, starting with P signify punctuations, starting with S signify symbols and those starting with C signify control characters. Note, the spread sheet does not contain all the fields (columns) from the UnicodeData.txt file.</w:t>
      </w:r>
    </w:p>
    <w:p w14:paraId="6970E614" w14:textId="77777777" w:rsidR="002B0C76" w:rsidRPr="00F01873" w:rsidRDefault="002B0C76" w:rsidP="00F01873">
      <w:pPr>
        <w:pStyle w:val="BodyText"/>
      </w:pPr>
    </w:p>
    <w:p w14:paraId="2B378899" w14:textId="77777777" w:rsidR="002B0C76" w:rsidRPr="00FE4D58" w:rsidRDefault="002B0C76" w:rsidP="00FE4D58">
      <w:pPr>
        <w:pStyle w:val="Heading1"/>
      </w:pPr>
      <w:bookmarkStart w:id="74" w:name="_Toc480801061"/>
      <w:bookmarkStart w:id="75" w:name="_Toc90982656"/>
      <w:r w:rsidRPr="00FE4D58">
        <w:t>ASWG Endorsement</w:t>
      </w:r>
      <w:bookmarkEnd w:id="74"/>
      <w:bookmarkEnd w:id="75"/>
    </w:p>
    <w:p w14:paraId="0C802EAD" w14:textId="3CDA7430" w:rsidR="002B0C76" w:rsidRPr="00DD51A2" w:rsidRDefault="002B0C76" w:rsidP="00F01873">
      <w:pPr>
        <w:pStyle w:val="BodyText"/>
        <w:rPr>
          <w:lang w:eastAsia="en-AU"/>
        </w:rPr>
      </w:pPr>
      <w:r w:rsidRPr="00DD51A2">
        <w:rPr>
          <w:lang w:eastAsia="en-AU"/>
        </w:rPr>
        <w:t>With a quorum established the</w:t>
      </w:r>
      <w:r>
        <w:rPr>
          <w:lang w:eastAsia="en-AU"/>
        </w:rPr>
        <w:t xml:space="preserve"> ASWG voted to endorse schema </w:t>
      </w:r>
      <w:r w:rsidR="00C2411D">
        <w:rPr>
          <w:lang w:eastAsia="en-AU"/>
        </w:rPr>
        <w:t>r4</w:t>
      </w:r>
      <w:r w:rsidR="00772567">
        <w:rPr>
          <w:lang w:eastAsia="en-AU"/>
        </w:rPr>
        <w:t>3</w:t>
      </w:r>
      <w:r w:rsidRPr="00DD51A2">
        <w:rPr>
          <w:lang w:eastAsia="en-AU"/>
        </w:rPr>
        <w:t>, with the included aseXML Change Requests. The voting results are forwarded to AEMO for approval. When 75% of those ASWG members vote to endorse a schema it represents an ASWG recommendation for that schema. AEMO will not reject an ASWG recommendation without first consulting with the ASWG.</w:t>
      </w:r>
    </w:p>
    <w:p w14:paraId="2C8B5533" w14:textId="77777777" w:rsidR="002B0C76" w:rsidRPr="00DD51A2" w:rsidRDefault="002B0C76" w:rsidP="00F01873">
      <w:pPr>
        <w:pStyle w:val="BodyText"/>
        <w:rPr>
          <w:lang w:eastAsia="en-AU"/>
        </w:rPr>
      </w:pPr>
    </w:p>
    <w:p w14:paraId="785061C3" w14:textId="77777777" w:rsidR="002B0C76" w:rsidRPr="00DD51A2" w:rsidRDefault="002B0C76" w:rsidP="00F01873">
      <w:pPr>
        <w:pStyle w:val="BodyText"/>
        <w:rPr>
          <w:lang w:eastAsia="en-AU"/>
        </w:rPr>
      </w:pPr>
      <w:r w:rsidRPr="00DD51A2">
        <w:rPr>
          <w:lang w:eastAsia="en-AU"/>
        </w:rPr>
        <w:t>The results of the ASWG vote for the final schema to be released are as follows:</w:t>
      </w:r>
    </w:p>
    <w:p w14:paraId="3EC366AF" w14:textId="61898955" w:rsidR="002B0C76" w:rsidRPr="00F01873" w:rsidRDefault="002B0C76" w:rsidP="00F01873">
      <w:pPr>
        <w:pStyle w:val="BodyText"/>
      </w:pPr>
      <w:r w:rsidRPr="00F01873">
        <w:t xml:space="preserve">Date of Vote:  </w:t>
      </w:r>
      <w:r w:rsidR="00C250DA">
        <w:t>14</w:t>
      </w:r>
      <w:r w:rsidRPr="00F01873">
        <w:t>/0</w:t>
      </w:r>
      <w:r w:rsidR="000530BD">
        <w:t>5</w:t>
      </w:r>
      <w:r w:rsidRPr="00F01873">
        <w:t>/20</w:t>
      </w:r>
      <w:r w:rsidR="000530BD">
        <w:t>2</w:t>
      </w:r>
      <w:r w:rsidR="00C250DA">
        <w:t>1</w:t>
      </w:r>
      <w:r w:rsidRPr="00F01873">
        <w:tab/>
      </w:r>
      <w:r w:rsidRPr="00F01873">
        <w:tab/>
      </w:r>
      <w:r w:rsidRPr="00F01873">
        <w:tab/>
      </w:r>
      <w:r w:rsidRPr="00F01873">
        <w:tab/>
      </w:r>
    </w:p>
    <w:tbl>
      <w:tblPr>
        <w:tblStyle w:val="GridTable1Light-Accent3"/>
        <w:tblW w:w="0" w:type="auto"/>
        <w:tblLook w:val="0000" w:firstRow="0" w:lastRow="0" w:firstColumn="0" w:lastColumn="0" w:noHBand="0" w:noVBand="0"/>
      </w:tblPr>
      <w:tblGrid>
        <w:gridCol w:w="2340"/>
        <w:gridCol w:w="1134"/>
        <w:gridCol w:w="1134"/>
      </w:tblGrid>
      <w:tr w:rsidR="002B0C76" w:rsidRPr="00E62C88" w14:paraId="09124472" w14:textId="77777777" w:rsidTr="00F01873">
        <w:tc>
          <w:tcPr>
            <w:tcW w:w="2340" w:type="dxa"/>
          </w:tcPr>
          <w:p w14:paraId="69471054" w14:textId="77777777" w:rsidR="002B0C76" w:rsidRPr="00E62C88" w:rsidRDefault="002B0C76" w:rsidP="002B0C76">
            <w:pPr>
              <w:pStyle w:val="BodyText"/>
              <w:spacing w:before="20" w:after="20" w:line="252" w:lineRule="auto"/>
              <w:jc w:val="center"/>
              <w:rPr>
                <w:rFonts w:ascii="Arial" w:eastAsia="Arial Unicode MS" w:hAnsi="Arial" w:cs="Arial"/>
                <w:b/>
                <w:bCs w:val="0"/>
              </w:rPr>
            </w:pPr>
            <w:r w:rsidRPr="00E62C88">
              <w:rPr>
                <w:rFonts w:ascii="Arial" w:eastAsia="Arial Unicode MS" w:hAnsi="Arial" w:cs="Arial"/>
                <w:b/>
              </w:rPr>
              <w:t>Option</w:t>
            </w:r>
          </w:p>
        </w:tc>
        <w:tc>
          <w:tcPr>
            <w:tcW w:w="1134" w:type="dxa"/>
          </w:tcPr>
          <w:p w14:paraId="664A4EAA" w14:textId="77777777" w:rsidR="002B0C76" w:rsidRPr="00E62C88" w:rsidRDefault="002B0C76" w:rsidP="002B0C76">
            <w:pPr>
              <w:pStyle w:val="BodyText"/>
              <w:spacing w:before="20" w:after="20" w:line="252" w:lineRule="auto"/>
              <w:jc w:val="center"/>
              <w:rPr>
                <w:rFonts w:ascii="Arial" w:eastAsia="Arial Unicode MS" w:hAnsi="Arial" w:cs="Arial"/>
                <w:b/>
                <w:bCs w:val="0"/>
              </w:rPr>
            </w:pPr>
            <w:r w:rsidRPr="00E62C88">
              <w:rPr>
                <w:rFonts w:ascii="Arial" w:eastAsia="Arial Unicode MS" w:hAnsi="Arial" w:cs="Arial"/>
                <w:b/>
              </w:rPr>
              <w:t># Votes</w:t>
            </w:r>
          </w:p>
        </w:tc>
        <w:tc>
          <w:tcPr>
            <w:tcW w:w="1134" w:type="dxa"/>
          </w:tcPr>
          <w:p w14:paraId="4BB8BC07" w14:textId="77777777" w:rsidR="002B0C76" w:rsidRPr="00E62C88" w:rsidRDefault="002B0C76" w:rsidP="002B0C76">
            <w:pPr>
              <w:pStyle w:val="BodyText"/>
              <w:spacing w:before="20" w:after="20" w:line="252" w:lineRule="auto"/>
              <w:jc w:val="center"/>
              <w:rPr>
                <w:rFonts w:ascii="Arial" w:eastAsia="Arial Unicode MS" w:hAnsi="Arial" w:cs="Arial"/>
                <w:b/>
                <w:bCs w:val="0"/>
              </w:rPr>
            </w:pPr>
            <w:r w:rsidRPr="00E62C88">
              <w:rPr>
                <w:rFonts w:ascii="Arial" w:eastAsia="Arial Unicode MS" w:hAnsi="Arial" w:cs="Arial"/>
                <w:b/>
              </w:rPr>
              <w:t>% Vote</w:t>
            </w:r>
          </w:p>
        </w:tc>
      </w:tr>
      <w:tr w:rsidR="002B0C76" w:rsidRPr="00E62C88" w14:paraId="451F9EA2" w14:textId="77777777" w:rsidTr="00F01873">
        <w:tc>
          <w:tcPr>
            <w:tcW w:w="2340" w:type="dxa"/>
          </w:tcPr>
          <w:p w14:paraId="1CD86C1C" w14:textId="77777777" w:rsidR="002B0C76" w:rsidRPr="00E62C88" w:rsidRDefault="002B0C76" w:rsidP="002B0C76">
            <w:pPr>
              <w:pStyle w:val="BodyText"/>
              <w:spacing w:before="20" w:after="20" w:line="252" w:lineRule="auto"/>
              <w:rPr>
                <w:rFonts w:ascii="Arial" w:hAnsi="Arial" w:cs="Arial"/>
              </w:rPr>
            </w:pPr>
            <w:r w:rsidRPr="00E62C88">
              <w:rPr>
                <w:rFonts w:ascii="Arial" w:hAnsi="Arial" w:cs="Arial"/>
              </w:rPr>
              <w:t>For</w:t>
            </w:r>
          </w:p>
        </w:tc>
        <w:tc>
          <w:tcPr>
            <w:tcW w:w="1134" w:type="dxa"/>
          </w:tcPr>
          <w:p w14:paraId="35B82578" w14:textId="52EB8D81" w:rsidR="002B0C76" w:rsidRPr="00E62C88" w:rsidRDefault="003C30E8" w:rsidP="002B0C76">
            <w:pPr>
              <w:pStyle w:val="BodyText"/>
              <w:spacing w:before="20" w:after="20" w:line="252" w:lineRule="auto"/>
              <w:jc w:val="center"/>
              <w:rPr>
                <w:rFonts w:ascii="Arial" w:hAnsi="Arial" w:cs="Arial"/>
              </w:rPr>
            </w:pPr>
            <w:r>
              <w:rPr>
                <w:rFonts w:ascii="Arial" w:hAnsi="Arial" w:cs="Arial"/>
              </w:rPr>
              <w:t>4</w:t>
            </w:r>
          </w:p>
        </w:tc>
        <w:tc>
          <w:tcPr>
            <w:tcW w:w="1134" w:type="dxa"/>
          </w:tcPr>
          <w:p w14:paraId="74824861" w14:textId="3D1D563A" w:rsidR="002B0C76" w:rsidRPr="00E62C88" w:rsidRDefault="003C30E8" w:rsidP="002B0C76">
            <w:pPr>
              <w:pStyle w:val="BodyText"/>
              <w:spacing w:before="20" w:after="20" w:line="252" w:lineRule="auto"/>
              <w:jc w:val="center"/>
              <w:rPr>
                <w:rFonts w:ascii="Arial" w:hAnsi="Arial" w:cs="Arial"/>
              </w:rPr>
            </w:pPr>
            <w:r>
              <w:rPr>
                <w:rFonts w:ascii="Arial" w:hAnsi="Arial" w:cs="Arial"/>
              </w:rPr>
              <w:t>10</w:t>
            </w:r>
            <w:r w:rsidR="004E62FC">
              <w:rPr>
                <w:rFonts w:ascii="Arial" w:hAnsi="Arial" w:cs="Arial"/>
              </w:rPr>
              <w:t>0</w:t>
            </w:r>
            <w:r w:rsidR="00F55BB5">
              <w:rPr>
                <w:rFonts w:ascii="Arial" w:hAnsi="Arial" w:cs="Arial"/>
              </w:rPr>
              <w:t>%</w:t>
            </w:r>
          </w:p>
        </w:tc>
      </w:tr>
      <w:tr w:rsidR="002B0C76" w:rsidRPr="00E62C88" w14:paraId="4E857968" w14:textId="77777777" w:rsidTr="00F01873">
        <w:tc>
          <w:tcPr>
            <w:tcW w:w="2340" w:type="dxa"/>
          </w:tcPr>
          <w:p w14:paraId="69158E2E" w14:textId="77777777" w:rsidR="002B0C76" w:rsidRPr="00E62C88" w:rsidRDefault="002B0C76" w:rsidP="002B0C76">
            <w:pPr>
              <w:pStyle w:val="BodyText"/>
              <w:spacing w:before="20" w:after="20" w:line="252" w:lineRule="auto"/>
              <w:rPr>
                <w:rFonts w:ascii="Arial" w:hAnsi="Arial" w:cs="Arial"/>
              </w:rPr>
            </w:pPr>
            <w:r w:rsidRPr="00E62C88">
              <w:rPr>
                <w:rFonts w:ascii="Arial" w:hAnsi="Arial" w:cs="Arial"/>
              </w:rPr>
              <w:t>Against</w:t>
            </w:r>
          </w:p>
        </w:tc>
        <w:tc>
          <w:tcPr>
            <w:tcW w:w="1134" w:type="dxa"/>
          </w:tcPr>
          <w:p w14:paraId="7AFC7909" w14:textId="77777777" w:rsidR="002B0C76" w:rsidRPr="00E62C88" w:rsidRDefault="00463B49" w:rsidP="002B0C76">
            <w:pPr>
              <w:pStyle w:val="BodyText"/>
              <w:spacing w:before="20" w:after="20" w:line="252" w:lineRule="auto"/>
              <w:jc w:val="center"/>
              <w:rPr>
                <w:rFonts w:ascii="Arial" w:hAnsi="Arial" w:cs="Arial"/>
              </w:rPr>
            </w:pPr>
            <w:r>
              <w:rPr>
                <w:rFonts w:ascii="Arial" w:hAnsi="Arial" w:cs="Arial"/>
              </w:rPr>
              <w:t>0</w:t>
            </w:r>
          </w:p>
        </w:tc>
        <w:tc>
          <w:tcPr>
            <w:tcW w:w="1134" w:type="dxa"/>
          </w:tcPr>
          <w:p w14:paraId="42BC57EA" w14:textId="77777777" w:rsidR="002B0C76" w:rsidRPr="00E62C88" w:rsidRDefault="00F55BB5" w:rsidP="002B0C76">
            <w:pPr>
              <w:pStyle w:val="BodyText"/>
              <w:spacing w:before="20" w:after="20" w:line="252" w:lineRule="auto"/>
              <w:jc w:val="center"/>
              <w:rPr>
                <w:rFonts w:ascii="Arial" w:hAnsi="Arial" w:cs="Arial"/>
              </w:rPr>
            </w:pPr>
            <w:r>
              <w:rPr>
                <w:rFonts w:ascii="Arial" w:hAnsi="Arial" w:cs="Arial"/>
              </w:rPr>
              <w:t>0%</w:t>
            </w:r>
          </w:p>
        </w:tc>
      </w:tr>
      <w:tr w:rsidR="002B0C76" w:rsidRPr="00E62C88" w14:paraId="27881C7A" w14:textId="77777777" w:rsidTr="00F01873">
        <w:tc>
          <w:tcPr>
            <w:tcW w:w="2340" w:type="dxa"/>
          </w:tcPr>
          <w:p w14:paraId="718F7CF8" w14:textId="77777777" w:rsidR="002B0C76" w:rsidRPr="00E62C88" w:rsidRDefault="002B0C76" w:rsidP="002B0C76">
            <w:pPr>
              <w:pStyle w:val="BodyText"/>
              <w:spacing w:before="20" w:after="20" w:line="252" w:lineRule="auto"/>
              <w:rPr>
                <w:rFonts w:ascii="Arial" w:hAnsi="Arial" w:cs="Arial"/>
              </w:rPr>
            </w:pPr>
            <w:r w:rsidRPr="00E62C88">
              <w:rPr>
                <w:rFonts w:ascii="Arial" w:hAnsi="Arial" w:cs="Arial"/>
              </w:rPr>
              <w:lastRenderedPageBreak/>
              <w:t>Abstained</w:t>
            </w:r>
          </w:p>
        </w:tc>
        <w:tc>
          <w:tcPr>
            <w:tcW w:w="1134" w:type="dxa"/>
          </w:tcPr>
          <w:p w14:paraId="28BA2F68" w14:textId="77777777" w:rsidR="002B0C76" w:rsidRPr="00E62C88" w:rsidRDefault="00463B49" w:rsidP="002B0C76">
            <w:pPr>
              <w:pStyle w:val="BodyText"/>
              <w:spacing w:before="20" w:after="20" w:line="252" w:lineRule="auto"/>
              <w:jc w:val="center"/>
              <w:rPr>
                <w:rFonts w:ascii="Arial" w:hAnsi="Arial" w:cs="Arial"/>
              </w:rPr>
            </w:pPr>
            <w:r>
              <w:rPr>
                <w:rFonts w:ascii="Arial" w:hAnsi="Arial" w:cs="Arial"/>
              </w:rPr>
              <w:t>0</w:t>
            </w:r>
          </w:p>
        </w:tc>
        <w:tc>
          <w:tcPr>
            <w:tcW w:w="1134" w:type="dxa"/>
          </w:tcPr>
          <w:p w14:paraId="09B95F42" w14:textId="77777777" w:rsidR="002B0C76" w:rsidRPr="00E62C88" w:rsidRDefault="00F55BB5" w:rsidP="002B0C76">
            <w:pPr>
              <w:pStyle w:val="BodyText"/>
              <w:spacing w:before="20" w:after="20" w:line="252" w:lineRule="auto"/>
              <w:jc w:val="center"/>
              <w:rPr>
                <w:rFonts w:ascii="Arial" w:hAnsi="Arial" w:cs="Arial"/>
              </w:rPr>
            </w:pPr>
            <w:r>
              <w:rPr>
                <w:rFonts w:ascii="Arial" w:hAnsi="Arial" w:cs="Arial"/>
              </w:rPr>
              <w:t>0%</w:t>
            </w:r>
          </w:p>
        </w:tc>
      </w:tr>
      <w:tr w:rsidR="002B0C76" w:rsidRPr="00E62C88" w14:paraId="448D4A70" w14:textId="77777777" w:rsidTr="00F01873">
        <w:tc>
          <w:tcPr>
            <w:tcW w:w="2340" w:type="dxa"/>
          </w:tcPr>
          <w:p w14:paraId="2BB94252" w14:textId="77777777" w:rsidR="002B0C76" w:rsidRPr="00E62C88" w:rsidRDefault="002B0C76" w:rsidP="002B0C76">
            <w:pPr>
              <w:pStyle w:val="BodyText"/>
              <w:spacing w:before="20" w:after="20" w:line="252" w:lineRule="auto"/>
              <w:rPr>
                <w:rFonts w:ascii="Arial" w:hAnsi="Arial" w:cs="Arial"/>
              </w:rPr>
            </w:pPr>
            <w:r w:rsidRPr="00E62C88">
              <w:rPr>
                <w:rFonts w:ascii="Arial" w:hAnsi="Arial" w:cs="Arial"/>
              </w:rPr>
              <w:t>Total Members Present</w:t>
            </w:r>
          </w:p>
        </w:tc>
        <w:tc>
          <w:tcPr>
            <w:tcW w:w="1134" w:type="dxa"/>
          </w:tcPr>
          <w:p w14:paraId="7D3220FF" w14:textId="2FCDF5A9" w:rsidR="002B0C76" w:rsidRPr="00E62C88" w:rsidRDefault="009F6CBF" w:rsidP="002B0C76">
            <w:pPr>
              <w:pStyle w:val="BodyText"/>
              <w:spacing w:before="20" w:after="20" w:line="252" w:lineRule="auto"/>
              <w:jc w:val="center"/>
              <w:rPr>
                <w:rFonts w:ascii="Arial" w:hAnsi="Arial" w:cs="Arial"/>
              </w:rPr>
            </w:pPr>
            <w:r>
              <w:rPr>
                <w:rFonts w:ascii="Arial" w:hAnsi="Arial" w:cs="Arial"/>
              </w:rPr>
              <w:t>4</w:t>
            </w:r>
          </w:p>
        </w:tc>
        <w:tc>
          <w:tcPr>
            <w:tcW w:w="1134" w:type="dxa"/>
          </w:tcPr>
          <w:p w14:paraId="0728D558" w14:textId="4A1796F2" w:rsidR="002B0C76" w:rsidRPr="00E62C88" w:rsidRDefault="003C30E8" w:rsidP="002B0C76">
            <w:pPr>
              <w:pStyle w:val="BodyText"/>
              <w:spacing w:before="20" w:after="20" w:line="252" w:lineRule="auto"/>
              <w:jc w:val="center"/>
              <w:rPr>
                <w:rFonts w:ascii="Arial" w:hAnsi="Arial" w:cs="Arial"/>
              </w:rPr>
            </w:pPr>
            <w:r>
              <w:rPr>
                <w:rFonts w:ascii="Arial" w:hAnsi="Arial" w:cs="Arial"/>
              </w:rPr>
              <w:t>10</w:t>
            </w:r>
            <w:r w:rsidR="00F55BB5">
              <w:rPr>
                <w:rFonts w:ascii="Arial" w:hAnsi="Arial" w:cs="Arial"/>
              </w:rPr>
              <w:t>0%</w:t>
            </w:r>
          </w:p>
        </w:tc>
      </w:tr>
    </w:tbl>
    <w:p w14:paraId="7B6D90BD" w14:textId="77777777" w:rsidR="002B0C76" w:rsidRDefault="002B0C76" w:rsidP="002B0C76">
      <w:pPr>
        <w:pStyle w:val="BodyText"/>
        <w:tabs>
          <w:tab w:val="left" w:pos="3369"/>
          <w:tab w:val="left" w:pos="4596"/>
        </w:tabs>
      </w:pPr>
    </w:p>
    <w:p w14:paraId="35568BA3" w14:textId="77777777" w:rsidR="002B0C76" w:rsidRDefault="002B0C76" w:rsidP="002B0C76">
      <w:pPr>
        <w:pStyle w:val="BodyText"/>
        <w:tabs>
          <w:tab w:val="left" w:pos="3369"/>
          <w:tab w:val="left" w:pos="4596"/>
        </w:tabs>
      </w:pPr>
    </w:p>
    <w:p w14:paraId="5437B21F" w14:textId="77777777" w:rsidR="002B0C76" w:rsidRPr="00FE4D58" w:rsidRDefault="002B0C76" w:rsidP="00FE4D58">
      <w:pPr>
        <w:pStyle w:val="Heading1"/>
        <w:rPr>
          <w:highlight w:val="white"/>
        </w:rPr>
      </w:pPr>
      <w:bookmarkStart w:id="76" w:name="_Toc480801062"/>
      <w:bookmarkStart w:id="77" w:name="_Toc90982657"/>
      <w:r w:rsidRPr="00FE4D58">
        <w:rPr>
          <w:highlight w:val="white"/>
        </w:rPr>
        <w:t>AEMO Approval</w:t>
      </w:r>
      <w:bookmarkEnd w:id="76"/>
      <w:bookmarkEnd w:id="77"/>
    </w:p>
    <w:p w14:paraId="77B93B28" w14:textId="77777777" w:rsidR="002B0C76" w:rsidRDefault="002B0C76" w:rsidP="00F01873">
      <w:pPr>
        <w:pStyle w:val="BodyText"/>
      </w:pPr>
      <w:r>
        <w:t>The schema approval and approval date are identified below</w:t>
      </w:r>
    </w:p>
    <w:p w14:paraId="181F5CF4" w14:textId="77777777" w:rsidR="002B0C76" w:rsidRDefault="002B0C76" w:rsidP="00F01873">
      <w:pPr>
        <w:pStyle w:val="BodyText"/>
      </w:pPr>
    </w:p>
    <w:tbl>
      <w:tblPr>
        <w:tblStyle w:val="GridTable1Light-Accent3"/>
        <w:tblW w:w="0" w:type="auto"/>
        <w:tblLook w:val="0000" w:firstRow="0" w:lastRow="0" w:firstColumn="0" w:lastColumn="0" w:noHBand="0" w:noVBand="0"/>
      </w:tblPr>
      <w:tblGrid>
        <w:gridCol w:w="4983"/>
        <w:gridCol w:w="1559"/>
        <w:gridCol w:w="2713"/>
      </w:tblGrid>
      <w:tr w:rsidR="002B0C76" w14:paraId="633366BA" w14:textId="77777777" w:rsidTr="00F01873">
        <w:tc>
          <w:tcPr>
            <w:tcW w:w="4983" w:type="dxa"/>
          </w:tcPr>
          <w:p w14:paraId="063DB404" w14:textId="77777777" w:rsidR="002B0C76" w:rsidRPr="00FE4D58" w:rsidRDefault="002B0C76" w:rsidP="00FE4D58">
            <w:pPr>
              <w:pStyle w:val="BodyText"/>
              <w:spacing w:before="60"/>
              <w:rPr>
                <w:rFonts w:ascii="Arial" w:hAnsi="Arial"/>
                <w:b/>
                <w:bCs w:val="0"/>
              </w:rPr>
            </w:pPr>
            <w:r w:rsidRPr="00FE4D58">
              <w:rPr>
                <w:rFonts w:ascii="Arial" w:hAnsi="Arial"/>
                <w:b/>
              </w:rPr>
              <w:t>Status</w:t>
            </w:r>
          </w:p>
        </w:tc>
        <w:tc>
          <w:tcPr>
            <w:tcW w:w="1559" w:type="dxa"/>
          </w:tcPr>
          <w:p w14:paraId="082FB9D9" w14:textId="77777777" w:rsidR="002B0C76" w:rsidRPr="00FE4D58" w:rsidRDefault="002B0C76" w:rsidP="00FE4D58">
            <w:pPr>
              <w:pStyle w:val="BodyText"/>
              <w:spacing w:before="60"/>
              <w:rPr>
                <w:rFonts w:ascii="Arial" w:hAnsi="Arial"/>
                <w:b/>
                <w:bCs w:val="0"/>
              </w:rPr>
            </w:pPr>
            <w:r w:rsidRPr="00FE4D58">
              <w:rPr>
                <w:rFonts w:ascii="Arial" w:hAnsi="Arial"/>
                <w:b/>
              </w:rPr>
              <w:t>Date</w:t>
            </w:r>
          </w:p>
        </w:tc>
        <w:tc>
          <w:tcPr>
            <w:tcW w:w="2713" w:type="dxa"/>
          </w:tcPr>
          <w:p w14:paraId="29F97CBF" w14:textId="77777777" w:rsidR="002B0C76" w:rsidRPr="00FE4D58" w:rsidRDefault="002B0C76" w:rsidP="00FE4D58">
            <w:pPr>
              <w:pStyle w:val="BodyText"/>
              <w:spacing w:before="60"/>
              <w:rPr>
                <w:rFonts w:ascii="Arial" w:hAnsi="Arial"/>
                <w:b/>
                <w:bCs w:val="0"/>
              </w:rPr>
            </w:pPr>
            <w:r w:rsidRPr="00FE4D58">
              <w:rPr>
                <w:rFonts w:ascii="Arial" w:hAnsi="Arial"/>
                <w:b/>
              </w:rPr>
              <w:t>Authorised by</w:t>
            </w:r>
          </w:p>
        </w:tc>
      </w:tr>
      <w:tr w:rsidR="002B0C76" w14:paraId="028801F2" w14:textId="77777777" w:rsidTr="00F01873">
        <w:tc>
          <w:tcPr>
            <w:tcW w:w="4983" w:type="dxa"/>
          </w:tcPr>
          <w:p w14:paraId="45F8E861" w14:textId="77777777" w:rsidR="002B0C76" w:rsidRDefault="002B0C76" w:rsidP="00FE4D58">
            <w:pPr>
              <w:pStyle w:val="BodyText"/>
              <w:spacing w:before="60"/>
              <w:rPr>
                <w:rFonts w:ascii="Arial" w:hAnsi="Arial"/>
                <w:b/>
                <w:bCs w:val="0"/>
              </w:rPr>
            </w:pPr>
            <w:r w:rsidRPr="00FE4D58">
              <w:rPr>
                <w:rFonts w:ascii="Arial" w:hAnsi="Arial"/>
                <w:b/>
              </w:rPr>
              <w:t xml:space="preserve">Approved </w:t>
            </w:r>
            <w:r w:rsidRPr="00F01873">
              <w:rPr>
                <w:rStyle w:val="BodyTextChar"/>
              </w:rPr>
              <w:t>– The schema has been approved by AEMO and is formally released for use</w:t>
            </w:r>
          </w:p>
        </w:tc>
        <w:tc>
          <w:tcPr>
            <w:tcW w:w="1559" w:type="dxa"/>
          </w:tcPr>
          <w:p w14:paraId="78F79FE9" w14:textId="5B1DAF14" w:rsidR="002B0C76" w:rsidRDefault="003C30E8" w:rsidP="002B0C76">
            <w:pPr>
              <w:spacing w:before="20" w:after="20" w:line="252" w:lineRule="auto"/>
              <w:rPr>
                <w:rFonts w:ascii="Arial" w:hAnsi="Arial"/>
              </w:rPr>
            </w:pPr>
            <w:r>
              <w:rPr>
                <w:rFonts w:ascii="Arial" w:hAnsi="Arial"/>
              </w:rPr>
              <w:t>15 Dec 2023</w:t>
            </w:r>
          </w:p>
        </w:tc>
        <w:tc>
          <w:tcPr>
            <w:tcW w:w="2713" w:type="dxa"/>
          </w:tcPr>
          <w:p w14:paraId="4EBEA335" w14:textId="3FEEBE04" w:rsidR="002B0C76" w:rsidRDefault="003C30E8" w:rsidP="00FE4D58">
            <w:r>
              <w:t>Wayne Lee</w:t>
            </w:r>
          </w:p>
        </w:tc>
      </w:tr>
    </w:tbl>
    <w:p w14:paraId="36BF64A6" w14:textId="77777777" w:rsidR="002B0C76" w:rsidRPr="002B0C76" w:rsidRDefault="002B0C76" w:rsidP="002B0C76">
      <w:pPr>
        <w:pStyle w:val="BodyText"/>
      </w:pPr>
    </w:p>
    <w:sectPr w:rsidR="002B0C76" w:rsidRPr="002B0C76" w:rsidSect="00E555ED">
      <w:footerReference w:type="default" r:id="rId23"/>
      <w:pgSz w:w="11906" w:h="16838" w:code="9"/>
      <w:pgMar w:top="1701" w:right="1247" w:bottom="1134" w:left="1247"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687F2" w14:textId="77777777" w:rsidR="006547F6" w:rsidRDefault="006547F6" w:rsidP="0097771C">
      <w:r>
        <w:separator/>
      </w:r>
    </w:p>
  </w:endnote>
  <w:endnote w:type="continuationSeparator" w:id="0">
    <w:p w14:paraId="512C882B" w14:textId="77777777" w:rsidR="006547F6" w:rsidRDefault="006547F6" w:rsidP="00977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Arial"/>
    <w:panose1 w:val="020B0604020202020204"/>
    <w:charset w:val="80"/>
    <w:family w:val="swiss"/>
    <w:pitch w:val="variable"/>
    <w:sig w:usb0="F7FFAFFF" w:usb1="E9DFFFFF" w:usb2="0000003F" w:usb3="00000000" w:csb0="003F01FF" w:csb1="00000000"/>
  </w:font>
  <w:font w:name="+mj-ea">
    <w:panose1 w:val="00000000000000000000"/>
    <w:charset w:val="00"/>
    <w:family w:val="roman"/>
    <w:notTrueType/>
    <w:pitch w:val="default"/>
  </w:font>
  <w:font w:name="+mj-cs">
    <w:altName w:val="Cambria"/>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yriaMM_565 SB 600 NO">
    <w:altName w:val="Courier New"/>
    <w:charset w:val="00"/>
    <w:family w:val="auto"/>
    <w:pitch w:val="variable"/>
    <w:sig w:usb0="03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797"/>
      <w:gridCol w:w="1615"/>
    </w:tblGrid>
    <w:tr w:rsidR="00AF3B98" w14:paraId="2D96E0A6" w14:textId="77777777" w:rsidTr="00556A71">
      <w:tc>
        <w:tcPr>
          <w:tcW w:w="7797" w:type="dxa"/>
        </w:tcPr>
        <w:p w14:paraId="60226CC2" w14:textId="77777777" w:rsidR="00AF3B98" w:rsidRDefault="00AF3B98" w:rsidP="00974A42">
          <w:pPr>
            <w:pStyle w:val="Footer"/>
          </w:pPr>
          <w:r w:rsidRPr="008A6693">
            <w:t xml:space="preserve">© AEMO </w:t>
          </w:r>
          <w:r>
            <w:fldChar w:fldCharType="begin"/>
          </w:r>
          <w:r>
            <w:instrText xml:space="preserve"> PRINTDATE  \@ "yyyy"  \* MERGEFORMAT </w:instrText>
          </w:r>
          <w:r>
            <w:fldChar w:fldCharType="separate"/>
          </w:r>
          <w:r>
            <w:rPr>
              <w:noProof/>
            </w:rPr>
            <w:t>2018</w:t>
          </w:r>
          <w:r>
            <w:fldChar w:fldCharType="end"/>
          </w:r>
          <w:r>
            <w:t xml:space="preserve"> </w:t>
          </w:r>
          <w:r w:rsidRPr="00974A42">
            <w:rPr>
              <w:color w:val="C41230" w:themeColor="accent1"/>
            </w:rPr>
            <w:t>|</w:t>
          </w:r>
          <w:r>
            <w:t xml:space="preserve"> </w:t>
          </w:r>
          <w:r>
            <w:rPr>
              <w:noProof/>
            </w:rPr>
            <w:fldChar w:fldCharType="begin"/>
          </w:r>
          <w:r>
            <w:rPr>
              <w:noProof/>
            </w:rPr>
            <w:instrText xml:space="preserve"> STYLEREF  "Cover - Title" \l </w:instrText>
          </w:r>
          <w:r>
            <w:rPr>
              <w:noProof/>
            </w:rPr>
            <w:fldChar w:fldCharType="separate"/>
          </w:r>
          <w:r>
            <w:rPr>
              <w:noProof/>
            </w:rPr>
            <w:t>Release r38</w:t>
          </w:r>
          <w:r>
            <w:rPr>
              <w:noProof/>
            </w:rPr>
            <w:fldChar w:fldCharType="end"/>
          </w:r>
        </w:p>
      </w:tc>
      <w:tc>
        <w:tcPr>
          <w:tcW w:w="1615" w:type="dxa"/>
        </w:tcPr>
        <w:p w14:paraId="23B338CD" w14:textId="77777777" w:rsidR="00AF3B98" w:rsidRDefault="00AF3B98" w:rsidP="00974A42">
          <w:pPr>
            <w:pStyle w:val="Footer"/>
            <w:jc w:val="right"/>
          </w:pPr>
          <w:r>
            <w:fldChar w:fldCharType="begin"/>
          </w:r>
          <w:r>
            <w:instrText xml:space="preserve"> PAGE   \* MERGEFORMAT </w:instrText>
          </w:r>
          <w:r>
            <w:fldChar w:fldCharType="separate"/>
          </w:r>
          <w:r>
            <w:rPr>
              <w:noProof/>
            </w:rPr>
            <w:t>2</w:t>
          </w:r>
          <w:r>
            <w:rPr>
              <w:noProof/>
            </w:rPr>
            <w:fldChar w:fldCharType="end"/>
          </w:r>
        </w:p>
      </w:tc>
    </w:tr>
  </w:tbl>
  <w:p w14:paraId="1035016C" w14:textId="77777777" w:rsidR="00AF3B98" w:rsidRDefault="00AF3B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A10B7" w14:textId="77777777" w:rsidR="00AF3B98" w:rsidRDefault="00AF3B98" w:rsidP="00C267D2">
    <w:pPr>
      <w:pStyle w:val="Footer"/>
    </w:pPr>
    <w:r w:rsidRPr="00E25C5D">
      <w:t xml:space="preserve">© </w:t>
    </w:r>
    <w:r>
      <w:fldChar w:fldCharType="begin"/>
    </w:r>
    <w:r>
      <w:instrText xml:space="preserve"> PRINTDATE  \@ "yyyy"  \* MERGEFORMAT </w:instrText>
    </w:r>
    <w:r>
      <w:fldChar w:fldCharType="separate"/>
    </w:r>
    <w:r>
      <w:rPr>
        <w:noProof/>
      </w:rPr>
      <w:t>2018</w:t>
    </w:r>
    <w:r>
      <w:fldChar w:fldCharType="end"/>
    </w:r>
    <w:r>
      <w:t xml:space="preserve"> </w:t>
    </w:r>
    <w:r w:rsidRPr="00E25C5D">
      <w:t xml:space="preserve">Australian Energy Market Operator Limited. </w:t>
    </w:r>
    <w:r>
      <w:br/>
    </w:r>
    <w:r w:rsidRPr="00E25C5D">
      <w:t xml:space="preserve">The material in this publication may be used in accordance with the </w:t>
    </w:r>
    <w:hyperlink r:id="rId1" w:history="1">
      <w:r w:rsidRPr="00844FD9">
        <w:t>copyright permissions on AEMO’s website</w:t>
      </w:r>
    </w:hyperlink>
    <w:r w:rsidRPr="00E25C5D">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F2E43" w14:textId="77777777" w:rsidR="00AF3B98" w:rsidRDefault="00AF3B98" w:rsidP="002B0C76">
    <w:pPr>
      <w:pStyle w:val="Footer"/>
    </w:pPr>
  </w:p>
  <w:p w14:paraId="604EA5CB" w14:textId="6063550A" w:rsidR="00AF3B98" w:rsidRDefault="00AF3B98" w:rsidP="002B0C76">
    <w:pPr>
      <w:pStyle w:val="Footer"/>
    </w:pPr>
    <w:r w:rsidRPr="000F2846">
      <w:t>Last</w:t>
    </w:r>
    <w:r>
      <w:t xml:space="preserve"> updated on </w:t>
    </w:r>
    <w:r>
      <w:fldChar w:fldCharType="begin"/>
    </w:r>
    <w:r>
      <w:instrText xml:space="preserve"> DATE \@ "d MMMM, yyyy" </w:instrText>
    </w:r>
    <w:r>
      <w:fldChar w:fldCharType="separate"/>
    </w:r>
    <w:r w:rsidR="003C30E8">
      <w:rPr>
        <w:noProof/>
      </w:rPr>
      <w:t>15 December, 2023</w:t>
    </w:r>
    <w:r>
      <w:rPr>
        <w:noProof/>
      </w:rPr>
      <w:fldChar w:fldCharType="end"/>
    </w:r>
    <w:r>
      <w:tab/>
      <w:t xml:space="preserve">Page </w:t>
    </w:r>
    <w:r>
      <w:fldChar w:fldCharType="begin"/>
    </w:r>
    <w:r>
      <w:instrText xml:space="preserve"> PAGE </w:instrText>
    </w:r>
    <w:r>
      <w:fldChar w:fldCharType="separate"/>
    </w:r>
    <w:r>
      <w:rPr>
        <w:noProof/>
      </w:rPr>
      <w:t>23</w:t>
    </w:r>
    <w:r>
      <w:rPr>
        <w:noProof/>
      </w:rPr>
      <w:fldChar w:fldCharType="end"/>
    </w:r>
    <w:r>
      <w:t xml:space="preserve"> of </w:t>
    </w:r>
    <w:r w:rsidR="003C30E8">
      <w:fldChar w:fldCharType="begin"/>
    </w:r>
    <w:r w:rsidR="003C30E8">
      <w:instrText xml:space="preserve"> NUMPAGES </w:instrText>
    </w:r>
    <w:r w:rsidR="003C30E8">
      <w:fldChar w:fldCharType="separate"/>
    </w:r>
    <w:r>
      <w:rPr>
        <w:noProof/>
      </w:rPr>
      <w:t>23</w:t>
    </w:r>
    <w:r w:rsidR="003C30E8">
      <w:rPr>
        <w:noProof/>
      </w:rPr>
      <w:fldChar w:fldCharType="end"/>
    </w:r>
  </w:p>
  <w:p w14:paraId="443B3456" w14:textId="77777777" w:rsidR="00AF3B98" w:rsidRDefault="00AF3B98" w:rsidP="002B0C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gridCol w:w="1615"/>
    </w:tblGrid>
    <w:tr w:rsidR="00AF3B98" w14:paraId="0E88FC18" w14:textId="77777777" w:rsidTr="0085738D">
      <w:tc>
        <w:tcPr>
          <w:tcW w:w="4142" w:type="pct"/>
        </w:tcPr>
        <w:p w14:paraId="5B48BDED" w14:textId="48B4CDBB" w:rsidR="00AF3B98" w:rsidRDefault="00AF3B98" w:rsidP="00974A42">
          <w:pPr>
            <w:pStyle w:val="Footer"/>
          </w:pPr>
          <w:r w:rsidRPr="008A6693">
            <w:t xml:space="preserve">© AEMO </w:t>
          </w:r>
          <w:r>
            <w:fldChar w:fldCharType="begin"/>
          </w:r>
          <w:r>
            <w:instrText xml:space="preserve"> PRINTDATE  \@ "yyyy"  \* MERGEFORMAT </w:instrText>
          </w:r>
          <w:r>
            <w:fldChar w:fldCharType="separate"/>
          </w:r>
          <w:r>
            <w:rPr>
              <w:noProof/>
            </w:rPr>
            <w:t>20</w:t>
          </w:r>
          <w:r>
            <w:fldChar w:fldCharType="end"/>
          </w:r>
          <w:r>
            <w:t xml:space="preserve">20 </w:t>
          </w:r>
          <w:r w:rsidRPr="00974A42">
            <w:rPr>
              <w:color w:val="C41230" w:themeColor="accent1"/>
            </w:rPr>
            <w:t>|</w:t>
          </w:r>
          <w:r>
            <w:t xml:space="preserve"> </w:t>
          </w:r>
          <w:r>
            <w:rPr>
              <w:noProof/>
            </w:rPr>
            <w:fldChar w:fldCharType="begin"/>
          </w:r>
          <w:r>
            <w:rPr>
              <w:noProof/>
            </w:rPr>
            <w:instrText xml:space="preserve"> STYLEREF  "Cover - Title" \l </w:instrText>
          </w:r>
          <w:r>
            <w:rPr>
              <w:noProof/>
            </w:rPr>
            <w:fldChar w:fldCharType="separate"/>
          </w:r>
          <w:r w:rsidR="003C30E8">
            <w:rPr>
              <w:noProof/>
            </w:rPr>
            <w:t>Release r44</w:t>
          </w:r>
          <w:r>
            <w:rPr>
              <w:noProof/>
            </w:rPr>
            <w:fldChar w:fldCharType="end"/>
          </w:r>
        </w:p>
      </w:tc>
      <w:tc>
        <w:tcPr>
          <w:tcW w:w="858" w:type="pct"/>
        </w:tcPr>
        <w:p w14:paraId="10AB1673" w14:textId="77777777" w:rsidR="00AF3B98" w:rsidRDefault="00AF3B98" w:rsidP="00974A42">
          <w:pPr>
            <w:pStyle w:val="Footer"/>
            <w:jc w:val="right"/>
          </w:pPr>
          <w:r>
            <w:fldChar w:fldCharType="begin"/>
          </w:r>
          <w:r>
            <w:instrText xml:space="preserve"> PAGE   \* MERGEFORMAT </w:instrText>
          </w:r>
          <w:r>
            <w:fldChar w:fldCharType="separate"/>
          </w:r>
          <w:r>
            <w:rPr>
              <w:noProof/>
            </w:rPr>
            <w:t>8</w:t>
          </w:r>
          <w:r>
            <w:rPr>
              <w:noProof/>
            </w:rPr>
            <w:fldChar w:fldCharType="end"/>
          </w:r>
        </w:p>
      </w:tc>
    </w:tr>
  </w:tbl>
  <w:p w14:paraId="383BCEAE" w14:textId="77777777" w:rsidR="00AF3B98" w:rsidRDefault="00AF3B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892B5" w14:textId="77777777" w:rsidR="006547F6" w:rsidRDefault="006547F6" w:rsidP="0097771C">
      <w:r>
        <w:separator/>
      </w:r>
    </w:p>
  </w:footnote>
  <w:footnote w:type="continuationSeparator" w:id="0">
    <w:p w14:paraId="28BC74DD" w14:textId="77777777" w:rsidR="006547F6" w:rsidRDefault="006547F6" w:rsidP="0097771C">
      <w:r>
        <w:continuationSeparator/>
      </w:r>
    </w:p>
  </w:footnote>
  <w:footnote w:id="1">
    <w:p w14:paraId="2C884301" w14:textId="77777777" w:rsidR="00955D4B" w:rsidRDefault="00955D4B" w:rsidP="00044584">
      <w:pPr>
        <w:pStyle w:val="FootnoteText"/>
      </w:pPr>
      <w:r>
        <w:rPr>
          <w:rStyle w:val="FootnoteReference"/>
        </w:rPr>
        <w:footnoteRef/>
      </w:r>
      <w:r>
        <w:t xml:space="preserve"> Change Type can be one of</w:t>
      </w:r>
    </w:p>
    <w:p w14:paraId="027F5110" w14:textId="77777777" w:rsidR="00955D4B" w:rsidRDefault="00955D4B" w:rsidP="00955D4B">
      <w:pPr>
        <w:pStyle w:val="FootnoteText"/>
        <w:keepLines/>
        <w:numPr>
          <w:ilvl w:val="0"/>
          <w:numId w:val="19"/>
        </w:numPr>
        <w:tabs>
          <w:tab w:val="clear" w:pos="142"/>
        </w:tabs>
        <w:spacing w:before="0" w:line="200" w:lineRule="atLeast"/>
      </w:pPr>
      <w:r>
        <w:t>New</w:t>
      </w:r>
    </w:p>
    <w:p w14:paraId="6955822A" w14:textId="77777777" w:rsidR="00955D4B" w:rsidRDefault="00955D4B" w:rsidP="00955D4B">
      <w:pPr>
        <w:pStyle w:val="FootnoteText"/>
        <w:keepLines/>
        <w:numPr>
          <w:ilvl w:val="0"/>
          <w:numId w:val="19"/>
        </w:numPr>
        <w:tabs>
          <w:tab w:val="clear" w:pos="142"/>
        </w:tabs>
        <w:spacing w:before="0" w:line="200" w:lineRule="atLeast"/>
      </w:pPr>
      <w:r>
        <w:t>Enhancement, or</w:t>
      </w:r>
    </w:p>
    <w:p w14:paraId="106F7DAC" w14:textId="77777777" w:rsidR="00955D4B" w:rsidRDefault="00955D4B" w:rsidP="00955D4B">
      <w:pPr>
        <w:pStyle w:val="FootnoteText"/>
        <w:keepLines/>
        <w:numPr>
          <w:ilvl w:val="0"/>
          <w:numId w:val="19"/>
        </w:numPr>
        <w:tabs>
          <w:tab w:val="clear" w:pos="142"/>
        </w:tabs>
        <w:spacing w:before="0" w:line="200" w:lineRule="atLeast"/>
      </w:pPr>
      <w:r>
        <w:t>Bug Fix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9E501" w14:textId="77777777" w:rsidR="00AF3B98" w:rsidRDefault="00AF3B98" w:rsidP="0097771C">
    <w:r>
      <w:rPr>
        <w:noProof/>
        <w:lang w:eastAsia="en-AU"/>
      </w:rPr>
      <mc:AlternateContent>
        <mc:Choice Requires="wps">
          <w:drawing>
            <wp:anchor distT="0" distB="0" distL="114300" distR="114300" simplePos="0" relativeHeight="251683840" behindDoc="0" locked="1" layoutInCell="1" allowOverlap="1" wp14:anchorId="1699BAD4" wp14:editId="22A115A8">
              <wp:simplePos x="0" y="0"/>
              <wp:positionH relativeFrom="page">
                <wp:posOffset>0</wp:posOffset>
              </wp:positionH>
              <wp:positionV relativeFrom="page">
                <wp:posOffset>5496560</wp:posOffset>
              </wp:positionV>
              <wp:extent cx="7559675" cy="4799965"/>
              <wp:effectExtent l="0" t="0" r="3175" b="635"/>
              <wp:wrapNone/>
              <wp:docPr id="37" name="Rectangle 37"/>
              <wp:cNvGraphicFramePr/>
              <a:graphic xmlns:a="http://schemas.openxmlformats.org/drawingml/2006/main">
                <a:graphicData uri="http://schemas.microsoft.com/office/word/2010/wordprocessingShape">
                  <wps:wsp>
                    <wps:cNvSpPr/>
                    <wps:spPr>
                      <a:xfrm>
                        <a:off x="0" y="0"/>
                        <a:ext cx="7559675" cy="479996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162D38" id="Rectangle 37" o:spid="_x0000_s1026" style="position:absolute;margin-left:0;margin-top:432.8pt;width:595.25pt;height:377.9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" fillcolor="white [3212]" stroked="f" strokeweight="1pt">
              <w10:wrap anchorx="page" anchory="page"/>
              <w10:anchorlock/>
            </v:rect>
          </w:pict>
        </mc:Fallback>
      </mc:AlternateContent>
    </w:r>
  </w:p>
  <w:p w14:paraId="2BC34369" w14:textId="77777777" w:rsidR="00AF3B98" w:rsidRDefault="00AF3B98" w:rsidP="0097771C"/>
  <w:p w14:paraId="7CFDEA22" w14:textId="77777777" w:rsidR="00AF3B98" w:rsidRDefault="00AF3B98" w:rsidP="0097771C"/>
  <w:p w14:paraId="340C1622" w14:textId="77777777" w:rsidR="00AF3B98" w:rsidRDefault="00AF3B98" w:rsidP="0097771C"/>
  <w:p w14:paraId="4EB9F2E3" w14:textId="77777777" w:rsidR="00AF3B98" w:rsidRDefault="00AF3B98" w:rsidP="0097771C"/>
  <w:p w14:paraId="4EA7D4D1" w14:textId="77777777" w:rsidR="00AF3B98" w:rsidRDefault="00AF3B98" w:rsidP="0097771C"/>
  <w:p w14:paraId="179C346A" w14:textId="77777777" w:rsidR="00AF3B98" w:rsidRDefault="00AF3B98" w:rsidP="0097771C"/>
  <w:p w14:paraId="5E937BDB" w14:textId="77777777" w:rsidR="00AF3B98" w:rsidRDefault="00AF3B98" w:rsidP="0097771C"/>
  <w:p w14:paraId="5B0366FC" w14:textId="77777777" w:rsidR="00AF3B98" w:rsidRDefault="00AF3B98" w:rsidP="0097771C"/>
  <w:p w14:paraId="2C92B700" w14:textId="77777777" w:rsidR="00AF3B98" w:rsidRDefault="00AF3B98" w:rsidP="0097771C"/>
  <w:p w14:paraId="13835298" w14:textId="77777777" w:rsidR="00AF3B98" w:rsidRDefault="00AF3B98" w:rsidP="0097771C"/>
  <w:p w14:paraId="300451A9" w14:textId="77777777" w:rsidR="00AF3B98" w:rsidRDefault="00AF3B98" w:rsidP="0097771C"/>
  <w:p w14:paraId="30BD7BF7" w14:textId="77777777" w:rsidR="00AF3B98" w:rsidRDefault="00AF3B98" w:rsidP="0097771C"/>
  <w:p w14:paraId="704975B7" w14:textId="77777777" w:rsidR="00AF3B98" w:rsidRDefault="00AF3B98" w:rsidP="0097771C"/>
  <w:p w14:paraId="4D35D628" w14:textId="77777777" w:rsidR="00AF3B98" w:rsidRDefault="00AF3B98" w:rsidP="0097771C"/>
  <w:p w14:paraId="25658CEE" w14:textId="77777777" w:rsidR="00AF3B98" w:rsidRDefault="00AF3B98" w:rsidP="0097771C"/>
  <w:p w14:paraId="43DC5C7B" w14:textId="77777777" w:rsidR="00AF3B98" w:rsidRDefault="00AF3B98" w:rsidP="0097771C"/>
  <w:p w14:paraId="77D4A23D" w14:textId="77777777" w:rsidR="00AF3B98" w:rsidRDefault="00AF3B98" w:rsidP="0097771C"/>
  <w:p w14:paraId="3360E9E8" w14:textId="77777777" w:rsidR="00AF3B98" w:rsidRDefault="00AF3B98" w:rsidP="0097771C"/>
  <w:p w14:paraId="27FA4AEA" w14:textId="77777777" w:rsidR="00AF3B98" w:rsidRDefault="00AF3B98" w:rsidP="0097771C"/>
  <w:p w14:paraId="4818C07C" w14:textId="77777777" w:rsidR="00AF3B98" w:rsidRDefault="00AF3B98" w:rsidP="0097771C"/>
  <w:p w14:paraId="789D27D7" w14:textId="77777777" w:rsidR="00AF3B98" w:rsidRDefault="00AF3B98" w:rsidP="0097771C"/>
  <w:p w14:paraId="400E584B" w14:textId="77777777" w:rsidR="00AF3B98" w:rsidRDefault="00AF3B98" w:rsidP="0097771C"/>
  <w:p w14:paraId="015E1263" w14:textId="77777777" w:rsidR="00AF3B98" w:rsidRDefault="00AF3B98" w:rsidP="0097771C"/>
  <w:p w14:paraId="10F40AFA" w14:textId="77777777" w:rsidR="00AF3B98" w:rsidRDefault="00AF3B98" w:rsidP="0097771C"/>
  <w:p w14:paraId="7D55D656" w14:textId="77777777" w:rsidR="00AF3B98" w:rsidRDefault="00AF3B98" w:rsidP="0097771C"/>
  <w:p w14:paraId="610C8B74" w14:textId="77777777" w:rsidR="00AF3B98" w:rsidRDefault="00AF3B98" w:rsidP="0097771C"/>
  <w:p w14:paraId="394EBA15" w14:textId="77777777" w:rsidR="00AF3B98" w:rsidRDefault="00AF3B98" w:rsidP="0097771C"/>
  <w:p w14:paraId="1C458269" w14:textId="77777777" w:rsidR="00AF3B98" w:rsidRDefault="00AF3B98" w:rsidP="0097771C"/>
  <w:p w14:paraId="31A8B443" w14:textId="77777777" w:rsidR="00AF3B98" w:rsidRDefault="00AF3B98" w:rsidP="0097771C"/>
  <w:p w14:paraId="30183812" w14:textId="77777777" w:rsidR="00AF3B98" w:rsidRDefault="00AF3B98" w:rsidP="0097771C"/>
  <w:p w14:paraId="2C2BDA30" w14:textId="77777777" w:rsidR="00AF3B98" w:rsidRDefault="00AF3B98" w:rsidP="0097771C"/>
  <w:p w14:paraId="295E4080" w14:textId="77777777" w:rsidR="00AF3B98" w:rsidRDefault="00AF3B98" w:rsidP="0097771C"/>
  <w:p w14:paraId="1FDD38E8" w14:textId="77777777" w:rsidR="00AF3B98" w:rsidRDefault="00AF3B98" w:rsidP="0097771C">
    <w:r>
      <w:rPr>
        <w:noProof/>
        <w:lang w:eastAsia="en-AU"/>
      </w:rPr>
      <w:drawing>
        <wp:anchor distT="0" distB="0" distL="114300" distR="114300" simplePos="0" relativeHeight="251678720" behindDoc="1" locked="1" layoutInCell="1" allowOverlap="1" wp14:anchorId="18C8A22E" wp14:editId="64027183">
          <wp:simplePos x="0" y="0"/>
          <wp:positionH relativeFrom="page">
            <wp:align>center</wp:align>
          </wp:positionH>
          <wp:positionV relativeFrom="page">
            <wp:align>top</wp:align>
          </wp:positionV>
          <wp:extent cx="7555865" cy="10683875"/>
          <wp:effectExtent l="0" t="0" r="698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55865" cy="106838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A5EB5" w14:textId="77777777" w:rsidR="00AF3B98" w:rsidRDefault="00AF3B98" w:rsidP="0097771C">
    <w:r>
      <w:rPr>
        <w:noProof/>
        <w:lang w:eastAsia="en-AU"/>
      </w:rPr>
      <mc:AlternateContent>
        <mc:Choice Requires="wpg">
          <w:drawing>
            <wp:anchor distT="0" distB="0" distL="114300" distR="114300" simplePos="0" relativeHeight="251682816" behindDoc="0" locked="1" layoutInCell="1" allowOverlap="1" wp14:anchorId="4CC98E46" wp14:editId="6B63EB8B">
              <wp:simplePos x="0" y="0"/>
              <wp:positionH relativeFrom="page">
                <wp:align>left</wp:align>
              </wp:positionH>
              <wp:positionV relativeFrom="page">
                <wp:align>top</wp:align>
              </wp:positionV>
              <wp:extent cx="7560000" cy="10692000"/>
              <wp:effectExtent l="0" t="0" r="3175" b="0"/>
              <wp:wrapNone/>
              <wp:docPr id="148" name="Group 6"/>
              <wp:cNvGraphicFramePr/>
              <a:graphic xmlns:a="http://schemas.openxmlformats.org/drawingml/2006/main">
                <a:graphicData uri="http://schemas.microsoft.com/office/word/2010/wordprocessingGroup">
                  <wpg:wgp>
                    <wpg:cNvGrpSpPr/>
                    <wpg:grpSpPr>
                      <a:xfrm>
                        <a:off x="0" y="0"/>
                        <a:ext cx="7560000" cy="10692000"/>
                        <a:chOff x="0" y="0"/>
                        <a:chExt cx="7559675" cy="10691814"/>
                      </a:xfrm>
                      <a:solidFill>
                        <a:schemeClr val="bg1"/>
                      </a:solidFill>
                    </wpg:grpSpPr>
                    <wps:wsp>
                      <wps:cNvPr id="149" name="Rectangle 149"/>
                      <wps:cNvSpPr/>
                      <wps:spPr>
                        <a:xfrm>
                          <a:off x="0" y="1"/>
                          <a:ext cx="7559675" cy="179797"/>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0" name="Rectangle 150"/>
                      <wps:cNvSpPr/>
                      <wps:spPr>
                        <a:xfrm>
                          <a:off x="0" y="0"/>
                          <a:ext cx="179797" cy="10691813"/>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1" name="Rectangle 151"/>
                      <wps:cNvSpPr/>
                      <wps:spPr>
                        <a:xfrm>
                          <a:off x="7379878" y="0"/>
                          <a:ext cx="179797" cy="10691813"/>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2" name="Rectangle 152"/>
                      <wps:cNvSpPr/>
                      <wps:spPr>
                        <a:xfrm>
                          <a:off x="0" y="10512017"/>
                          <a:ext cx="7559675" cy="179797"/>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545EC0CB" id="Group 6" o:spid="_x0000_s1026" style="position:absolute;margin-left:0;margin-top:0;width:595.3pt;height:841.9pt;z-index:251682816;mso-position-horizontal:left;mso-position-horizontal-relative:page;mso-position-vertical:top;mso-position-vertical-relative:page;mso-width-relative:margin;mso-height-relative:margin" coordsize="75596,106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">
              <v:rect id="Rectangle 149" o:spid="_x0000_s1027" style="position:absolute;width:75596;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" filled="f" stroked="f" strokeweight="1pt"/>
              <v:rect id="Rectangle 150" o:spid="_x0000_s1028" style="position:absolute;width:1797;height:106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" filled="f" stroked="f" strokeweight="1pt"/>
              <v:rect id="Rectangle 151" o:spid="_x0000_s1029" style="position:absolute;left:73798;width:1798;height:106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" filled="f" stroked="f" strokeweight="1pt"/>
              <v:rect id="Rectangle 152" o:spid="_x0000_s1030" style="position:absolute;top:105120;width:75596;height:17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" filled="f" stroked="f" strokeweight="1pt"/>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1706AF6"/>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07C8C18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155329"/>
    <w:multiLevelType w:val="multilevel"/>
    <w:tmpl w:val="DABE3E30"/>
    <w:lvl w:ilvl="0">
      <w:numFmt w:val="bullet"/>
      <w:pStyle w:val="TableBullet1"/>
      <w:lvlText w:val=""/>
      <w:lvlJc w:val="left"/>
      <w:pPr>
        <w:tabs>
          <w:tab w:val="num" w:pos="3479"/>
        </w:tabs>
        <w:ind w:left="3479" w:hanging="360"/>
      </w:pPr>
      <w:rPr>
        <w:rFonts w:ascii="Symbol" w:eastAsia="Times" w:hAnsi="Symbol" w:hint="default"/>
      </w:rPr>
    </w:lvl>
    <w:lvl w:ilvl="1">
      <w:start w:val="1"/>
      <w:numFmt w:val="bullet"/>
      <w:lvlText w:val="o"/>
      <w:lvlJc w:val="left"/>
      <w:pPr>
        <w:tabs>
          <w:tab w:val="num" w:pos="4199"/>
        </w:tabs>
        <w:ind w:left="4199" w:hanging="360"/>
      </w:pPr>
      <w:rPr>
        <w:rFonts w:ascii="Courier New" w:hAnsi="Courier New" w:hint="default"/>
      </w:rPr>
    </w:lvl>
    <w:lvl w:ilvl="2">
      <w:start w:val="1"/>
      <w:numFmt w:val="bullet"/>
      <w:lvlText w:val=""/>
      <w:lvlJc w:val="left"/>
      <w:pPr>
        <w:tabs>
          <w:tab w:val="num" w:pos="4919"/>
        </w:tabs>
        <w:ind w:left="4919" w:hanging="360"/>
      </w:pPr>
      <w:rPr>
        <w:rFonts w:ascii="Wingdings" w:hAnsi="Wingdings" w:hint="default"/>
      </w:rPr>
    </w:lvl>
    <w:lvl w:ilvl="3" w:tentative="1">
      <w:start w:val="1"/>
      <w:numFmt w:val="bullet"/>
      <w:lvlText w:val=""/>
      <w:lvlJc w:val="left"/>
      <w:pPr>
        <w:tabs>
          <w:tab w:val="num" w:pos="5639"/>
        </w:tabs>
        <w:ind w:left="5639" w:hanging="360"/>
      </w:pPr>
      <w:rPr>
        <w:rFonts w:ascii="Symbol" w:hAnsi="Symbol" w:hint="default"/>
      </w:rPr>
    </w:lvl>
    <w:lvl w:ilvl="4" w:tentative="1">
      <w:start w:val="1"/>
      <w:numFmt w:val="bullet"/>
      <w:lvlText w:val="o"/>
      <w:lvlJc w:val="left"/>
      <w:pPr>
        <w:tabs>
          <w:tab w:val="num" w:pos="6359"/>
        </w:tabs>
        <w:ind w:left="6359" w:hanging="360"/>
      </w:pPr>
      <w:rPr>
        <w:rFonts w:ascii="Courier New" w:hAnsi="Courier New" w:hint="default"/>
      </w:rPr>
    </w:lvl>
    <w:lvl w:ilvl="5" w:tentative="1">
      <w:start w:val="1"/>
      <w:numFmt w:val="bullet"/>
      <w:lvlText w:val=""/>
      <w:lvlJc w:val="left"/>
      <w:pPr>
        <w:tabs>
          <w:tab w:val="num" w:pos="7079"/>
        </w:tabs>
        <w:ind w:left="7079" w:hanging="360"/>
      </w:pPr>
      <w:rPr>
        <w:rFonts w:ascii="Wingdings" w:hAnsi="Wingdings" w:hint="default"/>
      </w:rPr>
    </w:lvl>
    <w:lvl w:ilvl="6" w:tentative="1">
      <w:start w:val="1"/>
      <w:numFmt w:val="bullet"/>
      <w:lvlText w:val=""/>
      <w:lvlJc w:val="left"/>
      <w:pPr>
        <w:tabs>
          <w:tab w:val="num" w:pos="7799"/>
        </w:tabs>
        <w:ind w:left="7799" w:hanging="360"/>
      </w:pPr>
      <w:rPr>
        <w:rFonts w:ascii="Symbol" w:hAnsi="Symbol" w:hint="default"/>
      </w:rPr>
    </w:lvl>
    <w:lvl w:ilvl="7" w:tentative="1">
      <w:start w:val="1"/>
      <w:numFmt w:val="bullet"/>
      <w:lvlText w:val="o"/>
      <w:lvlJc w:val="left"/>
      <w:pPr>
        <w:tabs>
          <w:tab w:val="num" w:pos="8519"/>
        </w:tabs>
        <w:ind w:left="8519" w:hanging="360"/>
      </w:pPr>
      <w:rPr>
        <w:rFonts w:ascii="Courier New" w:hAnsi="Courier New" w:hint="default"/>
      </w:rPr>
    </w:lvl>
    <w:lvl w:ilvl="8" w:tentative="1">
      <w:start w:val="1"/>
      <w:numFmt w:val="bullet"/>
      <w:lvlText w:val=""/>
      <w:lvlJc w:val="left"/>
      <w:pPr>
        <w:tabs>
          <w:tab w:val="num" w:pos="9239"/>
        </w:tabs>
        <w:ind w:left="9239" w:hanging="360"/>
      </w:pPr>
      <w:rPr>
        <w:rFonts w:ascii="Wingdings" w:hAnsi="Wingdings" w:hint="default"/>
      </w:rPr>
    </w:lvl>
  </w:abstractNum>
  <w:abstractNum w:abstractNumId="3" w15:restartNumberingAfterBreak="0">
    <w:nsid w:val="00DC327A"/>
    <w:multiLevelType w:val="hybridMultilevel"/>
    <w:tmpl w:val="661E240C"/>
    <w:lvl w:ilvl="0" w:tplc="04090001">
      <w:start w:val="1"/>
      <w:numFmt w:val="bullet"/>
      <w:lvlText w:val=""/>
      <w:lvlJc w:val="left"/>
      <w:pPr>
        <w:tabs>
          <w:tab w:val="num" w:pos="1479"/>
        </w:tabs>
        <w:ind w:left="1479" w:hanging="360"/>
      </w:pPr>
      <w:rPr>
        <w:rFonts w:ascii="Symbol" w:hAnsi="Symbol" w:hint="default"/>
      </w:rPr>
    </w:lvl>
    <w:lvl w:ilvl="1" w:tplc="04090003" w:tentative="1">
      <w:start w:val="1"/>
      <w:numFmt w:val="bullet"/>
      <w:lvlText w:val="o"/>
      <w:lvlJc w:val="left"/>
      <w:pPr>
        <w:tabs>
          <w:tab w:val="num" w:pos="2199"/>
        </w:tabs>
        <w:ind w:left="2199" w:hanging="360"/>
      </w:pPr>
      <w:rPr>
        <w:rFonts w:ascii="Courier New" w:hAnsi="Courier New" w:hint="default"/>
      </w:rPr>
    </w:lvl>
    <w:lvl w:ilvl="2" w:tplc="04090005" w:tentative="1">
      <w:start w:val="1"/>
      <w:numFmt w:val="bullet"/>
      <w:lvlText w:val=""/>
      <w:lvlJc w:val="left"/>
      <w:pPr>
        <w:tabs>
          <w:tab w:val="num" w:pos="2919"/>
        </w:tabs>
        <w:ind w:left="2919" w:hanging="360"/>
      </w:pPr>
      <w:rPr>
        <w:rFonts w:ascii="Wingdings" w:hAnsi="Wingdings" w:hint="default"/>
      </w:rPr>
    </w:lvl>
    <w:lvl w:ilvl="3" w:tplc="04090001" w:tentative="1">
      <w:start w:val="1"/>
      <w:numFmt w:val="bullet"/>
      <w:lvlText w:val=""/>
      <w:lvlJc w:val="left"/>
      <w:pPr>
        <w:tabs>
          <w:tab w:val="num" w:pos="3639"/>
        </w:tabs>
        <w:ind w:left="3639" w:hanging="360"/>
      </w:pPr>
      <w:rPr>
        <w:rFonts w:ascii="Symbol" w:hAnsi="Symbol" w:hint="default"/>
      </w:rPr>
    </w:lvl>
    <w:lvl w:ilvl="4" w:tplc="04090003" w:tentative="1">
      <w:start w:val="1"/>
      <w:numFmt w:val="bullet"/>
      <w:lvlText w:val="o"/>
      <w:lvlJc w:val="left"/>
      <w:pPr>
        <w:tabs>
          <w:tab w:val="num" w:pos="4359"/>
        </w:tabs>
        <w:ind w:left="4359" w:hanging="360"/>
      </w:pPr>
      <w:rPr>
        <w:rFonts w:ascii="Courier New" w:hAnsi="Courier New" w:hint="default"/>
      </w:rPr>
    </w:lvl>
    <w:lvl w:ilvl="5" w:tplc="04090005" w:tentative="1">
      <w:start w:val="1"/>
      <w:numFmt w:val="bullet"/>
      <w:lvlText w:val=""/>
      <w:lvlJc w:val="left"/>
      <w:pPr>
        <w:tabs>
          <w:tab w:val="num" w:pos="5079"/>
        </w:tabs>
        <w:ind w:left="5079" w:hanging="360"/>
      </w:pPr>
      <w:rPr>
        <w:rFonts w:ascii="Wingdings" w:hAnsi="Wingdings" w:hint="default"/>
      </w:rPr>
    </w:lvl>
    <w:lvl w:ilvl="6" w:tplc="04090001" w:tentative="1">
      <w:start w:val="1"/>
      <w:numFmt w:val="bullet"/>
      <w:lvlText w:val=""/>
      <w:lvlJc w:val="left"/>
      <w:pPr>
        <w:tabs>
          <w:tab w:val="num" w:pos="5799"/>
        </w:tabs>
        <w:ind w:left="5799" w:hanging="360"/>
      </w:pPr>
      <w:rPr>
        <w:rFonts w:ascii="Symbol" w:hAnsi="Symbol" w:hint="default"/>
      </w:rPr>
    </w:lvl>
    <w:lvl w:ilvl="7" w:tplc="04090003" w:tentative="1">
      <w:start w:val="1"/>
      <w:numFmt w:val="bullet"/>
      <w:lvlText w:val="o"/>
      <w:lvlJc w:val="left"/>
      <w:pPr>
        <w:tabs>
          <w:tab w:val="num" w:pos="6519"/>
        </w:tabs>
        <w:ind w:left="6519" w:hanging="360"/>
      </w:pPr>
      <w:rPr>
        <w:rFonts w:ascii="Courier New" w:hAnsi="Courier New" w:hint="default"/>
      </w:rPr>
    </w:lvl>
    <w:lvl w:ilvl="8" w:tplc="04090005" w:tentative="1">
      <w:start w:val="1"/>
      <w:numFmt w:val="bullet"/>
      <w:lvlText w:val=""/>
      <w:lvlJc w:val="left"/>
      <w:pPr>
        <w:tabs>
          <w:tab w:val="num" w:pos="7239"/>
        </w:tabs>
        <w:ind w:left="7239" w:hanging="360"/>
      </w:pPr>
      <w:rPr>
        <w:rFonts w:ascii="Wingdings" w:hAnsi="Wingdings" w:hint="default"/>
      </w:rPr>
    </w:lvl>
  </w:abstractNum>
  <w:abstractNum w:abstractNumId="4" w15:restartNumberingAfterBreak="0">
    <w:nsid w:val="016E0796"/>
    <w:multiLevelType w:val="hybridMultilevel"/>
    <w:tmpl w:val="646E6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2800ADF"/>
    <w:multiLevelType w:val="hybridMultilevel"/>
    <w:tmpl w:val="68ECB5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7DB03A6"/>
    <w:multiLevelType w:val="hybridMultilevel"/>
    <w:tmpl w:val="CFD4A4F0"/>
    <w:lvl w:ilvl="0" w:tplc="F378E7A2">
      <w:start w:val="1"/>
      <w:numFmt w:val="decimal"/>
      <w:pStyle w:val="CaptionFigure"/>
      <w:lvlText w:val="Figure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B237FB8"/>
    <w:multiLevelType w:val="hybridMultilevel"/>
    <w:tmpl w:val="2EF2817E"/>
    <w:lvl w:ilvl="0" w:tplc="32487B3C">
      <w:start w:val="1"/>
      <w:numFmt w:val="bullet"/>
      <w:pStyle w:val="ImportantNotic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002EE1"/>
    <w:multiLevelType w:val="hybridMultilevel"/>
    <w:tmpl w:val="71B80A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1854B0D"/>
    <w:multiLevelType w:val="hybridMultilevel"/>
    <w:tmpl w:val="10F63296"/>
    <w:lvl w:ilvl="0" w:tplc="FFFFFFFF">
      <w:start w:val="1"/>
      <w:numFmt w:val="bullet"/>
      <w:pStyle w:val="NEMTblTxtBul"/>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CD25FD"/>
    <w:multiLevelType w:val="hybridMultilevel"/>
    <w:tmpl w:val="27FC4A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5DD6950"/>
    <w:multiLevelType w:val="hybridMultilevel"/>
    <w:tmpl w:val="E6305C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3A1AC3"/>
    <w:multiLevelType w:val="hybridMultilevel"/>
    <w:tmpl w:val="ACEC52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C3F4AC8"/>
    <w:multiLevelType w:val="multilevel"/>
    <w:tmpl w:val="98E4C946"/>
    <w:lvl w:ilvl="0">
      <w:start w:val="1"/>
      <w:numFmt w:val="decimal"/>
      <w:pStyle w:val="Heading1"/>
      <w:lvlText w:val="%1."/>
      <w:lvlJc w:val="left"/>
      <w:pPr>
        <w:ind w:left="851" w:hanging="851"/>
      </w:pPr>
      <w:rPr>
        <w:rFonts w:asciiTheme="majorHAnsi" w:hAnsiTheme="majorHAnsi" w:hint="default"/>
        <w:b/>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1777908"/>
    <w:multiLevelType w:val="hybridMultilevel"/>
    <w:tmpl w:val="0192BB52"/>
    <w:lvl w:ilvl="0" w:tplc="F894EC8E">
      <w:start w:val="1"/>
      <w:numFmt w:val="bullet"/>
      <w:lvlText w:val=""/>
      <w:lvlJc w:val="left"/>
      <w:pPr>
        <w:tabs>
          <w:tab w:val="num" w:pos="720"/>
        </w:tabs>
        <w:ind w:left="720" w:hanging="360"/>
      </w:pPr>
      <w:rPr>
        <w:rFonts w:ascii="Symbol" w:hAnsi="Symbol" w:hint="default"/>
        <w:sz w:val="20"/>
      </w:rPr>
    </w:lvl>
    <w:lvl w:ilvl="1" w:tplc="BDF4E350" w:tentative="1">
      <w:start w:val="1"/>
      <w:numFmt w:val="bullet"/>
      <w:lvlText w:val=""/>
      <w:lvlJc w:val="left"/>
      <w:pPr>
        <w:tabs>
          <w:tab w:val="num" w:pos="1440"/>
        </w:tabs>
        <w:ind w:left="1440" w:hanging="360"/>
      </w:pPr>
      <w:rPr>
        <w:rFonts w:ascii="Symbol" w:hAnsi="Symbol" w:hint="default"/>
        <w:sz w:val="20"/>
      </w:rPr>
    </w:lvl>
    <w:lvl w:ilvl="2" w:tplc="1688BDE2" w:tentative="1">
      <w:start w:val="1"/>
      <w:numFmt w:val="bullet"/>
      <w:lvlText w:val=""/>
      <w:lvlJc w:val="left"/>
      <w:pPr>
        <w:tabs>
          <w:tab w:val="num" w:pos="2160"/>
        </w:tabs>
        <w:ind w:left="2160" w:hanging="360"/>
      </w:pPr>
      <w:rPr>
        <w:rFonts w:ascii="Symbol" w:hAnsi="Symbol" w:hint="default"/>
        <w:sz w:val="20"/>
      </w:rPr>
    </w:lvl>
    <w:lvl w:ilvl="3" w:tplc="0DB06A8A" w:tentative="1">
      <w:start w:val="1"/>
      <w:numFmt w:val="bullet"/>
      <w:lvlText w:val=""/>
      <w:lvlJc w:val="left"/>
      <w:pPr>
        <w:tabs>
          <w:tab w:val="num" w:pos="2880"/>
        </w:tabs>
        <w:ind w:left="2880" w:hanging="360"/>
      </w:pPr>
      <w:rPr>
        <w:rFonts w:ascii="Symbol" w:hAnsi="Symbol" w:hint="default"/>
        <w:sz w:val="20"/>
      </w:rPr>
    </w:lvl>
    <w:lvl w:ilvl="4" w:tplc="AC769CC4" w:tentative="1">
      <w:start w:val="1"/>
      <w:numFmt w:val="bullet"/>
      <w:lvlText w:val=""/>
      <w:lvlJc w:val="left"/>
      <w:pPr>
        <w:tabs>
          <w:tab w:val="num" w:pos="3600"/>
        </w:tabs>
        <w:ind w:left="3600" w:hanging="360"/>
      </w:pPr>
      <w:rPr>
        <w:rFonts w:ascii="Symbol" w:hAnsi="Symbol" w:hint="default"/>
        <w:sz w:val="20"/>
      </w:rPr>
    </w:lvl>
    <w:lvl w:ilvl="5" w:tplc="9B1E433C" w:tentative="1">
      <w:start w:val="1"/>
      <w:numFmt w:val="bullet"/>
      <w:lvlText w:val=""/>
      <w:lvlJc w:val="left"/>
      <w:pPr>
        <w:tabs>
          <w:tab w:val="num" w:pos="4320"/>
        </w:tabs>
        <w:ind w:left="4320" w:hanging="360"/>
      </w:pPr>
      <w:rPr>
        <w:rFonts w:ascii="Symbol" w:hAnsi="Symbol" w:hint="default"/>
        <w:sz w:val="20"/>
      </w:rPr>
    </w:lvl>
    <w:lvl w:ilvl="6" w:tplc="C6367AD0" w:tentative="1">
      <w:start w:val="1"/>
      <w:numFmt w:val="bullet"/>
      <w:lvlText w:val=""/>
      <w:lvlJc w:val="left"/>
      <w:pPr>
        <w:tabs>
          <w:tab w:val="num" w:pos="5040"/>
        </w:tabs>
        <w:ind w:left="5040" w:hanging="360"/>
      </w:pPr>
      <w:rPr>
        <w:rFonts w:ascii="Symbol" w:hAnsi="Symbol" w:hint="default"/>
        <w:sz w:val="20"/>
      </w:rPr>
    </w:lvl>
    <w:lvl w:ilvl="7" w:tplc="F1F4CC70" w:tentative="1">
      <w:start w:val="1"/>
      <w:numFmt w:val="bullet"/>
      <w:lvlText w:val=""/>
      <w:lvlJc w:val="left"/>
      <w:pPr>
        <w:tabs>
          <w:tab w:val="num" w:pos="5760"/>
        </w:tabs>
        <w:ind w:left="5760" w:hanging="360"/>
      </w:pPr>
      <w:rPr>
        <w:rFonts w:ascii="Symbol" w:hAnsi="Symbol" w:hint="default"/>
        <w:sz w:val="20"/>
      </w:rPr>
    </w:lvl>
    <w:lvl w:ilvl="8" w:tplc="9A4A92DA"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A857EE"/>
    <w:multiLevelType w:val="hybridMultilevel"/>
    <w:tmpl w:val="F8EC2BFA"/>
    <w:lvl w:ilvl="0" w:tplc="D57C85DC">
      <w:start w:val="1"/>
      <w:numFmt w:val="bullet"/>
      <w:lvlText w:val=""/>
      <w:lvlJc w:val="left"/>
      <w:pPr>
        <w:tabs>
          <w:tab w:val="num" w:pos="720"/>
        </w:tabs>
        <w:ind w:left="720" w:hanging="360"/>
      </w:pPr>
      <w:rPr>
        <w:rFonts w:ascii="Symbol" w:hAnsi="Symbol" w:hint="default"/>
        <w:sz w:val="20"/>
      </w:rPr>
    </w:lvl>
    <w:lvl w:ilvl="1" w:tplc="CEEA7074" w:tentative="1">
      <w:start w:val="1"/>
      <w:numFmt w:val="bullet"/>
      <w:lvlText w:val=""/>
      <w:lvlJc w:val="left"/>
      <w:pPr>
        <w:tabs>
          <w:tab w:val="num" w:pos="1440"/>
        </w:tabs>
        <w:ind w:left="1440" w:hanging="360"/>
      </w:pPr>
      <w:rPr>
        <w:rFonts w:ascii="Symbol" w:hAnsi="Symbol" w:hint="default"/>
        <w:sz w:val="20"/>
      </w:rPr>
    </w:lvl>
    <w:lvl w:ilvl="2" w:tplc="7EB2FCC0" w:tentative="1">
      <w:start w:val="1"/>
      <w:numFmt w:val="bullet"/>
      <w:lvlText w:val=""/>
      <w:lvlJc w:val="left"/>
      <w:pPr>
        <w:tabs>
          <w:tab w:val="num" w:pos="2160"/>
        </w:tabs>
        <w:ind w:left="2160" w:hanging="360"/>
      </w:pPr>
      <w:rPr>
        <w:rFonts w:ascii="Symbol" w:hAnsi="Symbol" w:hint="default"/>
        <w:sz w:val="20"/>
      </w:rPr>
    </w:lvl>
    <w:lvl w:ilvl="3" w:tplc="EA846536" w:tentative="1">
      <w:start w:val="1"/>
      <w:numFmt w:val="bullet"/>
      <w:lvlText w:val=""/>
      <w:lvlJc w:val="left"/>
      <w:pPr>
        <w:tabs>
          <w:tab w:val="num" w:pos="2880"/>
        </w:tabs>
        <w:ind w:left="2880" w:hanging="360"/>
      </w:pPr>
      <w:rPr>
        <w:rFonts w:ascii="Symbol" w:hAnsi="Symbol" w:hint="default"/>
        <w:sz w:val="20"/>
      </w:rPr>
    </w:lvl>
    <w:lvl w:ilvl="4" w:tplc="5E0C8AC0" w:tentative="1">
      <w:start w:val="1"/>
      <w:numFmt w:val="bullet"/>
      <w:lvlText w:val=""/>
      <w:lvlJc w:val="left"/>
      <w:pPr>
        <w:tabs>
          <w:tab w:val="num" w:pos="3600"/>
        </w:tabs>
        <w:ind w:left="3600" w:hanging="360"/>
      </w:pPr>
      <w:rPr>
        <w:rFonts w:ascii="Symbol" w:hAnsi="Symbol" w:hint="default"/>
        <w:sz w:val="20"/>
      </w:rPr>
    </w:lvl>
    <w:lvl w:ilvl="5" w:tplc="821CDAB0" w:tentative="1">
      <w:start w:val="1"/>
      <w:numFmt w:val="bullet"/>
      <w:lvlText w:val=""/>
      <w:lvlJc w:val="left"/>
      <w:pPr>
        <w:tabs>
          <w:tab w:val="num" w:pos="4320"/>
        </w:tabs>
        <w:ind w:left="4320" w:hanging="360"/>
      </w:pPr>
      <w:rPr>
        <w:rFonts w:ascii="Symbol" w:hAnsi="Symbol" w:hint="default"/>
        <w:sz w:val="20"/>
      </w:rPr>
    </w:lvl>
    <w:lvl w:ilvl="6" w:tplc="0CC419F0" w:tentative="1">
      <w:start w:val="1"/>
      <w:numFmt w:val="bullet"/>
      <w:lvlText w:val=""/>
      <w:lvlJc w:val="left"/>
      <w:pPr>
        <w:tabs>
          <w:tab w:val="num" w:pos="5040"/>
        </w:tabs>
        <w:ind w:left="5040" w:hanging="360"/>
      </w:pPr>
      <w:rPr>
        <w:rFonts w:ascii="Symbol" w:hAnsi="Symbol" w:hint="default"/>
        <w:sz w:val="20"/>
      </w:rPr>
    </w:lvl>
    <w:lvl w:ilvl="7" w:tplc="4B5C8BC8" w:tentative="1">
      <w:start w:val="1"/>
      <w:numFmt w:val="bullet"/>
      <w:lvlText w:val=""/>
      <w:lvlJc w:val="left"/>
      <w:pPr>
        <w:tabs>
          <w:tab w:val="num" w:pos="5760"/>
        </w:tabs>
        <w:ind w:left="5760" w:hanging="360"/>
      </w:pPr>
      <w:rPr>
        <w:rFonts w:ascii="Symbol" w:hAnsi="Symbol" w:hint="default"/>
        <w:sz w:val="20"/>
      </w:rPr>
    </w:lvl>
    <w:lvl w:ilvl="8" w:tplc="03A07274"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6FF2F9A"/>
    <w:multiLevelType w:val="multilevel"/>
    <w:tmpl w:val="3A9CE806"/>
    <w:lvl w:ilvl="0">
      <w:start w:val="1"/>
      <w:numFmt w:val="bullet"/>
      <w:pStyle w:val="ListBullet"/>
      <w:lvlText w:val=""/>
      <w:lvlJc w:val="left"/>
      <w:pPr>
        <w:tabs>
          <w:tab w:val="num" w:pos="284"/>
        </w:tabs>
        <w:ind w:left="284" w:hanging="284"/>
      </w:pPr>
      <w:rPr>
        <w:rFonts w:ascii="Symbol" w:hAnsi="Symbol" w:hint="default"/>
        <w:color w:val="C41230" w:themeColor="accent1"/>
      </w:rPr>
    </w:lvl>
    <w:lvl w:ilvl="1">
      <w:start w:val="1"/>
      <w:numFmt w:val="bullet"/>
      <w:pStyle w:val="ListBullet2"/>
      <w:lvlText w:val="–"/>
      <w:lvlJc w:val="left"/>
      <w:pPr>
        <w:tabs>
          <w:tab w:val="num" w:pos="567"/>
        </w:tabs>
        <w:ind w:left="567" w:hanging="283"/>
      </w:pPr>
      <w:rPr>
        <w:rFonts w:ascii="Segoe UI Semilight" w:hAnsi="Segoe UI Semilight" w:hint="default"/>
      </w:rPr>
    </w:lvl>
    <w:lvl w:ilvl="2">
      <w:start w:val="1"/>
      <w:numFmt w:val="bullet"/>
      <w:pStyle w:val="ListBullet3"/>
      <w:lvlText w:val="○"/>
      <w:lvlJc w:val="left"/>
      <w:pPr>
        <w:tabs>
          <w:tab w:val="num" w:pos="851"/>
        </w:tabs>
        <w:ind w:left="851" w:hanging="284"/>
      </w:pPr>
      <w:rPr>
        <w:rFonts w:ascii="Arial" w:hAnsi="Arial" w:hint="default"/>
      </w:rPr>
    </w:lvl>
    <w:lvl w:ilvl="3">
      <w:start w:val="1"/>
      <w:numFmt w:val="bullet"/>
      <w:lvlText w:val=""/>
      <w:lvlJc w:val="left"/>
      <w:pPr>
        <w:ind w:left="4102" w:hanging="360"/>
      </w:pPr>
      <w:rPr>
        <w:rFonts w:ascii="Symbol" w:hAnsi="Symbol" w:hint="default"/>
      </w:rPr>
    </w:lvl>
    <w:lvl w:ilvl="4">
      <w:start w:val="1"/>
      <w:numFmt w:val="bullet"/>
      <w:lvlText w:val="o"/>
      <w:lvlJc w:val="left"/>
      <w:pPr>
        <w:ind w:left="4822" w:hanging="360"/>
      </w:pPr>
      <w:rPr>
        <w:rFonts w:ascii="Courier New" w:hAnsi="Courier New" w:cs="Courier New" w:hint="default"/>
      </w:rPr>
    </w:lvl>
    <w:lvl w:ilvl="5">
      <w:start w:val="1"/>
      <w:numFmt w:val="bullet"/>
      <w:lvlText w:val=""/>
      <w:lvlJc w:val="left"/>
      <w:pPr>
        <w:ind w:left="5542" w:hanging="360"/>
      </w:pPr>
      <w:rPr>
        <w:rFonts w:ascii="Wingdings" w:hAnsi="Wingdings" w:hint="default"/>
      </w:rPr>
    </w:lvl>
    <w:lvl w:ilvl="6">
      <w:start w:val="1"/>
      <w:numFmt w:val="bullet"/>
      <w:lvlText w:val=""/>
      <w:lvlJc w:val="left"/>
      <w:pPr>
        <w:ind w:left="6262" w:hanging="360"/>
      </w:pPr>
      <w:rPr>
        <w:rFonts w:ascii="Symbol" w:hAnsi="Symbol" w:hint="default"/>
      </w:rPr>
    </w:lvl>
    <w:lvl w:ilvl="7">
      <w:start w:val="1"/>
      <w:numFmt w:val="bullet"/>
      <w:lvlText w:val="o"/>
      <w:lvlJc w:val="left"/>
      <w:pPr>
        <w:ind w:left="6982" w:hanging="360"/>
      </w:pPr>
      <w:rPr>
        <w:rFonts w:ascii="Courier New" w:hAnsi="Courier New" w:cs="Courier New" w:hint="default"/>
      </w:rPr>
    </w:lvl>
    <w:lvl w:ilvl="8">
      <w:start w:val="1"/>
      <w:numFmt w:val="bullet"/>
      <w:lvlText w:val=""/>
      <w:lvlJc w:val="left"/>
      <w:pPr>
        <w:ind w:left="7702" w:hanging="360"/>
      </w:pPr>
      <w:rPr>
        <w:rFonts w:ascii="Wingdings" w:hAnsi="Wingdings" w:hint="default"/>
      </w:rPr>
    </w:lvl>
  </w:abstractNum>
  <w:abstractNum w:abstractNumId="17" w15:restartNumberingAfterBreak="0">
    <w:nsid w:val="28B85BD4"/>
    <w:multiLevelType w:val="hybridMultilevel"/>
    <w:tmpl w:val="39DC02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965949"/>
    <w:multiLevelType w:val="hybridMultilevel"/>
    <w:tmpl w:val="1004B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5472980"/>
    <w:multiLevelType w:val="hybridMultilevel"/>
    <w:tmpl w:val="779CF850"/>
    <w:lvl w:ilvl="0" w:tplc="18B2D2B8">
      <w:start w:val="1"/>
      <w:numFmt w:val="bullet"/>
      <w:pStyle w:val="NEMBullet"/>
      <w:lvlText w:val=""/>
      <w:lvlJc w:val="left"/>
      <w:pPr>
        <w:tabs>
          <w:tab w:val="num" w:pos="1440"/>
        </w:tabs>
        <w:ind w:left="1440" w:hanging="360"/>
      </w:pPr>
      <w:rPr>
        <w:rFonts w:ascii="Symbol" w:hAnsi="Symbol" w:hint="default"/>
      </w:rPr>
    </w:lvl>
    <w:lvl w:ilvl="1" w:tplc="5A10738E">
      <w:start w:val="1"/>
      <w:numFmt w:val="decimal"/>
      <w:lvlText w:val="%2."/>
      <w:lvlJc w:val="left"/>
      <w:pPr>
        <w:tabs>
          <w:tab w:val="num" w:pos="2160"/>
        </w:tabs>
        <w:ind w:left="2160" w:hanging="360"/>
      </w:pPr>
    </w:lvl>
    <w:lvl w:ilvl="2" w:tplc="A820459A" w:tentative="1">
      <w:start w:val="1"/>
      <w:numFmt w:val="bullet"/>
      <w:lvlText w:val=""/>
      <w:lvlJc w:val="left"/>
      <w:pPr>
        <w:tabs>
          <w:tab w:val="num" w:pos="2880"/>
        </w:tabs>
        <w:ind w:left="2880" w:hanging="360"/>
      </w:pPr>
      <w:rPr>
        <w:rFonts w:ascii="Wingdings" w:hAnsi="Wingdings" w:hint="default"/>
      </w:rPr>
    </w:lvl>
    <w:lvl w:ilvl="3" w:tplc="8EA28036" w:tentative="1">
      <w:start w:val="1"/>
      <w:numFmt w:val="bullet"/>
      <w:lvlText w:val=""/>
      <w:lvlJc w:val="left"/>
      <w:pPr>
        <w:tabs>
          <w:tab w:val="num" w:pos="3600"/>
        </w:tabs>
        <w:ind w:left="3600" w:hanging="360"/>
      </w:pPr>
      <w:rPr>
        <w:rFonts w:ascii="Symbol" w:hAnsi="Symbol" w:hint="default"/>
      </w:rPr>
    </w:lvl>
    <w:lvl w:ilvl="4" w:tplc="1CF66890" w:tentative="1">
      <w:start w:val="1"/>
      <w:numFmt w:val="bullet"/>
      <w:lvlText w:val="o"/>
      <w:lvlJc w:val="left"/>
      <w:pPr>
        <w:tabs>
          <w:tab w:val="num" w:pos="4320"/>
        </w:tabs>
        <w:ind w:left="4320" w:hanging="360"/>
      </w:pPr>
      <w:rPr>
        <w:rFonts w:ascii="Courier New" w:hAnsi="Courier New" w:hint="default"/>
      </w:rPr>
    </w:lvl>
    <w:lvl w:ilvl="5" w:tplc="F5985642" w:tentative="1">
      <w:start w:val="1"/>
      <w:numFmt w:val="bullet"/>
      <w:lvlText w:val=""/>
      <w:lvlJc w:val="left"/>
      <w:pPr>
        <w:tabs>
          <w:tab w:val="num" w:pos="5040"/>
        </w:tabs>
        <w:ind w:left="5040" w:hanging="360"/>
      </w:pPr>
      <w:rPr>
        <w:rFonts w:ascii="Wingdings" w:hAnsi="Wingdings" w:hint="default"/>
      </w:rPr>
    </w:lvl>
    <w:lvl w:ilvl="6" w:tplc="B7E66E08" w:tentative="1">
      <w:start w:val="1"/>
      <w:numFmt w:val="bullet"/>
      <w:lvlText w:val=""/>
      <w:lvlJc w:val="left"/>
      <w:pPr>
        <w:tabs>
          <w:tab w:val="num" w:pos="5760"/>
        </w:tabs>
        <w:ind w:left="5760" w:hanging="360"/>
      </w:pPr>
      <w:rPr>
        <w:rFonts w:ascii="Symbol" w:hAnsi="Symbol" w:hint="default"/>
      </w:rPr>
    </w:lvl>
    <w:lvl w:ilvl="7" w:tplc="830866BA" w:tentative="1">
      <w:start w:val="1"/>
      <w:numFmt w:val="bullet"/>
      <w:lvlText w:val="o"/>
      <w:lvlJc w:val="left"/>
      <w:pPr>
        <w:tabs>
          <w:tab w:val="num" w:pos="6480"/>
        </w:tabs>
        <w:ind w:left="6480" w:hanging="360"/>
      </w:pPr>
      <w:rPr>
        <w:rFonts w:ascii="Courier New" w:hAnsi="Courier New" w:hint="default"/>
      </w:rPr>
    </w:lvl>
    <w:lvl w:ilvl="8" w:tplc="829E7AC0"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55B1D79"/>
    <w:multiLevelType w:val="hybridMultilevel"/>
    <w:tmpl w:val="E494A7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5816379"/>
    <w:multiLevelType w:val="singleLevel"/>
    <w:tmpl w:val="294A5A3A"/>
    <w:lvl w:ilvl="0">
      <w:start w:val="1"/>
      <w:numFmt w:val="bullet"/>
      <w:pStyle w:val="BulletList"/>
      <w:lvlText w:val=""/>
      <w:lvlJc w:val="left"/>
      <w:pPr>
        <w:tabs>
          <w:tab w:val="num" w:pos="360"/>
        </w:tabs>
        <w:ind w:left="360" w:hanging="360"/>
      </w:pPr>
      <w:rPr>
        <w:rFonts w:ascii="Symbol" w:hAnsi="Symbol" w:hint="default"/>
      </w:rPr>
    </w:lvl>
  </w:abstractNum>
  <w:abstractNum w:abstractNumId="22" w15:restartNumberingAfterBreak="0">
    <w:nsid w:val="38775D95"/>
    <w:multiLevelType w:val="hybridMultilevel"/>
    <w:tmpl w:val="D83C0F86"/>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A4D6A89"/>
    <w:multiLevelType w:val="hybridMultilevel"/>
    <w:tmpl w:val="E612D396"/>
    <w:lvl w:ilvl="0" w:tplc="E6A86062">
      <w:start w:val="1"/>
      <w:numFmt w:val="bullet"/>
      <w:pStyle w:val="TableFigureFoonoteBullet"/>
      <w:lvlText w:val=""/>
      <w:lvlJc w:val="left"/>
      <w:pPr>
        <w:ind w:left="720" w:hanging="360"/>
      </w:pPr>
      <w:rPr>
        <w:rFonts w:ascii="Symbol" w:hAnsi="Symbol" w:hint="default"/>
        <w:color w:val="360F3C"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ACE3B23"/>
    <w:multiLevelType w:val="hybridMultilevel"/>
    <w:tmpl w:val="F51E016E"/>
    <w:lvl w:ilvl="0" w:tplc="10CCB858">
      <w:start w:val="1"/>
      <w:numFmt w:val="bullet"/>
      <w:lvlText w:val=""/>
      <w:lvlJc w:val="left"/>
      <w:pPr>
        <w:tabs>
          <w:tab w:val="num" w:pos="720"/>
        </w:tabs>
        <w:ind w:left="720" w:hanging="360"/>
      </w:pPr>
      <w:rPr>
        <w:rFonts w:ascii="Symbol" w:hAnsi="Symbol" w:hint="default"/>
        <w:sz w:val="20"/>
      </w:rPr>
    </w:lvl>
    <w:lvl w:ilvl="1" w:tplc="832CB4D6" w:tentative="1">
      <w:start w:val="1"/>
      <w:numFmt w:val="bullet"/>
      <w:lvlText w:val=""/>
      <w:lvlJc w:val="left"/>
      <w:pPr>
        <w:tabs>
          <w:tab w:val="num" w:pos="1440"/>
        </w:tabs>
        <w:ind w:left="1440" w:hanging="360"/>
      </w:pPr>
      <w:rPr>
        <w:rFonts w:ascii="Symbol" w:hAnsi="Symbol" w:hint="default"/>
        <w:sz w:val="20"/>
      </w:rPr>
    </w:lvl>
    <w:lvl w:ilvl="2" w:tplc="F9B8BC94" w:tentative="1">
      <w:start w:val="1"/>
      <w:numFmt w:val="bullet"/>
      <w:lvlText w:val=""/>
      <w:lvlJc w:val="left"/>
      <w:pPr>
        <w:tabs>
          <w:tab w:val="num" w:pos="2160"/>
        </w:tabs>
        <w:ind w:left="2160" w:hanging="360"/>
      </w:pPr>
      <w:rPr>
        <w:rFonts w:ascii="Symbol" w:hAnsi="Symbol" w:hint="default"/>
        <w:sz w:val="20"/>
      </w:rPr>
    </w:lvl>
    <w:lvl w:ilvl="3" w:tplc="1CA2F64C" w:tentative="1">
      <w:start w:val="1"/>
      <w:numFmt w:val="bullet"/>
      <w:lvlText w:val=""/>
      <w:lvlJc w:val="left"/>
      <w:pPr>
        <w:tabs>
          <w:tab w:val="num" w:pos="2880"/>
        </w:tabs>
        <w:ind w:left="2880" w:hanging="360"/>
      </w:pPr>
      <w:rPr>
        <w:rFonts w:ascii="Symbol" w:hAnsi="Symbol" w:hint="default"/>
        <w:sz w:val="20"/>
      </w:rPr>
    </w:lvl>
    <w:lvl w:ilvl="4" w:tplc="6FDA8EF0" w:tentative="1">
      <w:start w:val="1"/>
      <w:numFmt w:val="bullet"/>
      <w:lvlText w:val=""/>
      <w:lvlJc w:val="left"/>
      <w:pPr>
        <w:tabs>
          <w:tab w:val="num" w:pos="3600"/>
        </w:tabs>
        <w:ind w:left="3600" w:hanging="360"/>
      </w:pPr>
      <w:rPr>
        <w:rFonts w:ascii="Symbol" w:hAnsi="Symbol" w:hint="default"/>
        <w:sz w:val="20"/>
      </w:rPr>
    </w:lvl>
    <w:lvl w:ilvl="5" w:tplc="0D909252" w:tentative="1">
      <w:start w:val="1"/>
      <w:numFmt w:val="bullet"/>
      <w:lvlText w:val=""/>
      <w:lvlJc w:val="left"/>
      <w:pPr>
        <w:tabs>
          <w:tab w:val="num" w:pos="4320"/>
        </w:tabs>
        <w:ind w:left="4320" w:hanging="360"/>
      </w:pPr>
      <w:rPr>
        <w:rFonts w:ascii="Symbol" w:hAnsi="Symbol" w:hint="default"/>
        <w:sz w:val="20"/>
      </w:rPr>
    </w:lvl>
    <w:lvl w:ilvl="6" w:tplc="DF6CDA9C" w:tentative="1">
      <w:start w:val="1"/>
      <w:numFmt w:val="bullet"/>
      <w:lvlText w:val=""/>
      <w:lvlJc w:val="left"/>
      <w:pPr>
        <w:tabs>
          <w:tab w:val="num" w:pos="5040"/>
        </w:tabs>
        <w:ind w:left="5040" w:hanging="360"/>
      </w:pPr>
      <w:rPr>
        <w:rFonts w:ascii="Symbol" w:hAnsi="Symbol" w:hint="default"/>
        <w:sz w:val="20"/>
      </w:rPr>
    </w:lvl>
    <w:lvl w:ilvl="7" w:tplc="39944DF4" w:tentative="1">
      <w:start w:val="1"/>
      <w:numFmt w:val="bullet"/>
      <w:lvlText w:val=""/>
      <w:lvlJc w:val="left"/>
      <w:pPr>
        <w:tabs>
          <w:tab w:val="num" w:pos="5760"/>
        </w:tabs>
        <w:ind w:left="5760" w:hanging="360"/>
      </w:pPr>
      <w:rPr>
        <w:rFonts w:ascii="Symbol" w:hAnsi="Symbol" w:hint="default"/>
        <w:sz w:val="20"/>
      </w:rPr>
    </w:lvl>
    <w:lvl w:ilvl="8" w:tplc="0E30A0D2"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C455845"/>
    <w:multiLevelType w:val="hybridMultilevel"/>
    <w:tmpl w:val="42401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E546287"/>
    <w:multiLevelType w:val="multilevel"/>
    <w:tmpl w:val="8488BEE0"/>
    <w:lvl w:ilvl="0">
      <w:start w:val="1"/>
      <w:numFmt w:val="bullet"/>
      <w:pStyle w:val="TableBullet"/>
      <w:lvlText w:val=""/>
      <w:lvlJc w:val="left"/>
      <w:pPr>
        <w:ind w:left="170" w:hanging="170"/>
      </w:pPr>
      <w:rPr>
        <w:rFonts w:ascii="Symbol" w:hAnsi="Symbol" w:hint="default"/>
        <w:color w:val="C41230" w:themeColor="accent1"/>
      </w:rPr>
    </w:lvl>
    <w:lvl w:ilvl="1">
      <w:start w:val="1"/>
      <w:numFmt w:val="bullet"/>
      <w:pStyle w:val="TableBullet2"/>
      <w:lvlText w:val="–"/>
      <w:lvlJc w:val="left"/>
      <w:pPr>
        <w:tabs>
          <w:tab w:val="num" w:pos="340"/>
        </w:tabs>
        <w:ind w:left="340" w:hanging="170"/>
      </w:pPr>
      <w:rPr>
        <w:rFonts w:ascii="Segoe UI Semilight" w:hAnsi="Segoe UI Semi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F9A3040"/>
    <w:multiLevelType w:val="hybridMultilevel"/>
    <w:tmpl w:val="9D5E914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4A0612C7"/>
    <w:multiLevelType w:val="hybridMultilevel"/>
    <w:tmpl w:val="3D5A2AAE"/>
    <w:lvl w:ilvl="0" w:tplc="90F6AA3E">
      <w:start w:val="1"/>
      <w:numFmt w:val="bullet"/>
      <w:pStyle w:val="StatementBullet"/>
      <w:lvlText w:val=""/>
      <w:lvlJc w:val="left"/>
      <w:pPr>
        <w:ind w:left="720" w:hanging="360"/>
      </w:pPr>
      <w:rPr>
        <w:rFonts w:ascii="Symbol" w:hAnsi="Symbol" w:hint="default"/>
        <w:color w:val="C41230"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A70748F"/>
    <w:multiLevelType w:val="hybridMultilevel"/>
    <w:tmpl w:val="E30CCD44"/>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B485DCE"/>
    <w:multiLevelType w:val="hybridMultilevel"/>
    <w:tmpl w:val="E588348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F6D5CAD"/>
    <w:multiLevelType w:val="multilevel"/>
    <w:tmpl w:val="393280A6"/>
    <w:lvl w:ilvl="0">
      <w:start w:val="1"/>
      <w:numFmt w:val="decimal"/>
      <w:pStyle w:val="Heading-Appendix1"/>
      <w:lvlText w:val="A%1."/>
      <w:lvlJc w:val="left"/>
      <w:pPr>
        <w:ind w:left="1021" w:hanging="1021"/>
      </w:pPr>
      <w:rPr>
        <w:rFonts w:hint="default"/>
      </w:rPr>
    </w:lvl>
    <w:lvl w:ilvl="1">
      <w:start w:val="1"/>
      <w:numFmt w:val="decimal"/>
      <w:pStyle w:val="Heading-Appendix2"/>
      <w:lvlText w:val="A%1.%2"/>
      <w:lvlJc w:val="left"/>
      <w:pPr>
        <w:tabs>
          <w:tab w:val="num" w:pos="794"/>
        </w:tabs>
        <w:ind w:left="794" w:hanging="794"/>
      </w:pPr>
      <w:rPr>
        <w:rFonts w:hint="default"/>
      </w:rPr>
    </w:lvl>
    <w:lvl w:ilvl="2">
      <w:start w:val="1"/>
      <w:numFmt w:val="decimal"/>
      <w:pStyle w:val="Heading-Appendix3"/>
      <w:lvlText w:val="A%1.%2.%3"/>
      <w:lvlJc w:val="left"/>
      <w:pPr>
        <w:ind w:left="794" w:hanging="79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5D63675"/>
    <w:multiLevelType w:val="hybridMultilevel"/>
    <w:tmpl w:val="EC283E6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7D24A58"/>
    <w:multiLevelType w:val="multilevel"/>
    <w:tmpl w:val="227A2DF4"/>
    <w:lvl w:ilvl="0">
      <w:start w:val="1"/>
      <w:numFmt w:val="decimal"/>
      <w:pStyle w:val="ListNumber"/>
      <w:lvlText w:val="%1."/>
      <w:lvlJc w:val="left"/>
      <w:pPr>
        <w:tabs>
          <w:tab w:val="num" w:pos="284"/>
        </w:tabs>
        <w:ind w:left="284" w:hanging="284"/>
      </w:pPr>
      <w:rPr>
        <w:rFonts w:hint="default"/>
        <w:color w:val="auto"/>
      </w:rPr>
    </w:lvl>
    <w:lvl w:ilvl="1">
      <w:start w:val="1"/>
      <w:numFmt w:val="decimal"/>
      <w:pStyle w:val="ListNumber2"/>
      <w:lvlText w:val="%1.%2."/>
      <w:lvlJc w:val="left"/>
      <w:pPr>
        <w:tabs>
          <w:tab w:val="num" w:pos="567"/>
        </w:tabs>
        <w:ind w:left="567" w:hanging="567"/>
      </w:pPr>
      <w:rPr>
        <w:rFonts w:hint="default"/>
      </w:rPr>
    </w:lvl>
    <w:lvl w:ilvl="2">
      <w:start w:val="1"/>
      <w:numFmt w:val="decimal"/>
      <w:pStyle w:val="ListNumber3"/>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8DB173F"/>
    <w:multiLevelType w:val="hybridMultilevel"/>
    <w:tmpl w:val="D6368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9C352F4"/>
    <w:multiLevelType w:val="hybridMultilevel"/>
    <w:tmpl w:val="6450AD8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6" w15:restartNumberingAfterBreak="0">
    <w:nsid w:val="59F256E8"/>
    <w:multiLevelType w:val="hybridMultilevel"/>
    <w:tmpl w:val="A29EFB4A"/>
    <w:lvl w:ilvl="0" w:tplc="74A668E2">
      <w:start w:val="1"/>
      <w:numFmt w:val="bullet"/>
      <w:lvlText w:val=""/>
      <w:lvlJc w:val="left"/>
      <w:pPr>
        <w:tabs>
          <w:tab w:val="num" w:pos="714"/>
        </w:tabs>
        <w:ind w:left="714" w:hanging="354"/>
      </w:pPr>
      <w:rPr>
        <w:rFonts w:ascii="Symbol" w:hAnsi="Symbol" w:hint="default"/>
      </w:rPr>
    </w:lvl>
    <w:lvl w:ilvl="1" w:tplc="17603414" w:tentative="1">
      <w:start w:val="1"/>
      <w:numFmt w:val="bullet"/>
      <w:lvlText w:val="o"/>
      <w:lvlJc w:val="left"/>
      <w:pPr>
        <w:ind w:left="1440" w:hanging="360"/>
      </w:pPr>
      <w:rPr>
        <w:rFonts w:ascii="Courier New" w:hAnsi="Courier New" w:cs="Courier New" w:hint="default"/>
      </w:rPr>
    </w:lvl>
    <w:lvl w:ilvl="2" w:tplc="47F4E03C" w:tentative="1">
      <w:start w:val="1"/>
      <w:numFmt w:val="bullet"/>
      <w:lvlText w:val=""/>
      <w:lvlJc w:val="left"/>
      <w:pPr>
        <w:ind w:left="2160" w:hanging="360"/>
      </w:pPr>
      <w:rPr>
        <w:rFonts w:ascii="Wingdings" w:hAnsi="Wingdings" w:hint="default"/>
      </w:rPr>
    </w:lvl>
    <w:lvl w:ilvl="3" w:tplc="0F907768" w:tentative="1">
      <w:start w:val="1"/>
      <w:numFmt w:val="bullet"/>
      <w:lvlText w:val=""/>
      <w:lvlJc w:val="left"/>
      <w:pPr>
        <w:ind w:left="2880" w:hanging="360"/>
      </w:pPr>
      <w:rPr>
        <w:rFonts w:ascii="Symbol" w:hAnsi="Symbol" w:hint="default"/>
      </w:rPr>
    </w:lvl>
    <w:lvl w:ilvl="4" w:tplc="5F68A010" w:tentative="1">
      <w:start w:val="1"/>
      <w:numFmt w:val="bullet"/>
      <w:lvlText w:val="o"/>
      <w:lvlJc w:val="left"/>
      <w:pPr>
        <w:ind w:left="3600" w:hanging="360"/>
      </w:pPr>
      <w:rPr>
        <w:rFonts w:ascii="Courier New" w:hAnsi="Courier New" w:cs="Courier New" w:hint="default"/>
      </w:rPr>
    </w:lvl>
    <w:lvl w:ilvl="5" w:tplc="EE70073C" w:tentative="1">
      <w:start w:val="1"/>
      <w:numFmt w:val="bullet"/>
      <w:lvlText w:val=""/>
      <w:lvlJc w:val="left"/>
      <w:pPr>
        <w:ind w:left="4320" w:hanging="360"/>
      </w:pPr>
      <w:rPr>
        <w:rFonts w:ascii="Wingdings" w:hAnsi="Wingdings" w:hint="default"/>
      </w:rPr>
    </w:lvl>
    <w:lvl w:ilvl="6" w:tplc="CCD6D83E" w:tentative="1">
      <w:start w:val="1"/>
      <w:numFmt w:val="bullet"/>
      <w:lvlText w:val=""/>
      <w:lvlJc w:val="left"/>
      <w:pPr>
        <w:ind w:left="5040" w:hanging="360"/>
      </w:pPr>
      <w:rPr>
        <w:rFonts w:ascii="Symbol" w:hAnsi="Symbol" w:hint="default"/>
      </w:rPr>
    </w:lvl>
    <w:lvl w:ilvl="7" w:tplc="5DCA864A" w:tentative="1">
      <w:start w:val="1"/>
      <w:numFmt w:val="bullet"/>
      <w:lvlText w:val="o"/>
      <w:lvlJc w:val="left"/>
      <w:pPr>
        <w:ind w:left="5760" w:hanging="360"/>
      </w:pPr>
      <w:rPr>
        <w:rFonts w:ascii="Courier New" w:hAnsi="Courier New" w:cs="Courier New" w:hint="default"/>
      </w:rPr>
    </w:lvl>
    <w:lvl w:ilvl="8" w:tplc="6BB6962A" w:tentative="1">
      <w:start w:val="1"/>
      <w:numFmt w:val="bullet"/>
      <w:lvlText w:val=""/>
      <w:lvlJc w:val="left"/>
      <w:pPr>
        <w:ind w:left="6480" w:hanging="360"/>
      </w:pPr>
      <w:rPr>
        <w:rFonts w:ascii="Wingdings" w:hAnsi="Wingdings" w:hint="default"/>
      </w:rPr>
    </w:lvl>
  </w:abstractNum>
  <w:abstractNum w:abstractNumId="37" w15:restartNumberingAfterBreak="0">
    <w:nsid w:val="5A070F21"/>
    <w:multiLevelType w:val="hybridMultilevel"/>
    <w:tmpl w:val="1B281F7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38" w15:restartNumberingAfterBreak="0">
    <w:nsid w:val="60670BD3"/>
    <w:multiLevelType w:val="hybridMultilevel"/>
    <w:tmpl w:val="9A367C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0A27625"/>
    <w:multiLevelType w:val="hybridMultilevel"/>
    <w:tmpl w:val="A2946FFE"/>
    <w:lvl w:ilvl="0" w:tplc="04EADE38">
      <w:start w:val="1"/>
      <w:numFmt w:val="decimal"/>
      <w:pStyle w:val="CaptionTable"/>
      <w:lvlText w:val="Table %1"/>
      <w:lvlJc w:val="left"/>
      <w:pPr>
        <w:ind w:left="92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5426384"/>
    <w:multiLevelType w:val="hybridMultilevel"/>
    <w:tmpl w:val="24C607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6D70F3E"/>
    <w:multiLevelType w:val="hybridMultilevel"/>
    <w:tmpl w:val="CBECCD06"/>
    <w:lvl w:ilvl="0" w:tplc="C6ECE360">
      <w:start w:val="1"/>
      <w:numFmt w:val="bullet"/>
      <w:lvlText w:val=""/>
      <w:lvlJc w:val="left"/>
      <w:pPr>
        <w:tabs>
          <w:tab w:val="num" w:pos="720"/>
        </w:tabs>
        <w:ind w:left="720" w:hanging="360"/>
      </w:pPr>
      <w:rPr>
        <w:rFonts w:ascii="Symbol" w:hAnsi="Symbol" w:hint="default"/>
        <w:sz w:val="20"/>
      </w:rPr>
    </w:lvl>
    <w:lvl w:ilvl="1" w:tplc="5C9AECB4" w:tentative="1">
      <w:start w:val="1"/>
      <w:numFmt w:val="bullet"/>
      <w:lvlText w:val=""/>
      <w:lvlJc w:val="left"/>
      <w:pPr>
        <w:tabs>
          <w:tab w:val="num" w:pos="1440"/>
        </w:tabs>
        <w:ind w:left="1440" w:hanging="360"/>
      </w:pPr>
      <w:rPr>
        <w:rFonts w:ascii="Symbol" w:hAnsi="Symbol" w:hint="default"/>
        <w:sz w:val="20"/>
      </w:rPr>
    </w:lvl>
    <w:lvl w:ilvl="2" w:tplc="773A67B0" w:tentative="1">
      <w:start w:val="1"/>
      <w:numFmt w:val="bullet"/>
      <w:lvlText w:val=""/>
      <w:lvlJc w:val="left"/>
      <w:pPr>
        <w:tabs>
          <w:tab w:val="num" w:pos="2160"/>
        </w:tabs>
        <w:ind w:left="2160" w:hanging="360"/>
      </w:pPr>
      <w:rPr>
        <w:rFonts w:ascii="Symbol" w:hAnsi="Symbol" w:hint="default"/>
        <w:sz w:val="20"/>
      </w:rPr>
    </w:lvl>
    <w:lvl w:ilvl="3" w:tplc="4F782CFA" w:tentative="1">
      <w:start w:val="1"/>
      <w:numFmt w:val="bullet"/>
      <w:lvlText w:val=""/>
      <w:lvlJc w:val="left"/>
      <w:pPr>
        <w:tabs>
          <w:tab w:val="num" w:pos="2880"/>
        </w:tabs>
        <w:ind w:left="2880" w:hanging="360"/>
      </w:pPr>
      <w:rPr>
        <w:rFonts w:ascii="Symbol" w:hAnsi="Symbol" w:hint="default"/>
        <w:sz w:val="20"/>
      </w:rPr>
    </w:lvl>
    <w:lvl w:ilvl="4" w:tplc="C360B1E0" w:tentative="1">
      <w:start w:val="1"/>
      <w:numFmt w:val="bullet"/>
      <w:lvlText w:val=""/>
      <w:lvlJc w:val="left"/>
      <w:pPr>
        <w:tabs>
          <w:tab w:val="num" w:pos="3600"/>
        </w:tabs>
        <w:ind w:left="3600" w:hanging="360"/>
      </w:pPr>
      <w:rPr>
        <w:rFonts w:ascii="Symbol" w:hAnsi="Symbol" w:hint="default"/>
        <w:sz w:val="20"/>
      </w:rPr>
    </w:lvl>
    <w:lvl w:ilvl="5" w:tplc="771279E6" w:tentative="1">
      <w:start w:val="1"/>
      <w:numFmt w:val="bullet"/>
      <w:lvlText w:val=""/>
      <w:lvlJc w:val="left"/>
      <w:pPr>
        <w:tabs>
          <w:tab w:val="num" w:pos="4320"/>
        </w:tabs>
        <w:ind w:left="4320" w:hanging="360"/>
      </w:pPr>
      <w:rPr>
        <w:rFonts w:ascii="Symbol" w:hAnsi="Symbol" w:hint="default"/>
        <w:sz w:val="20"/>
      </w:rPr>
    </w:lvl>
    <w:lvl w:ilvl="6" w:tplc="DB2806F4" w:tentative="1">
      <w:start w:val="1"/>
      <w:numFmt w:val="bullet"/>
      <w:lvlText w:val=""/>
      <w:lvlJc w:val="left"/>
      <w:pPr>
        <w:tabs>
          <w:tab w:val="num" w:pos="5040"/>
        </w:tabs>
        <w:ind w:left="5040" w:hanging="360"/>
      </w:pPr>
      <w:rPr>
        <w:rFonts w:ascii="Symbol" w:hAnsi="Symbol" w:hint="default"/>
        <w:sz w:val="20"/>
      </w:rPr>
    </w:lvl>
    <w:lvl w:ilvl="7" w:tplc="20E09E9C" w:tentative="1">
      <w:start w:val="1"/>
      <w:numFmt w:val="bullet"/>
      <w:lvlText w:val=""/>
      <w:lvlJc w:val="left"/>
      <w:pPr>
        <w:tabs>
          <w:tab w:val="num" w:pos="5760"/>
        </w:tabs>
        <w:ind w:left="5760" w:hanging="360"/>
      </w:pPr>
      <w:rPr>
        <w:rFonts w:ascii="Symbol" w:hAnsi="Symbol" w:hint="default"/>
        <w:sz w:val="20"/>
      </w:rPr>
    </w:lvl>
    <w:lvl w:ilvl="8" w:tplc="34646DB6"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D760B99"/>
    <w:multiLevelType w:val="hybridMultilevel"/>
    <w:tmpl w:val="3A4E1592"/>
    <w:lvl w:ilvl="0" w:tplc="6F16307A">
      <w:start w:val="1"/>
      <w:numFmt w:val="bullet"/>
      <w:lvlText w:val="·"/>
      <w:lvlJc w:val="left"/>
      <w:pPr>
        <w:ind w:left="720" w:hanging="360"/>
      </w:pPr>
      <w:rPr>
        <w:rFonts w:ascii="Symbol" w:hAnsi="Symbol" w:hint="default"/>
      </w:rPr>
    </w:lvl>
    <w:lvl w:ilvl="1" w:tplc="3B6880FC">
      <w:start w:val="1"/>
      <w:numFmt w:val="bullet"/>
      <w:lvlText w:val="o"/>
      <w:lvlJc w:val="left"/>
      <w:pPr>
        <w:ind w:left="1440" w:hanging="360"/>
      </w:pPr>
      <w:rPr>
        <w:rFonts w:ascii="Courier New" w:hAnsi="Courier New" w:hint="default"/>
      </w:rPr>
    </w:lvl>
    <w:lvl w:ilvl="2" w:tplc="AF9433C0">
      <w:start w:val="1"/>
      <w:numFmt w:val="bullet"/>
      <w:lvlText w:val=""/>
      <w:lvlJc w:val="left"/>
      <w:pPr>
        <w:ind w:left="2160" w:hanging="360"/>
      </w:pPr>
      <w:rPr>
        <w:rFonts w:ascii="Wingdings" w:hAnsi="Wingdings" w:hint="default"/>
      </w:rPr>
    </w:lvl>
    <w:lvl w:ilvl="3" w:tplc="D520DBF8">
      <w:start w:val="1"/>
      <w:numFmt w:val="bullet"/>
      <w:lvlText w:val=""/>
      <w:lvlJc w:val="left"/>
      <w:pPr>
        <w:ind w:left="2880" w:hanging="360"/>
      </w:pPr>
      <w:rPr>
        <w:rFonts w:ascii="Symbol" w:hAnsi="Symbol" w:hint="default"/>
      </w:rPr>
    </w:lvl>
    <w:lvl w:ilvl="4" w:tplc="666463BA">
      <w:start w:val="1"/>
      <w:numFmt w:val="bullet"/>
      <w:lvlText w:val="o"/>
      <w:lvlJc w:val="left"/>
      <w:pPr>
        <w:ind w:left="3600" w:hanging="360"/>
      </w:pPr>
      <w:rPr>
        <w:rFonts w:ascii="Courier New" w:hAnsi="Courier New" w:hint="default"/>
      </w:rPr>
    </w:lvl>
    <w:lvl w:ilvl="5" w:tplc="6772DEB6">
      <w:start w:val="1"/>
      <w:numFmt w:val="bullet"/>
      <w:lvlText w:val=""/>
      <w:lvlJc w:val="left"/>
      <w:pPr>
        <w:ind w:left="4320" w:hanging="360"/>
      </w:pPr>
      <w:rPr>
        <w:rFonts w:ascii="Wingdings" w:hAnsi="Wingdings" w:hint="default"/>
      </w:rPr>
    </w:lvl>
    <w:lvl w:ilvl="6" w:tplc="6E789338">
      <w:start w:val="1"/>
      <w:numFmt w:val="bullet"/>
      <w:lvlText w:val=""/>
      <w:lvlJc w:val="left"/>
      <w:pPr>
        <w:ind w:left="5040" w:hanging="360"/>
      </w:pPr>
      <w:rPr>
        <w:rFonts w:ascii="Symbol" w:hAnsi="Symbol" w:hint="default"/>
      </w:rPr>
    </w:lvl>
    <w:lvl w:ilvl="7" w:tplc="4304612E">
      <w:start w:val="1"/>
      <w:numFmt w:val="bullet"/>
      <w:lvlText w:val="o"/>
      <w:lvlJc w:val="left"/>
      <w:pPr>
        <w:ind w:left="5760" w:hanging="360"/>
      </w:pPr>
      <w:rPr>
        <w:rFonts w:ascii="Courier New" w:hAnsi="Courier New" w:hint="default"/>
      </w:rPr>
    </w:lvl>
    <w:lvl w:ilvl="8" w:tplc="AF4A2EB4">
      <w:start w:val="1"/>
      <w:numFmt w:val="bullet"/>
      <w:lvlText w:val=""/>
      <w:lvlJc w:val="left"/>
      <w:pPr>
        <w:ind w:left="6480" w:hanging="360"/>
      </w:pPr>
      <w:rPr>
        <w:rFonts w:ascii="Wingdings" w:hAnsi="Wingdings" w:hint="default"/>
      </w:rPr>
    </w:lvl>
  </w:abstractNum>
  <w:abstractNum w:abstractNumId="43" w15:restartNumberingAfterBreak="0">
    <w:nsid w:val="74EC5BD9"/>
    <w:multiLevelType w:val="hybridMultilevel"/>
    <w:tmpl w:val="AB00B7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4" w15:restartNumberingAfterBreak="0">
    <w:nsid w:val="7BB53472"/>
    <w:multiLevelType w:val="hybridMultilevel"/>
    <w:tmpl w:val="63B814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C3E23B5"/>
    <w:multiLevelType w:val="hybridMultilevel"/>
    <w:tmpl w:val="12DA882E"/>
    <w:lvl w:ilvl="0" w:tplc="38F462BC">
      <w:start w:val="1"/>
      <w:numFmt w:val="lowerLetter"/>
      <w:pStyle w:val="Numberedabc"/>
      <w:lvlText w:val="%1."/>
      <w:lvlJc w:val="left"/>
      <w:pPr>
        <w:tabs>
          <w:tab w:val="num" w:pos="2520"/>
        </w:tabs>
        <w:ind w:left="2520" w:hanging="720"/>
      </w:pPr>
      <w:rPr>
        <w:rFonts w:ascii="Arial" w:hAnsi="Arial" w:hint="default"/>
        <w:sz w:val="22"/>
      </w:rPr>
    </w:lvl>
    <w:lvl w:ilvl="1" w:tplc="489CE9D2" w:tentative="1">
      <w:start w:val="1"/>
      <w:numFmt w:val="lowerLetter"/>
      <w:lvlText w:val="%2."/>
      <w:lvlJc w:val="left"/>
      <w:pPr>
        <w:tabs>
          <w:tab w:val="num" w:pos="1440"/>
        </w:tabs>
        <w:ind w:left="1440" w:hanging="360"/>
      </w:pPr>
    </w:lvl>
    <w:lvl w:ilvl="2" w:tplc="AE4E6F8E" w:tentative="1">
      <w:start w:val="1"/>
      <w:numFmt w:val="lowerRoman"/>
      <w:lvlText w:val="%3."/>
      <w:lvlJc w:val="right"/>
      <w:pPr>
        <w:tabs>
          <w:tab w:val="num" w:pos="2160"/>
        </w:tabs>
        <w:ind w:left="2160" w:hanging="180"/>
      </w:pPr>
    </w:lvl>
    <w:lvl w:ilvl="3" w:tplc="07328DB4" w:tentative="1">
      <w:start w:val="1"/>
      <w:numFmt w:val="decimal"/>
      <w:lvlText w:val="%4."/>
      <w:lvlJc w:val="left"/>
      <w:pPr>
        <w:tabs>
          <w:tab w:val="num" w:pos="2880"/>
        </w:tabs>
        <w:ind w:left="2880" w:hanging="360"/>
      </w:pPr>
    </w:lvl>
    <w:lvl w:ilvl="4" w:tplc="9E80FCD6" w:tentative="1">
      <w:start w:val="1"/>
      <w:numFmt w:val="lowerLetter"/>
      <w:lvlText w:val="%5."/>
      <w:lvlJc w:val="left"/>
      <w:pPr>
        <w:tabs>
          <w:tab w:val="num" w:pos="3600"/>
        </w:tabs>
        <w:ind w:left="3600" w:hanging="360"/>
      </w:pPr>
    </w:lvl>
    <w:lvl w:ilvl="5" w:tplc="4AEA6548" w:tentative="1">
      <w:start w:val="1"/>
      <w:numFmt w:val="lowerRoman"/>
      <w:lvlText w:val="%6."/>
      <w:lvlJc w:val="right"/>
      <w:pPr>
        <w:tabs>
          <w:tab w:val="num" w:pos="4320"/>
        </w:tabs>
        <w:ind w:left="4320" w:hanging="180"/>
      </w:pPr>
    </w:lvl>
    <w:lvl w:ilvl="6" w:tplc="FD36BFE6" w:tentative="1">
      <w:start w:val="1"/>
      <w:numFmt w:val="decimal"/>
      <w:lvlText w:val="%7."/>
      <w:lvlJc w:val="left"/>
      <w:pPr>
        <w:tabs>
          <w:tab w:val="num" w:pos="5040"/>
        </w:tabs>
        <w:ind w:left="5040" w:hanging="360"/>
      </w:pPr>
    </w:lvl>
    <w:lvl w:ilvl="7" w:tplc="85ACBF0C" w:tentative="1">
      <w:start w:val="1"/>
      <w:numFmt w:val="lowerLetter"/>
      <w:lvlText w:val="%8."/>
      <w:lvlJc w:val="left"/>
      <w:pPr>
        <w:tabs>
          <w:tab w:val="num" w:pos="5760"/>
        </w:tabs>
        <w:ind w:left="5760" w:hanging="360"/>
      </w:pPr>
    </w:lvl>
    <w:lvl w:ilvl="8" w:tplc="A6DE0CC2" w:tentative="1">
      <w:start w:val="1"/>
      <w:numFmt w:val="lowerRoman"/>
      <w:lvlText w:val="%9."/>
      <w:lvlJc w:val="right"/>
      <w:pPr>
        <w:tabs>
          <w:tab w:val="num" w:pos="6480"/>
        </w:tabs>
        <w:ind w:left="6480" w:hanging="180"/>
      </w:pPr>
    </w:lvl>
  </w:abstractNum>
  <w:abstractNum w:abstractNumId="46" w15:restartNumberingAfterBreak="0">
    <w:nsid w:val="7EF71ED4"/>
    <w:multiLevelType w:val="hybridMultilevel"/>
    <w:tmpl w:val="EB2C9196"/>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F0F4432"/>
    <w:multiLevelType w:val="multilevel"/>
    <w:tmpl w:val="82628D80"/>
    <w:lvl w:ilvl="0">
      <w:start w:val="1"/>
      <w:numFmt w:val="upperLetter"/>
      <w:pStyle w:val="List-ABC"/>
      <w:lvlText w:val="%1."/>
      <w:lvlJc w:val="left"/>
      <w:pPr>
        <w:tabs>
          <w:tab w:val="num" w:pos="284"/>
        </w:tabs>
        <w:ind w:left="284" w:hanging="284"/>
      </w:pPr>
      <w:rPr>
        <w:rFonts w:hint="default"/>
        <w:color w:val="C41230" w:themeColor="accent1"/>
      </w:rPr>
    </w:lvl>
    <w:lvl w:ilvl="1">
      <w:start w:val="1"/>
      <w:numFmt w:val="lowerLetter"/>
      <w:pStyle w:val="List-ABC2"/>
      <w:lvlText w:val="%2."/>
      <w:lvlJc w:val="left"/>
      <w:pPr>
        <w:tabs>
          <w:tab w:val="num" w:pos="567"/>
        </w:tabs>
        <w:ind w:left="567" w:hanging="283"/>
      </w:pPr>
      <w:rPr>
        <w:rFonts w:hint="default"/>
      </w:rPr>
    </w:lvl>
    <w:lvl w:ilvl="2">
      <w:start w:val="1"/>
      <w:numFmt w:val="lowerLetter"/>
      <w:pStyle w:val="List-ABC3"/>
      <w:lvlText w:val="%3)"/>
      <w:lvlJc w:val="left"/>
      <w:pPr>
        <w:tabs>
          <w:tab w:val="num" w:pos="851"/>
        </w:tabs>
        <w:ind w:left="851" w:hanging="284"/>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1496997447">
    <w:abstractNumId w:val="13"/>
  </w:num>
  <w:num w:numId="2" w16cid:durableId="1758165489">
    <w:abstractNumId w:val="47"/>
  </w:num>
  <w:num w:numId="3" w16cid:durableId="1199974294">
    <w:abstractNumId w:val="26"/>
  </w:num>
  <w:num w:numId="4" w16cid:durableId="1128403028">
    <w:abstractNumId w:val="28"/>
  </w:num>
  <w:num w:numId="5" w16cid:durableId="299965440">
    <w:abstractNumId w:val="31"/>
  </w:num>
  <w:num w:numId="6" w16cid:durableId="1227297824">
    <w:abstractNumId w:val="7"/>
  </w:num>
  <w:num w:numId="7" w16cid:durableId="1237402902">
    <w:abstractNumId w:val="39"/>
  </w:num>
  <w:num w:numId="8" w16cid:durableId="1585645978">
    <w:abstractNumId w:val="23"/>
  </w:num>
  <w:num w:numId="9" w16cid:durableId="343748214">
    <w:abstractNumId w:val="6"/>
  </w:num>
  <w:num w:numId="10" w16cid:durableId="1195145976">
    <w:abstractNumId w:val="16"/>
  </w:num>
  <w:num w:numId="11" w16cid:durableId="698242344">
    <w:abstractNumId w:val="33"/>
  </w:num>
  <w:num w:numId="12" w16cid:durableId="414061421">
    <w:abstractNumId w:val="2"/>
  </w:num>
  <w:num w:numId="13" w16cid:durableId="1261715441">
    <w:abstractNumId w:val="21"/>
  </w:num>
  <w:num w:numId="14" w16cid:durableId="730540067">
    <w:abstractNumId w:val="9"/>
  </w:num>
  <w:num w:numId="15" w16cid:durableId="628971435">
    <w:abstractNumId w:val="45"/>
  </w:num>
  <w:num w:numId="16" w16cid:durableId="1296716836">
    <w:abstractNumId w:val="19"/>
  </w:num>
  <w:num w:numId="17" w16cid:durableId="732848031">
    <w:abstractNumId w:val="34"/>
  </w:num>
  <w:num w:numId="18" w16cid:durableId="1055810383">
    <w:abstractNumId w:val="36"/>
  </w:num>
  <w:num w:numId="19" w16cid:durableId="1598712250">
    <w:abstractNumId w:val="3"/>
  </w:num>
  <w:num w:numId="20" w16cid:durableId="29427580">
    <w:abstractNumId w:val="10"/>
  </w:num>
  <w:num w:numId="21" w16cid:durableId="726533172">
    <w:abstractNumId w:val="40"/>
  </w:num>
  <w:num w:numId="22" w16cid:durableId="2111582337">
    <w:abstractNumId w:val="11"/>
  </w:num>
  <w:num w:numId="23" w16cid:durableId="448278789">
    <w:abstractNumId w:val="44"/>
  </w:num>
  <w:num w:numId="24" w16cid:durableId="1816945817">
    <w:abstractNumId w:val="38"/>
  </w:num>
  <w:num w:numId="25" w16cid:durableId="904341598">
    <w:abstractNumId w:val="12"/>
  </w:num>
  <w:num w:numId="26" w16cid:durableId="718749558">
    <w:abstractNumId w:val="30"/>
  </w:num>
  <w:num w:numId="27" w16cid:durableId="1389107737">
    <w:abstractNumId w:val="5"/>
  </w:num>
  <w:num w:numId="28" w16cid:durableId="298463958">
    <w:abstractNumId w:val="22"/>
  </w:num>
  <w:num w:numId="29" w16cid:durableId="893665253">
    <w:abstractNumId w:val="37"/>
  </w:num>
  <w:num w:numId="30" w16cid:durableId="127213434">
    <w:abstractNumId w:val="27"/>
  </w:num>
  <w:num w:numId="31" w16cid:durableId="566839809">
    <w:abstractNumId w:val="29"/>
  </w:num>
  <w:num w:numId="32" w16cid:durableId="1302077619">
    <w:abstractNumId w:val="41"/>
  </w:num>
  <w:num w:numId="33" w16cid:durableId="606281045">
    <w:abstractNumId w:val="24"/>
  </w:num>
  <w:num w:numId="34" w16cid:durableId="2126343012">
    <w:abstractNumId w:val="14"/>
  </w:num>
  <w:num w:numId="35" w16cid:durableId="988897358">
    <w:abstractNumId w:val="15"/>
  </w:num>
  <w:num w:numId="36" w16cid:durableId="1671834120">
    <w:abstractNumId w:val="42"/>
  </w:num>
  <w:num w:numId="37" w16cid:durableId="1054349350">
    <w:abstractNumId w:val="4"/>
  </w:num>
  <w:num w:numId="38" w16cid:durableId="569266692">
    <w:abstractNumId w:val="18"/>
  </w:num>
  <w:num w:numId="39" w16cid:durableId="912620856">
    <w:abstractNumId w:val="35"/>
  </w:num>
  <w:num w:numId="40" w16cid:durableId="531109985">
    <w:abstractNumId w:val="8"/>
  </w:num>
  <w:num w:numId="41" w16cid:durableId="34426009">
    <w:abstractNumId w:val="46"/>
  </w:num>
  <w:num w:numId="42" w16cid:durableId="1466655813">
    <w:abstractNumId w:val="0"/>
  </w:num>
  <w:num w:numId="43" w16cid:durableId="1969319174">
    <w:abstractNumId w:val="25"/>
  </w:num>
  <w:num w:numId="44" w16cid:durableId="1288245494">
    <w:abstractNumId w:val="43"/>
  </w:num>
  <w:num w:numId="45" w16cid:durableId="1621764901">
    <w:abstractNumId w:val="17"/>
  </w:num>
  <w:num w:numId="46" w16cid:durableId="1513564949">
    <w:abstractNumId w:val="20"/>
  </w:num>
  <w:num w:numId="47" w16cid:durableId="191842791">
    <w:abstractNumId w:val="32"/>
  </w:num>
  <w:num w:numId="48" w16cid:durableId="1847672684">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C76"/>
    <w:rsid w:val="000178F2"/>
    <w:rsid w:val="00024B68"/>
    <w:rsid w:val="00035C1A"/>
    <w:rsid w:val="00051531"/>
    <w:rsid w:val="000530BD"/>
    <w:rsid w:val="00055A4C"/>
    <w:rsid w:val="0006133B"/>
    <w:rsid w:val="00071D05"/>
    <w:rsid w:val="00077CE3"/>
    <w:rsid w:val="000863F7"/>
    <w:rsid w:val="000962AB"/>
    <w:rsid w:val="000E45AB"/>
    <w:rsid w:val="00101B12"/>
    <w:rsid w:val="001273D1"/>
    <w:rsid w:val="001337F9"/>
    <w:rsid w:val="00140B12"/>
    <w:rsid w:val="00141788"/>
    <w:rsid w:val="0015165B"/>
    <w:rsid w:val="001521A0"/>
    <w:rsid w:val="00161CEA"/>
    <w:rsid w:val="00175308"/>
    <w:rsid w:val="00180E1C"/>
    <w:rsid w:val="00190755"/>
    <w:rsid w:val="00193546"/>
    <w:rsid w:val="00195F60"/>
    <w:rsid w:val="001B3F9E"/>
    <w:rsid w:val="001B44D7"/>
    <w:rsid w:val="001C605F"/>
    <w:rsid w:val="001F0682"/>
    <w:rsid w:val="001F7FEC"/>
    <w:rsid w:val="00200DA4"/>
    <w:rsid w:val="00215A8B"/>
    <w:rsid w:val="0022778D"/>
    <w:rsid w:val="00272159"/>
    <w:rsid w:val="0027324A"/>
    <w:rsid w:val="00291477"/>
    <w:rsid w:val="00296D15"/>
    <w:rsid w:val="00296E91"/>
    <w:rsid w:val="0029793F"/>
    <w:rsid w:val="002B0C76"/>
    <w:rsid w:val="002B613F"/>
    <w:rsid w:val="002F1FB8"/>
    <w:rsid w:val="002F6164"/>
    <w:rsid w:val="00306E22"/>
    <w:rsid w:val="00311D60"/>
    <w:rsid w:val="003236EF"/>
    <w:rsid w:val="003332E2"/>
    <w:rsid w:val="003361E6"/>
    <w:rsid w:val="00340696"/>
    <w:rsid w:val="00340D04"/>
    <w:rsid w:val="00341A12"/>
    <w:rsid w:val="00355B59"/>
    <w:rsid w:val="00357FDC"/>
    <w:rsid w:val="00364BEF"/>
    <w:rsid w:val="00381BDE"/>
    <w:rsid w:val="00390552"/>
    <w:rsid w:val="00391139"/>
    <w:rsid w:val="00391D79"/>
    <w:rsid w:val="00392B8F"/>
    <w:rsid w:val="003B05F3"/>
    <w:rsid w:val="003C2CA6"/>
    <w:rsid w:val="003C30E8"/>
    <w:rsid w:val="003C4E0A"/>
    <w:rsid w:val="003C7187"/>
    <w:rsid w:val="003D4A9E"/>
    <w:rsid w:val="003E135F"/>
    <w:rsid w:val="003E1630"/>
    <w:rsid w:val="003E1744"/>
    <w:rsid w:val="003F433D"/>
    <w:rsid w:val="004022C8"/>
    <w:rsid w:val="00411584"/>
    <w:rsid w:val="00415508"/>
    <w:rsid w:val="00416640"/>
    <w:rsid w:val="00420B6F"/>
    <w:rsid w:val="0042378C"/>
    <w:rsid w:val="00431C66"/>
    <w:rsid w:val="0044593D"/>
    <w:rsid w:val="00463B49"/>
    <w:rsid w:val="004666D0"/>
    <w:rsid w:val="004723CB"/>
    <w:rsid w:val="004821F8"/>
    <w:rsid w:val="00494810"/>
    <w:rsid w:val="004B5A95"/>
    <w:rsid w:val="004E62FC"/>
    <w:rsid w:val="004F2DC4"/>
    <w:rsid w:val="005109E2"/>
    <w:rsid w:val="00513471"/>
    <w:rsid w:val="00527165"/>
    <w:rsid w:val="005375D4"/>
    <w:rsid w:val="00545914"/>
    <w:rsid w:val="00556A71"/>
    <w:rsid w:val="00557401"/>
    <w:rsid w:val="00562218"/>
    <w:rsid w:val="005965BC"/>
    <w:rsid w:val="005A2BD8"/>
    <w:rsid w:val="005A3ED8"/>
    <w:rsid w:val="005B1F26"/>
    <w:rsid w:val="005B7F44"/>
    <w:rsid w:val="005C1224"/>
    <w:rsid w:val="005C1A15"/>
    <w:rsid w:val="005C6F7E"/>
    <w:rsid w:val="005E226C"/>
    <w:rsid w:val="005E54AA"/>
    <w:rsid w:val="005F1BC1"/>
    <w:rsid w:val="00600CD4"/>
    <w:rsid w:val="00606038"/>
    <w:rsid w:val="006120D6"/>
    <w:rsid w:val="006258EF"/>
    <w:rsid w:val="006270F8"/>
    <w:rsid w:val="00637B2E"/>
    <w:rsid w:val="00642678"/>
    <w:rsid w:val="00644488"/>
    <w:rsid w:val="006547F6"/>
    <w:rsid w:val="00670DC6"/>
    <w:rsid w:val="00674863"/>
    <w:rsid w:val="006751A1"/>
    <w:rsid w:val="006A7035"/>
    <w:rsid w:val="006A7611"/>
    <w:rsid w:val="006B5CDF"/>
    <w:rsid w:val="006D53A5"/>
    <w:rsid w:val="006F4D73"/>
    <w:rsid w:val="00705D96"/>
    <w:rsid w:val="00724310"/>
    <w:rsid w:val="00727321"/>
    <w:rsid w:val="00730A43"/>
    <w:rsid w:val="00736102"/>
    <w:rsid w:val="007426A4"/>
    <w:rsid w:val="007434C5"/>
    <w:rsid w:val="00750864"/>
    <w:rsid w:val="007705BE"/>
    <w:rsid w:val="00772567"/>
    <w:rsid w:val="007772EE"/>
    <w:rsid w:val="0078717E"/>
    <w:rsid w:val="007A3778"/>
    <w:rsid w:val="007A4E85"/>
    <w:rsid w:val="007B1CBF"/>
    <w:rsid w:val="007C68BC"/>
    <w:rsid w:val="007E19F2"/>
    <w:rsid w:val="007E72B1"/>
    <w:rsid w:val="00802A43"/>
    <w:rsid w:val="00803CAE"/>
    <w:rsid w:val="0081699C"/>
    <w:rsid w:val="00837E75"/>
    <w:rsid w:val="00843D82"/>
    <w:rsid w:val="008447DE"/>
    <w:rsid w:val="00844FD9"/>
    <w:rsid w:val="0085738D"/>
    <w:rsid w:val="00877222"/>
    <w:rsid w:val="00885352"/>
    <w:rsid w:val="008A6693"/>
    <w:rsid w:val="008E2D71"/>
    <w:rsid w:val="008F410B"/>
    <w:rsid w:val="00903946"/>
    <w:rsid w:val="0090571F"/>
    <w:rsid w:val="00907407"/>
    <w:rsid w:val="0092762D"/>
    <w:rsid w:val="00955D4B"/>
    <w:rsid w:val="0095703D"/>
    <w:rsid w:val="009612F1"/>
    <w:rsid w:val="00962681"/>
    <w:rsid w:val="009651B7"/>
    <w:rsid w:val="00974A42"/>
    <w:rsid w:val="00975DBB"/>
    <w:rsid w:val="00976B57"/>
    <w:rsid w:val="0097771C"/>
    <w:rsid w:val="00986195"/>
    <w:rsid w:val="00990E03"/>
    <w:rsid w:val="0099318C"/>
    <w:rsid w:val="00994D31"/>
    <w:rsid w:val="00995955"/>
    <w:rsid w:val="009B191E"/>
    <w:rsid w:val="009B2C88"/>
    <w:rsid w:val="009D42CB"/>
    <w:rsid w:val="009E7A8C"/>
    <w:rsid w:val="009F6CBF"/>
    <w:rsid w:val="00A041E2"/>
    <w:rsid w:val="00A1765E"/>
    <w:rsid w:val="00A21AC3"/>
    <w:rsid w:val="00A26BEB"/>
    <w:rsid w:val="00A4083A"/>
    <w:rsid w:val="00A4560E"/>
    <w:rsid w:val="00A46BF3"/>
    <w:rsid w:val="00A50094"/>
    <w:rsid w:val="00A50605"/>
    <w:rsid w:val="00A55540"/>
    <w:rsid w:val="00A729AA"/>
    <w:rsid w:val="00A74627"/>
    <w:rsid w:val="00AB046B"/>
    <w:rsid w:val="00AC0260"/>
    <w:rsid w:val="00AC462E"/>
    <w:rsid w:val="00AD2060"/>
    <w:rsid w:val="00AD2781"/>
    <w:rsid w:val="00AD323E"/>
    <w:rsid w:val="00AD6B20"/>
    <w:rsid w:val="00AF04D0"/>
    <w:rsid w:val="00AF3B98"/>
    <w:rsid w:val="00B05D54"/>
    <w:rsid w:val="00B1697F"/>
    <w:rsid w:val="00B54F53"/>
    <w:rsid w:val="00B62674"/>
    <w:rsid w:val="00B62CA1"/>
    <w:rsid w:val="00B642AD"/>
    <w:rsid w:val="00B65A0C"/>
    <w:rsid w:val="00B90439"/>
    <w:rsid w:val="00B90AF4"/>
    <w:rsid w:val="00BA63A4"/>
    <w:rsid w:val="00BB235B"/>
    <w:rsid w:val="00BB4F52"/>
    <w:rsid w:val="00BB5A0C"/>
    <w:rsid w:val="00BF0E5F"/>
    <w:rsid w:val="00C13613"/>
    <w:rsid w:val="00C13977"/>
    <w:rsid w:val="00C168A5"/>
    <w:rsid w:val="00C2411D"/>
    <w:rsid w:val="00C250DA"/>
    <w:rsid w:val="00C267D2"/>
    <w:rsid w:val="00C774B0"/>
    <w:rsid w:val="00C86695"/>
    <w:rsid w:val="00CA7C11"/>
    <w:rsid w:val="00CB3494"/>
    <w:rsid w:val="00CC30BA"/>
    <w:rsid w:val="00CC7CDB"/>
    <w:rsid w:val="00CD084D"/>
    <w:rsid w:val="00CE0B2F"/>
    <w:rsid w:val="00CE4395"/>
    <w:rsid w:val="00CE5E7B"/>
    <w:rsid w:val="00CF0DA0"/>
    <w:rsid w:val="00CF6156"/>
    <w:rsid w:val="00CF7998"/>
    <w:rsid w:val="00D05D5D"/>
    <w:rsid w:val="00D102A8"/>
    <w:rsid w:val="00D108A2"/>
    <w:rsid w:val="00D167C9"/>
    <w:rsid w:val="00D23ED8"/>
    <w:rsid w:val="00D619CE"/>
    <w:rsid w:val="00D95CF0"/>
    <w:rsid w:val="00DB3D31"/>
    <w:rsid w:val="00DB4311"/>
    <w:rsid w:val="00DB5470"/>
    <w:rsid w:val="00DD445F"/>
    <w:rsid w:val="00DE4D26"/>
    <w:rsid w:val="00DF1855"/>
    <w:rsid w:val="00DF313E"/>
    <w:rsid w:val="00E04965"/>
    <w:rsid w:val="00E21021"/>
    <w:rsid w:val="00E22E4F"/>
    <w:rsid w:val="00E25C5D"/>
    <w:rsid w:val="00E31575"/>
    <w:rsid w:val="00E3495C"/>
    <w:rsid w:val="00E555ED"/>
    <w:rsid w:val="00E5780D"/>
    <w:rsid w:val="00E6066A"/>
    <w:rsid w:val="00E634EF"/>
    <w:rsid w:val="00E66CA4"/>
    <w:rsid w:val="00E72BB1"/>
    <w:rsid w:val="00EA0347"/>
    <w:rsid w:val="00EB5D02"/>
    <w:rsid w:val="00EC275E"/>
    <w:rsid w:val="00ED30DD"/>
    <w:rsid w:val="00EF36A5"/>
    <w:rsid w:val="00F01308"/>
    <w:rsid w:val="00F01873"/>
    <w:rsid w:val="00F06DBD"/>
    <w:rsid w:val="00F1054C"/>
    <w:rsid w:val="00F17975"/>
    <w:rsid w:val="00F20E42"/>
    <w:rsid w:val="00F40640"/>
    <w:rsid w:val="00F455CD"/>
    <w:rsid w:val="00F51C76"/>
    <w:rsid w:val="00F55BB5"/>
    <w:rsid w:val="00F606CC"/>
    <w:rsid w:val="00F74187"/>
    <w:rsid w:val="00F74B78"/>
    <w:rsid w:val="00F873AF"/>
    <w:rsid w:val="00F91549"/>
    <w:rsid w:val="00F94D25"/>
    <w:rsid w:val="00F95F00"/>
    <w:rsid w:val="00FA24DF"/>
    <w:rsid w:val="00FA6140"/>
    <w:rsid w:val="00FD1382"/>
    <w:rsid w:val="00FD2CAF"/>
    <w:rsid w:val="00FD59A9"/>
    <w:rsid w:val="00FE4D58"/>
    <w:rsid w:val="00FE5067"/>
    <w:rsid w:val="00FF0D3B"/>
    <w:rsid w:val="00FF75D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649D45A3"/>
  <w14:defaultImageDpi w14:val="150"/>
  <w15:chartTrackingRefBased/>
  <w15:docId w15:val="{DAD2EF4C-2DF4-4DCF-BFFC-997DCF77E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ko-KR"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lsdException w:name="Hyperlink" w:semiHidden="1" w:unhideWhenUsed="1"/>
    <w:lsdException w:name="FollowedHyperlink" w:semiHidden="1" w:unhideWhenUsed="1"/>
    <w:lsdException w:name="Strong" w:semiHidden="1" w:uiPriority="0" w:qFormat="1"/>
    <w:lsdException w:name="Emphasis" w:semiHidden="1"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990E03"/>
    <w:rPr>
      <w:rFonts w:cs="Arial Unicode MS"/>
      <w:bCs/>
      <w:color w:val="222324" w:themeColor="text1"/>
      <w:sz w:val="20"/>
      <w:szCs w:val="20"/>
    </w:rPr>
  </w:style>
  <w:style w:type="paragraph" w:styleId="Heading1">
    <w:name w:val="heading 1"/>
    <w:next w:val="BodyText"/>
    <w:link w:val="Heading1Char"/>
    <w:qFormat/>
    <w:rsid w:val="007E72B1"/>
    <w:pPr>
      <w:numPr>
        <w:numId w:val="1"/>
      </w:numPr>
      <w:spacing w:after="560" w:line="216" w:lineRule="auto"/>
      <w:outlineLvl w:val="0"/>
    </w:pPr>
    <w:rPr>
      <w:rFonts w:asciiTheme="majorHAnsi" w:eastAsia="+mj-ea" w:hAnsiTheme="majorHAnsi" w:cs="+mj-cs"/>
      <w:b/>
      <w:color w:val="222324" w:themeColor="text1"/>
      <w:kern w:val="24"/>
      <w:sz w:val="72"/>
      <w:szCs w:val="72"/>
    </w:rPr>
  </w:style>
  <w:style w:type="paragraph" w:styleId="Heading2">
    <w:name w:val="heading 2"/>
    <w:next w:val="BodyText"/>
    <w:link w:val="Heading2Char"/>
    <w:unhideWhenUsed/>
    <w:qFormat/>
    <w:rsid w:val="00606038"/>
    <w:pPr>
      <w:keepNext/>
      <w:keepLines/>
      <w:numPr>
        <w:ilvl w:val="1"/>
        <w:numId w:val="1"/>
      </w:numPr>
      <w:spacing w:before="320" w:line="264" w:lineRule="auto"/>
      <w:outlineLvl w:val="1"/>
    </w:pPr>
    <w:rPr>
      <w:rFonts w:asciiTheme="majorHAnsi" w:eastAsia="+mj-ea" w:hAnsiTheme="majorHAnsi" w:cs="Arial Unicode MS"/>
      <w:bCs/>
      <w:color w:val="360F3C" w:themeColor="accent2"/>
      <w:kern w:val="24"/>
      <w:sz w:val="28"/>
      <w:szCs w:val="32"/>
    </w:rPr>
  </w:style>
  <w:style w:type="paragraph" w:styleId="Heading3">
    <w:name w:val="heading 3"/>
    <w:next w:val="BodyText"/>
    <w:link w:val="Heading3Char"/>
    <w:unhideWhenUsed/>
    <w:qFormat/>
    <w:rsid w:val="00606038"/>
    <w:pPr>
      <w:keepNext/>
      <w:keepLines/>
      <w:numPr>
        <w:ilvl w:val="2"/>
        <w:numId w:val="1"/>
      </w:numPr>
      <w:spacing w:before="160" w:line="264" w:lineRule="auto"/>
      <w:outlineLvl w:val="2"/>
    </w:pPr>
    <w:rPr>
      <w:rFonts w:asciiTheme="majorHAnsi" w:eastAsiaTheme="majorEastAsia" w:hAnsiTheme="majorHAnsi" w:cstheme="majorBidi"/>
      <w:bCs/>
      <w:color w:val="360F3C" w:themeColor="accent2"/>
      <w:sz w:val="24"/>
      <w:szCs w:val="24"/>
    </w:rPr>
  </w:style>
  <w:style w:type="paragraph" w:styleId="Heading4">
    <w:name w:val="heading 4"/>
    <w:next w:val="BodyText"/>
    <w:link w:val="Heading4Char"/>
    <w:unhideWhenUsed/>
    <w:qFormat/>
    <w:rsid w:val="007E72B1"/>
    <w:pPr>
      <w:keepNext/>
      <w:keepLines/>
      <w:spacing w:before="240" w:after="60"/>
      <w:outlineLvl w:val="3"/>
    </w:pPr>
    <w:rPr>
      <w:rFonts w:asciiTheme="majorHAnsi" w:hAnsiTheme="majorHAnsi" w:cs="Arial Unicode MS"/>
      <w:b/>
      <w:bCs/>
      <w:color w:val="C00000"/>
      <w:sz w:val="20"/>
      <w:szCs w:val="20"/>
      <w:lang w:val="en-GB"/>
    </w:rPr>
  </w:style>
  <w:style w:type="paragraph" w:styleId="Heading5">
    <w:name w:val="heading 5"/>
    <w:next w:val="BodyText"/>
    <w:link w:val="Heading5Char"/>
    <w:unhideWhenUsed/>
    <w:qFormat/>
    <w:rsid w:val="007E72B1"/>
    <w:pPr>
      <w:keepNext/>
      <w:keepLines/>
      <w:spacing w:before="240" w:after="60"/>
      <w:outlineLvl w:val="4"/>
    </w:pPr>
    <w:rPr>
      <w:rFonts w:asciiTheme="majorHAnsi" w:eastAsiaTheme="majorEastAsia" w:hAnsiTheme="majorHAnsi" w:cstheme="majorBidi"/>
      <w:b/>
      <w:bCs/>
      <w:color w:val="222324" w:themeColor="text1"/>
      <w:sz w:val="20"/>
      <w:szCs w:val="20"/>
      <w:lang w:val="en-GB"/>
    </w:rPr>
  </w:style>
  <w:style w:type="paragraph" w:styleId="Heading6">
    <w:name w:val="heading 6"/>
    <w:next w:val="BodyText"/>
    <w:link w:val="Heading6Char"/>
    <w:unhideWhenUsed/>
    <w:qFormat/>
    <w:rsid w:val="004022C8"/>
    <w:pPr>
      <w:keepNext/>
      <w:keepLines/>
      <w:spacing w:before="240" w:after="60"/>
      <w:outlineLvl w:val="5"/>
    </w:pPr>
    <w:rPr>
      <w:rFonts w:asciiTheme="majorHAnsi" w:eastAsiaTheme="majorEastAsia" w:hAnsiTheme="majorHAnsi" w:cstheme="majorBidi"/>
      <w:b/>
      <w:bCs/>
      <w:color w:val="610917" w:themeColor="accent1" w:themeShade="7F"/>
      <w:sz w:val="20"/>
      <w:szCs w:val="20"/>
    </w:rPr>
  </w:style>
  <w:style w:type="paragraph" w:styleId="Heading7">
    <w:name w:val="heading 7"/>
    <w:basedOn w:val="Heading2"/>
    <w:next w:val="BodyText"/>
    <w:link w:val="Heading7Char"/>
    <w:qFormat/>
    <w:rsid w:val="002B0C76"/>
    <w:pPr>
      <w:numPr>
        <w:ilvl w:val="0"/>
        <w:numId w:val="0"/>
      </w:numPr>
      <w:tabs>
        <w:tab w:val="left" w:pos="576"/>
        <w:tab w:val="num" w:pos="1296"/>
      </w:tabs>
      <w:spacing w:before="60" w:after="240" w:line="240" w:lineRule="atLeast"/>
      <w:ind w:left="1296" w:hanging="1296"/>
      <w:outlineLvl w:val="6"/>
    </w:pPr>
    <w:rPr>
      <w:rFonts w:ascii="Arial Black" w:eastAsia="Times New Roman" w:hAnsi="Arial Black" w:cs="Times New Roman"/>
      <w:bCs w:val="0"/>
      <w:color w:val="auto"/>
      <w:spacing w:val="-15"/>
      <w:kern w:val="28"/>
      <w:sz w:val="24"/>
      <w:szCs w:val="20"/>
      <w:lang w:val="en-US" w:eastAsia="en-US"/>
    </w:rPr>
  </w:style>
  <w:style w:type="paragraph" w:styleId="Heading8">
    <w:name w:val="heading 8"/>
    <w:basedOn w:val="Normal"/>
    <w:next w:val="BodyText"/>
    <w:link w:val="Heading8Char"/>
    <w:qFormat/>
    <w:rsid w:val="002B0C76"/>
    <w:pPr>
      <w:keepNext/>
      <w:keepLines/>
      <w:tabs>
        <w:tab w:val="num" w:pos="1440"/>
      </w:tabs>
      <w:spacing w:before="140" w:line="220" w:lineRule="atLeast"/>
      <w:ind w:left="1440" w:hanging="1440"/>
      <w:outlineLvl w:val="7"/>
    </w:pPr>
    <w:rPr>
      <w:rFonts w:ascii="Arial" w:eastAsia="Times New Roman" w:hAnsi="Arial" w:cs="Times New Roman"/>
      <w:bCs w:val="0"/>
      <w:i/>
      <w:color w:val="auto"/>
      <w:spacing w:val="-4"/>
      <w:kern w:val="28"/>
      <w:sz w:val="18"/>
      <w:lang w:val="en-US" w:eastAsia="en-US"/>
    </w:rPr>
  </w:style>
  <w:style w:type="paragraph" w:styleId="Heading9">
    <w:name w:val="heading 9"/>
    <w:basedOn w:val="Normal"/>
    <w:next w:val="BodyText"/>
    <w:link w:val="Heading9Char"/>
    <w:qFormat/>
    <w:rsid w:val="002B0C76"/>
    <w:pPr>
      <w:keepNext/>
      <w:keepLines/>
      <w:tabs>
        <w:tab w:val="num" w:pos="1584"/>
      </w:tabs>
      <w:spacing w:before="140" w:line="220" w:lineRule="atLeast"/>
      <w:ind w:left="1584" w:hanging="1584"/>
      <w:outlineLvl w:val="8"/>
    </w:pPr>
    <w:rPr>
      <w:rFonts w:ascii="Arial" w:eastAsia="Times New Roman" w:hAnsi="Arial" w:cs="Times New Roman"/>
      <w:bCs w:val="0"/>
      <w:color w:val="auto"/>
      <w:spacing w:val="-4"/>
      <w:kern w:val="28"/>
      <w:sz w:val="1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nhideWhenUsed/>
    <w:rsid w:val="008A6693"/>
    <w:pPr>
      <w:tabs>
        <w:tab w:val="center" w:pos="4513"/>
        <w:tab w:val="right" w:pos="9026"/>
      </w:tabs>
    </w:pPr>
    <w:rPr>
      <w:rFonts w:cs="Arial Unicode MS"/>
      <w:bCs/>
      <w:color w:val="222324" w:themeColor="text1"/>
      <w:sz w:val="16"/>
      <w:szCs w:val="20"/>
    </w:rPr>
  </w:style>
  <w:style w:type="character" w:customStyle="1" w:styleId="FooterChar">
    <w:name w:val="Footer Char"/>
    <w:basedOn w:val="DefaultParagraphFont"/>
    <w:link w:val="Footer"/>
    <w:rsid w:val="008A6693"/>
    <w:rPr>
      <w:rFonts w:cs="Arial Unicode MS"/>
      <w:bCs/>
      <w:color w:val="222324" w:themeColor="text1"/>
      <w:sz w:val="16"/>
      <w:szCs w:val="20"/>
    </w:rPr>
  </w:style>
  <w:style w:type="character" w:styleId="PlaceholderText">
    <w:name w:val="Placeholder Text"/>
    <w:basedOn w:val="DefaultParagraphFont"/>
    <w:uiPriority w:val="99"/>
    <w:semiHidden/>
    <w:rsid w:val="00D95CF0"/>
    <w:rPr>
      <w:color w:val="808080"/>
    </w:rPr>
  </w:style>
  <w:style w:type="paragraph" w:customStyle="1" w:styleId="Cover-Date">
    <w:name w:val="Cover - Date"/>
    <w:link w:val="Cover-DateChar"/>
    <w:uiPriority w:val="99"/>
    <w:rsid w:val="00C267D2"/>
    <w:pPr>
      <w:jc w:val="right"/>
    </w:pPr>
    <w:rPr>
      <w:rFonts w:asciiTheme="majorHAnsi" w:hAnsiTheme="majorHAnsi"/>
      <w:b/>
      <w:color w:val="222324" w:themeColor="text1"/>
      <w:sz w:val="36"/>
    </w:rPr>
  </w:style>
  <w:style w:type="character" w:customStyle="1" w:styleId="Heading2Char">
    <w:name w:val="Heading 2 Char"/>
    <w:basedOn w:val="DefaultParagraphFont"/>
    <w:link w:val="Heading2"/>
    <w:rsid w:val="00606038"/>
    <w:rPr>
      <w:rFonts w:asciiTheme="majorHAnsi" w:eastAsia="+mj-ea" w:hAnsiTheme="majorHAnsi" w:cs="Arial Unicode MS"/>
      <w:bCs/>
      <w:color w:val="360F3C" w:themeColor="accent2"/>
      <w:kern w:val="24"/>
      <w:sz w:val="28"/>
      <w:szCs w:val="32"/>
    </w:rPr>
  </w:style>
  <w:style w:type="character" w:customStyle="1" w:styleId="Cover-DateChar">
    <w:name w:val="Cover - Date Char"/>
    <w:basedOn w:val="DefaultParagraphFont"/>
    <w:link w:val="Cover-Date"/>
    <w:uiPriority w:val="99"/>
    <w:rsid w:val="00C267D2"/>
    <w:rPr>
      <w:rFonts w:asciiTheme="majorHAnsi" w:hAnsiTheme="majorHAnsi"/>
      <w:b/>
      <w:color w:val="222324" w:themeColor="text1"/>
      <w:sz w:val="36"/>
    </w:rPr>
  </w:style>
  <w:style w:type="paragraph" w:customStyle="1" w:styleId="Cover-Subtitle">
    <w:name w:val="Cover - Subtitle"/>
    <w:next w:val="Cover-Subtitle2"/>
    <w:link w:val="Cover-SubtitleChar"/>
    <w:uiPriority w:val="99"/>
    <w:rsid w:val="00C267D2"/>
    <w:pPr>
      <w:spacing w:line="216" w:lineRule="auto"/>
      <w:jc w:val="right"/>
    </w:pPr>
    <w:rPr>
      <w:color w:val="222324" w:themeColor="text1"/>
      <w:sz w:val="44"/>
    </w:rPr>
  </w:style>
  <w:style w:type="paragraph" w:customStyle="1" w:styleId="Cover-Subtitle2">
    <w:name w:val="Cover - Subtitle 2"/>
    <w:basedOn w:val="Cover-Date"/>
    <w:uiPriority w:val="99"/>
    <w:rsid w:val="006120D6"/>
    <w:pPr>
      <w:spacing w:before="160" w:line="216" w:lineRule="auto"/>
    </w:pPr>
    <w:rPr>
      <w:rFonts w:asciiTheme="minorHAnsi" w:hAnsiTheme="minorHAnsi"/>
      <w:b w:val="0"/>
      <w:sz w:val="24"/>
      <w:szCs w:val="24"/>
    </w:rPr>
  </w:style>
  <w:style w:type="character" w:customStyle="1" w:styleId="Cover-SubtitleChar">
    <w:name w:val="Cover - Subtitle Char"/>
    <w:basedOn w:val="DefaultParagraphFont"/>
    <w:link w:val="Cover-Subtitle"/>
    <w:uiPriority w:val="99"/>
    <w:rsid w:val="00C267D2"/>
    <w:rPr>
      <w:color w:val="222324" w:themeColor="text1"/>
      <w:sz w:val="44"/>
    </w:rPr>
  </w:style>
  <w:style w:type="character" w:customStyle="1" w:styleId="Heading1Char">
    <w:name w:val="Heading 1 Char"/>
    <w:basedOn w:val="DefaultParagraphFont"/>
    <w:link w:val="Heading1"/>
    <w:rsid w:val="007E72B1"/>
    <w:rPr>
      <w:rFonts w:asciiTheme="majorHAnsi" w:eastAsia="+mj-ea" w:hAnsiTheme="majorHAnsi" w:cs="+mj-cs"/>
      <w:b/>
      <w:color w:val="222324" w:themeColor="text1"/>
      <w:kern w:val="24"/>
      <w:sz w:val="72"/>
      <w:szCs w:val="72"/>
    </w:rPr>
  </w:style>
  <w:style w:type="paragraph" w:customStyle="1" w:styleId="ImportantNotice-Subheading">
    <w:name w:val="Important Notice - Subheading"/>
    <w:next w:val="ImportantNotice-Body"/>
    <w:uiPriority w:val="99"/>
    <w:rsid w:val="00C267D2"/>
    <w:pPr>
      <w:spacing w:before="300" w:after="60" w:line="264" w:lineRule="auto"/>
    </w:pPr>
    <w:rPr>
      <w:rFonts w:asciiTheme="majorHAnsi" w:hAnsiTheme="majorHAnsi"/>
      <w:b/>
      <w:caps/>
      <w:color w:val="222324" w:themeColor="text1"/>
      <w:szCs w:val="20"/>
    </w:rPr>
  </w:style>
  <w:style w:type="paragraph" w:customStyle="1" w:styleId="ImportantNotice-Body">
    <w:name w:val="Important Notice - Body"/>
    <w:uiPriority w:val="99"/>
    <w:rsid w:val="00C267D2"/>
    <w:pPr>
      <w:spacing w:before="100" w:after="60" w:line="264" w:lineRule="auto"/>
    </w:pPr>
    <w:rPr>
      <w:color w:val="222324" w:themeColor="text1"/>
      <w:sz w:val="20"/>
    </w:rPr>
  </w:style>
  <w:style w:type="table" w:styleId="TableGrid">
    <w:name w:val="Table Grid"/>
    <w:basedOn w:val="TableNormal"/>
    <w:uiPriority w:val="39"/>
    <w:rsid w:val="00B62CA1"/>
    <w:rPr>
      <w:sz w:val="16"/>
    </w:rPr>
    <w:tblPr>
      <w:tblBorders>
        <w:top w:val="single" w:sz="2" w:space="0" w:color="D9D9D9" w:themeColor="background1" w:themeShade="D9"/>
        <w:bottom w:val="single" w:sz="2" w:space="0" w:color="D9D9D9" w:themeColor="background1" w:themeShade="D9"/>
        <w:insideH w:val="single" w:sz="2" w:space="0" w:color="D9D9D9" w:themeColor="background1" w:themeShade="D9"/>
      </w:tblBorders>
      <w:tblCellMar>
        <w:top w:w="57" w:type="dxa"/>
        <w:left w:w="0" w:type="dxa"/>
        <w:bottom w:w="57" w:type="dxa"/>
        <w:right w:w="85" w:type="dxa"/>
      </w:tblCellMar>
    </w:tblPr>
    <w:tblStylePr w:type="firstRow">
      <w:rPr>
        <w:rFonts w:asciiTheme="majorHAnsi" w:hAnsiTheme="majorHAnsi"/>
        <w:sz w:val="18"/>
      </w:rPr>
      <w:tblPr/>
      <w:tcPr>
        <w:tcBorders>
          <w:top w:val="single" w:sz="4" w:space="0" w:color="A6A6A6" w:themeColor="background1" w:themeShade="A6"/>
          <w:bottom w:val="single" w:sz="4" w:space="0" w:color="A6A6A6" w:themeColor="background1" w:themeShade="A6"/>
        </w:tcBorders>
      </w:tcPr>
    </w:tblStylePr>
    <w:tblStylePr w:type="firstCol">
      <w:rPr>
        <w:rFonts w:asciiTheme="majorHAnsi" w:hAnsiTheme="majorHAnsi"/>
        <w:color w:val="360F3C" w:themeColor="accent2"/>
      </w:rPr>
    </w:tblStylePr>
  </w:style>
  <w:style w:type="character" w:styleId="Hyperlink">
    <w:name w:val="Hyperlink"/>
    <w:basedOn w:val="DefaultParagraphFont"/>
    <w:uiPriority w:val="99"/>
    <w:unhideWhenUsed/>
    <w:rsid w:val="005C6F7E"/>
    <w:rPr>
      <w:color w:val="C41230" w:themeColor="hyperlink"/>
      <w:u w:val="single"/>
    </w:rPr>
  </w:style>
  <w:style w:type="paragraph" w:customStyle="1" w:styleId="Heading-P2">
    <w:name w:val="Heading - P2"/>
    <w:next w:val="BodyText"/>
    <w:uiPriority w:val="99"/>
    <w:rsid w:val="007E72B1"/>
    <w:pPr>
      <w:spacing w:after="600"/>
    </w:pPr>
    <w:rPr>
      <w:rFonts w:asciiTheme="majorHAnsi" w:eastAsia="+mj-ea" w:hAnsiTheme="majorHAnsi" w:cs="+mj-cs"/>
      <w:b/>
      <w:color w:val="222324" w:themeColor="text1"/>
      <w:kern w:val="24"/>
      <w:sz w:val="72"/>
      <w:szCs w:val="72"/>
    </w:rPr>
  </w:style>
  <w:style w:type="paragraph" w:customStyle="1" w:styleId="Cover-Title">
    <w:name w:val="Cover - Title"/>
    <w:uiPriority w:val="99"/>
    <w:rsid w:val="00DD445F"/>
    <w:pPr>
      <w:spacing w:line="216" w:lineRule="auto"/>
      <w:jc w:val="right"/>
    </w:pPr>
    <w:rPr>
      <w:rFonts w:asciiTheme="majorHAnsi" w:hAnsiTheme="majorHAnsi"/>
      <w:b/>
      <w:color w:val="222324" w:themeColor="text1"/>
      <w:sz w:val="56"/>
      <w:szCs w:val="120"/>
      <w14:textFill>
        <w14:gradFill>
          <w14:gsLst>
            <w14:gs w14:pos="0">
              <w14:srgbClr w14:val="C41230"/>
            </w14:gs>
            <w14:gs w14:pos="100000">
              <w14:srgbClr w14:val="360F3C"/>
            </w14:gs>
          </w14:gsLst>
          <w14:lin w14:ang="2700000" w14:scaled="0"/>
        </w14:gradFill>
      </w14:textFill>
    </w:rPr>
  </w:style>
  <w:style w:type="paragraph" w:styleId="FootnoteText">
    <w:name w:val="footnote text"/>
    <w:basedOn w:val="Normal"/>
    <w:link w:val="FootnoteTextChar"/>
    <w:rsid w:val="0099318C"/>
    <w:pPr>
      <w:tabs>
        <w:tab w:val="left" w:pos="142"/>
      </w:tabs>
      <w:spacing w:before="60"/>
      <w:ind w:left="142" w:hanging="142"/>
    </w:pPr>
    <w:rPr>
      <w:rFonts w:eastAsia="Calibri" w:cs="Times New Roman"/>
      <w:bCs w:val="0"/>
      <w:sz w:val="14"/>
      <w:lang w:eastAsia="en-US"/>
    </w:rPr>
  </w:style>
  <w:style w:type="character" w:customStyle="1" w:styleId="FootnoteTextChar">
    <w:name w:val="Footnote Text Char"/>
    <w:basedOn w:val="DefaultParagraphFont"/>
    <w:link w:val="FootnoteText"/>
    <w:rsid w:val="0099318C"/>
    <w:rPr>
      <w:rFonts w:eastAsia="Calibri" w:cs="Times New Roman"/>
      <w:color w:val="222324" w:themeColor="text1"/>
      <w:sz w:val="14"/>
      <w:szCs w:val="20"/>
      <w:lang w:eastAsia="en-US"/>
    </w:rPr>
  </w:style>
  <w:style w:type="paragraph" w:styleId="ListParagraph">
    <w:name w:val="List Paragraph"/>
    <w:aliases w:val="*List Paragraph"/>
    <w:basedOn w:val="Normal"/>
    <w:uiPriority w:val="34"/>
    <w:qFormat/>
    <w:rsid w:val="00E21021"/>
    <w:pPr>
      <w:contextualSpacing/>
    </w:pPr>
    <w:rPr>
      <w:sz w:val="18"/>
    </w:rPr>
  </w:style>
  <w:style w:type="paragraph" w:styleId="ListBullet">
    <w:name w:val="List Bullet"/>
    <w:uiPriority w:val="99"/>
    <w:qFormat/>
    <w:rsid w:val="001B3F9E"/>
    <w:pPr>
      <w:numPr>
        <w:numId w:val="10"/>
      </w:numPr>
      <w:spacing w:before="100" w:after="60"/>
    </w:pPr>
    <w:rPr>
      <w:rFonts w:cs="Arial Unicode MS"/>
      <w:bCs/>
      <w:color w:val="222324" w:themeColor="text1"/>
      <w:sz w:val="20"/>
      <w:szCs w:val="20"/>
    </w:rPr>
  </w:style>
  <w:style w:type="paragraph" w:styleId="ListBullet2">
    <w:name w:val="List Bullet 2"/>
    <w:basedOn w:val="ListBullet"/>
    <w:qFormat/>
    <w:rsid w:val="00CC7CDB"/>
    <w:pPr>
      <w:numPr>
        <w:ilvl w:val="1"/>
      </w:numPr>
    </w:pPr>
  </w:style>
  <w:style w:type="paragraph" w:styleId="ListBullet3">
    <w:name w:val="List Bullet 3"/>
    <w:basedOn w:val="ListBullet2"/>
    <w:qFormat/>
    <w:rsid w:val="00CC7CDB"/>
    <w:pPr>
      <w:numPr>
        <w:ilvl w:val="2"/>
      </w:numPr>
    </w:pPr>
  </w:style>
  <w:style w:type="paragraph" w:styleId="Caption">
    <w:name w:val="caption"/>
    <w:next w:val="Normal"/>
    <w:uiPriority w:val="35"/>
    <w:qFormat/>
    <w:rsid w:val="00B62674"/>
    <w:pPr>
      <w:spacing w:before="300" w:after="120"/>
    </w:pPr>
    <w:rPr>
      <w:rFonts w:asciiTheme="majorHAnsi" w:hAnsiTheme="majorHAnsi" w:cs="Arial Unicode MS"/>
      <w:bCs/>
      <w:iCs/>
      <w:color w:val="360F3C" w:themeColor="accent2"/>
      <w:sz w:val="18"/>
      <w:szCs w:val="18"/>
    </w:rPr>
  </w:style>
  <w:style w:type="paragraph" w:styleId="TOCHeading">
    <w:name w:val="TOC Heading"/>
    <w:basedOn w:val="Normal"/>
    <w:next w:val="BodyText"/>
    <w:uiPriority w:val="39"/>
    <w:unhideWhenUsed/>
    <w:rsid w:val="007E72B1"/>
    <w:pPr>
      <w:keepNext/>
      <w:keepLines/>
      <w:spacing w:before="600" w:after="200"/>
    </w:pPr>
    <w:rPr>
      <w:rFonts w:asciiTheme="majorHAnsi" w:eastAsia="+mj-ea" w:hAnsiTheme="majorHAnsi" w:cs="+mj-cs"/>
      <w:b/>
      <w:kern w:val="24"/>
      <w:sz w:val="48"/>
      <w:szCs w:val="48"/>
    </w:rPr>
  </w:style>
  <w:style w:type="paragraph" w:styleId="TOC2">
    <w:name w:val="toc 2"/>
    <w:next w:val="BodyText"/>
    <w:autoRedefine/>
    <w:uiPriority w:val="39"/>
    <w:unhideWhenUsed/>
    <w:rsid w:val="009651B7"/>
    <w:pPr>
      <w:tabs>
        <w:tab w:val="left" w:pos="794"/>
        <w:tab w:val="right" w:pos="9402"/>
      </w:tabs>
      <w:spacing w:before="60" w:after="120"/>
      <w:ind w:left="794" w:right="1134" w:hanging="794"/>
    </w:pPr>
    <w:rPr>
      <w:rFonts w:cs="Times New Roman"/>
      <w:sz w:val="20"/>
      <w:lang w:val="en-US" w:eastAsia="en-US"/>
    </w:rPr>
  </w:style>
  <w:style w:type="paragraph" w:styleId="TOC1">
    <w:name w:val="toc 1"/>
    <w:next w:val="BodyText"/>
    <w:autoRedefine/>
    <w:uiPriority w:val="39"/>
    <w:unhideWhenUsed/>
    <w:rsid w:val="009651B7"/>
    <w:pPr>
      <w:tabs>
        <w:tab w:val="left" w:pos="794"/>
        <w:tab w:val="right" w:pos="9402"/>
      </w:tabs>
      <w:spacing w:before="160" w:after="100" w:line="264" w:lineRule="auto"/>
      <w:ind w:left="794" w:right="1134" w:hanging="794"/>
    </w:pPr>
    <w:rPr>
      <w:rFonts w:asciiTheme="majorHAnsi" w:eastAsiaTheme="majorEastAsia" w:hAnsiTheme="majorHAnsi" w:cs="Times New Roman"/>
      <w:b/>
      <w:bCs/>
      <w:noProof/>
      <w:sz w:val="20"/>
      <w:szCs w:val="24"/>
      <w:lang w:val="en-US" w:eastAsia="en-US"/>
    </w:rPr>
  </w:style>
  <w:style w:type="paragraph" w:styleId="TOC3">
    <w:name w:val="toc 3"/>
    <w:next w:val="BodyText"/>
    <w:autoRedefine/>
    <w:uiPriority w:val="39"/>
    <w:unhideWhenUsed/>
    <w:rsid w:val="00995955"/>
    <w:pPr>
      <w:tabs>
        <w:tab w:val="left" w:pos="567"/>
        <w:tab w:val="right" w:pos="9402"/>
      </w:tabs>
      <w:spacing w:before="160" w:after="100" w:line="264" w:lineRule="auto"/>
    </w:pPr>
    <w:rPr>
      <w:rFonts w:asciiTheme="majorHAnsi" w:hAnsiTheme="majorHAnsi" w:cs="Times New Roman"/>
      <w:b/>
      <w:sz w:val="20"/>
      <w:lang w:val="en-US" w:eastAsia="en-US"/>
    </w:rPr>
  </w:style>
  <w:style w:type="paragraph" w:styleId="TableofFigures">
    <w:name w:val="table of figures"/>
    <w:basedOn w:val="Normal"/>
    <w:next w:val="Normal"/>
    <w:uiPriority w:val="99"/>
    <w:rsid w:val="00A041E2"/>
    <w:pPr>
      <w:ind w:left="851" w:hanging="851"/>
    </w:pPr>
    <w:rPr>
      <w:sz w:val="19"/>
    </w:rPr>
  </w:style>
  <w:style w:type="character" w:customStyle="1" w:styleId="Heading3Char">
    <w:name w:val="Heading 3 Char"/>
    <w:basedOn w:val="DefaultParagraphFont"/>
    <w:link w:val="Heading3"/>
    <w:rsid w:val="00606038"/>
    <w:rPr>
      <w:rFonts w:asciiTheme="majorHAnsi" w:eastAsiaTheme="majorEastAsia" w:hAnsiTheme="majorHAnsi" w:cstheme="majorBidi"/>
      <w:bCs/>
      <w:color w:val="360F3C" w:themeColor="accent2"/>
      <w:sz w:val="24"/>
      <w:szCs w:val="24"/>
    </w:rPr>
  </w:style>
  <w:style w:type="paragraph" w:customStyle="1" w:styleId="Heading-NoNumber">
    <w:name w:val="Heading - No Number"/>
    <w:next w:val="BodyText"/>
    <w:uiPriority w:val="10"/>
    <w:qFormat/>
    <w:rsid w:val="007C68BC"/>
    <w:pPr>
      <w:spacing w:after="560" w:line="216" w:lineRule="auto"/>
      <w:outlineLvl w:val="0"/>
    </w:pPr>
    <w:rPr>
      <w:rFonts w:asciiTheme="majorHAnsi" w:eastAsia="+mj-ea" w:hAnsiTheme="majorHAnsi" w:cs="+mj-cs"/>
      <w:b/>
      <w:noProof/>
      <w:color w:val="222324" w:themeColor="text1"/>
      <w:kern w:val="24"/>
      <w:sz w:val="72"/>
      <w:szCs w:val="72"/>
      <w:lang w:eastAsia="en-AU"/>
    </w:rPr>
  </w:style>
  <w:style w:type="character" w:customStyle="1" w:styleId="Heading4Char">
    <w:name w:val="Heading 4 Char"/>
    <w:basedOn w:val="DefaultParagraphFont"/>
    <w:link w:val="Heading4"/>
    <w:rsid w:val="007E72B1"/>
    <w:rPr>
      <w:rFonts w:asciiTheme="majorHAnsi" w:hAnsiTheme="majorHAnsi" w:cs="Arial Unicode MS"/>
      <w:b/>
      <w:bCs/>
      <w:color w:val="C00000"/>
      <w:sz w:val="20"/>
      <w:szCs w:val="20"/>
      <w:lang w:val="en-GB"/>
    </w:rPr>
  </w:style>
  <w:style w:type="paragraph" w:customStyle="1" w:styleId="List-ABC">
    <w:name w:val="List - ABC"/>
    <w:uiPriority w:val="7"/>
    <w:rsid w:val="001B3F9E"/>
    <w:pPr>
      <w:numPr>
        <w:numId w:val="2"/>
      </w:numPr>
      <w:spacing w:before="100" w:after="60"/>
    </w:pPr>
    <w:rPr>
      <w:rFonts w:cs="Arial Unicode MS"/>
      <w:bCs/>
      <w:color w:val="222324" w:themeColor="text1"/>
      <w:sz w:val="20"/>
      <w:szCs w:val="20"/>
    </w:rPr>
  </w:style>
  <w:style w:type="character" w:styleId="FootnoteReference">
    <w:name w:val="footnote reference"/>
    <w:basedOn w:val="DefaultParagraphFont"/>
    <w:unhideWhenUsed/>
    <w:rsid w:val="00A041E2"/>
    <w:rPr>
      <w:vertAlign w:val="superscript"/>
    </w:rPr>
  </w:style>
  <w:style w:type="paragraph" w:customStyle="1" w:styleId="TableText">
    <w:name w:val="Table Text"/>
    <w:uiPriority w:val="3"/>
    <w:qFormat/>
    <w:rsid w:val="00392B8F"/>
    <w:pPr>
      <w:spacing w:before="40" w:after="40"/>
    </w:pPr>
    <w:rPr>
      <w:rFonts w:eastAsia="Calibri" w:cs="Times New Roman"/>
      <w:sz w:val="16"/>
      <w:szCs w:val="24"/>
      <w:lang w:eastAsia="en-US"/>
    </w:rPr>
  </w:style>
  <w:style w:type="paragraph" w:styleId="Header">
    <w:name w:val="header"/>
    <w:basedOn w:val="Normal"/>
    <w:link w:val="HeaderChar"/>
    <w:uiPriority w:val="99"/>
    <w:unhideWhenUsed/>
    <w:rsid w:val="0042378C"/>
    <w:pPr>
      <w:tabs>
        <w:tab w:val="center" w:pos="4513"/>
        <w:tab w:val="right" w:pos="9026"/>
      </w:tabs>
    </w:pPr>
  </w:style>
  <w:style w:type="character" w:customStyle="1" w:styleId="HeaderChar">
    <w:name w:val="Header Char"/>
    <w:basedOn w:val="DefaultParagraphFont"/>
    <w:link w:val="Header"/>
    <w:uiPriority w:val="99"/>
    <w:rsid w:val="0042378C"/>
    <w:rPr>
      <w:rFonts w:cs="Arial Unicode MS"/>
      <w:bCs/>
      <w:color w:val="222324" w:themeColor="text1"/>
      <w:sz w:val="20"/>
      <w:szCs w:val="20"/>
    </w:rPr>
  </w:style>
  <w:style w:type="paragraph" w:styleId="BodyText">
    <w:name w:val="Body Text"/>
    <w:link w:val="BodyTextChar"/>
    <w:qFormat/>
    <w:rsid w:val="00990E03"/>
    <w:pPr>
      <w:spacing w:before="100" w:after="60"/>
    </w:pPr>
    <w:rPr>
      <w:rFonts w:cs="Arial Unicode MS"/>
      <w:bCs/>
      <w:color w:val="222324" w:themeColor="text1"/>
      <w:sz w:val="20"/>
      <w:szCs w:val="20"/>
    </w:rPr>
  </w:style>
  <w:style w:type="character" w:customStyle="1" w:styleId="BodyTextChar">
    <w:name w:val="Body Text Char"/>
    <w:basedOn w:val="DefaultParagraphFont"/>
    <w:link w:val="BodyText"/>
    <w:rsid w:val="00990E03"/>
    <w:rPr>
      <w:rFonts w:cs="Arial Unicode MS"/>
      <w:bCs/>
      <w:color w:val="222324" w:themeColor="text1"/>
      <w:sz w:val="20"/>
      <w:szCs w:val="20"/>
    </w:rPr>
  </w:style>
  <w:style w:type="paragraph" w:customStyle="1" w:styleId="TableHeading">
    <w:name w:val="Table Heading"/>
    <w:uiPriority w:val="3"/>
    <w:qFormat/>
    <w:rsid w:val="00392B8F"/>
    <w:pPr>
      <w:spacing w:before="40" w:after="40"/>
    </w:pPr>
    <w:rPr>
      <w:rFonts w:asciiTheme="majorHAnsi" w:eastAsia="Calibri" w:hAnsiTheme="majorHAnsi" w:cs="Times New Roman"/>
      <w:b/>
      <w:sz w:val="16"/>
      <w:szCs w:val="24"/>
      <w:lang w:eastAsia="en-US"/>
    </w:rPr>
  </w:style>
  <w:style w:type="table" w:customStyle="1" w:styleId="AEMO1">
    <w:name w:val="AEMO1"/>
    <w:basedOn w:val="TableNormal"/>
    <w:uiPriority w:val="99"/>
    <w:rsid w:val="00990E03"/>
    <w:rPr>
      <w:sz w:val="16"/>
    </w:rPr>
    <w:tblPr>
      <w:tblStyleColBandSize w:val="1"/>
      <w:tblBorders>
        <w:bottom w:val="single" w:sz="4" w:space="0" w:color="D9D9D9" w:themeColor="background1" w:themeShade="D9"/>
        <w:insideH w:val="single" w:sz="4" w:space="0" w:color="D9D9D9" w:themeColor="background1" w:themeShade="D9"/>
      </w:tblBorders>
      <w:tblCellMar>
        <w:top w:w="57" w:type="dxa"/>
        <w:bottom w:w="57" w:type="dxa"/>
      </w:tblCellMar>
    </w:tblPr>
    <w:tcPr>
      <w:shd w:val="clear" w:color="auto" w:fill="auto"/>
    </w:tcPr>
    <w:tblStylePr w:type="firstRow">
      <w:rPr>
        <w:rFonts w:asciiTheme="majorHAnsi" w:hAnsiTheme="majorHAnsi"/>
        <w:b/>
        <w:sz w:val="16"/>
      </w:rPr>
      <w:tblPr/>
      <w:trPr>
        <w:cantSplit/>
        <w:tblHeader/>
      </w:trPr>
      <w:tcPr>
        <w:tcBorders>
          <w:top w:val="single" w:sz="4" w:space="0" w:color="82859C" w:themeColor="accent5"/>
          <w:bottom w:val="single" w:sz="4" w:space="0" w:color="82859C" w:themeColor="accent5"/>
        </w:tcBorders>
      </w:tcPr>
    </w:tblStylePr>
    <w:tblStylePr w:type="lastRow">
      <w:rPr>
        <w:rFonts w:asciiTheme="majorHAnsi" w:hAnsiTheme="majorHAnsi"/>
        <w:b/>
        <w:sz w:val="16"/>
      </w:rPr>
    </w:tblStylePr>
    <w:tblStylePr w:type="firstCol">
      <w:rPr>
        <w:rFonts w:asciiTheme="majorHAnsi" w:hAnsiTheme="majorHAnsi"/>
        <w:b/>
        <w:sz w:val="16"/>
      </w:rPr>
    </w:tblStylePr>
    <w:tblStylePr w:type="lastCol">
      <w:rPr>
        <w:rFonts w:asciiTheme="majorHAnsi" w:hAnsiTheme="majorHAnsi"/>
        <w:b/>
        <w:sz w:val="16"/>
      </w:rPr>
    </w:tblStylePr>
    <w:tblStylePr w:type="band1Vert">
      <w:tblPr/>
      <w:tcPr>
        <w:shd w:val="clear" w:color="auto" w:fill="F2F2F2" w:themeFill="background1" w:themeFillShade="F2"/>
      </w:tcPr>
    </w:tblStylePr>
  </w:style>
  <w:style w:type="paragraph" w:customStyle="1" w:styleId="TableBullet">
    <w:name w:val="Table Bullet"/>
    <w:uiPriority w:val="4"/>
    <w:qFormat/>
    <w:rsid w:val="00EA0347"/>
    <w:pPr>
      <w:numPr>
        <w:numId w:val="3"/>
      </w:numPr>
      <w:spacing w:before="40" w:after="40"/>
    </w:pPr>
    <w:rPr>
      <w:rFonts w:eastAsia="Calibri" w:cs="Times New Roman"/>
      <w:color w:val="222324" w:themeColor="text1"/>
      <w:sz w:val="16"/>
      <w:szCs w:val="24"/>
      <w:lang w:eastAsia="en-US"/>
    </w:rPr>
  </w:style>
  <w:style w:type="paragraph" w:customStyle="1" w:styleId="TableBullet2">
    <w:name w:val="Table Bullet 2"/>
    <w:basedOn w:val="TableBullet"/>
    <w:uiPriority w:val="4"/>
    <w:qFormat/>
    <w:rsid w:val="00EA0347"/>
    <w:pPr>
      <w:numPr>
        <w:ilvl w:val="1"/>
      </w:numPr>
    </w:pPr>
  </w:style>
  <w:style w:type="paragraph" w:customStyle="1" w:styleId="Statement">
    <w:name w:val="Statement"/>
    <w:next w:val="BodyText"/>
    <w:uiPriority w:val="19"/>
    <w:qFormat/>
    <w:rsid w:val="00F74187"/>
    <w:pPr>
      <w:spacing w:after="120"/>
    </w:pPr>
    <w:rPr>
      <w:rFonts w:cs="Arial Unicode MS"/>
      <w:bCs/>
      <w:color w:val="C41230" w:themeColor="accent1"/>
      <w:sz w:val="24"/>
      <w:szCs w:val="20"/>
    </w:rPr>
  </w:style>
  <w:style w:type="paragraph" w:customStyle="1" w:styleId="StatementBullet">
    <w:name w:val="Statement Bullet"/>
    <w:next w:val="Normal"/>
    <w:uiPriority w:val="19"/>
    <w:qFormat/>
    <w:rsid w:val="00F74187"/>
    <w:pPr>
      <w:numPr>
        <w:numId w:val="4"/>
      </w:numPr>
      <w:spacing w:after="240"/>
      <w:ind w:left="284" w:hanging="284"/>
      <w:contextualSpacing/>
    </w:pPr>
    <w:rPr>
      <w:rFonts w:cs="Arial Unicode MS"/>
      <w:bCs/>
      <w:color w:val="C41230" w:themeColor="accent1"/>
      <w:sz w:val="24"/>
      <w:szCs w:val="20"/>
    </w:rPr>
  </w:style>
  <w:style w:type="paragraph" w:styleId="Quote">
    <w:name w:val="Quote"/>
    <w:link w:val="QuoteChar"/>
    <w:uiPriority w:val="29"/>
    <w:qFormat/>
    <w:rsid w:val="00391139"/>
    <w:pPr>
      <w:contextualSpacing/>
    </w:pPr>
    <w:rPr>
      <w:rFonts w:asciiTheme="majorHAnsi" w:hAnsiTheme="majorHAnsi" w:cs="Arial Unicode MS"/>
      <w:b/>
      <w:bCs/>
      <w:iCs/>
      <w:color w:val="C41230" w:themeColor="accent1"/>
      <w:sz w:val="20"/>
      <w:szCs w:val="20"/>
    </w:rPr>
  </w:style>
  <w:style w:type="character" w:customStyle="1" w:styleId="QuoteChar">
    <w:name w:val="Quote Char"/>
    <w:basedOn w:val="DefaultParagraphFont"/>
    <w:link w:val="Quote"/>
    <w:uiPriority w:val="29"/>
    <w:rsid w:val="00391139"/>
    <w:rPr>
      <w:rFonts w:asciiTheme="majorHAnsi" w:hAnsiTheme="majorHAnsi" w:cs="Arial Unicode MS"/>
      <w:b/>
      <w:bCs/>
      <w:iCs/>
      <w:color w:val="C41230" w:themeColor="accent1"/>
      <w:sz w:val="20"/>
      <w:szCs w:val="20"/>
    </w:rPr>
  </w:style>
  <w:style w:type="paragraph" w:customStyle="1" w:styleId="List-ABC2">
    <w:name w:val="List - ABC 2"/>
    <w:basedOn w:val="List-ABC"/>
    <w:uiPriority w:val="7"/>
    <w:rsid w:val="007B1CBF"/>
    <w:pPr>
      <w:numPr>
        <w:ilvl w:val="1"/>
      </w:numPr>
      <w:contextualSpacing/>
    </w:pPr>
  </w:style>
  <w:style w:type="paragraph" w:customStyle="1" w:styleId="List-ABC3">
    <w:name w:val="List - ABC 3"/>
    <w:basedOn w:val="List-ABC2"/>
    <w:uiPriority w:val="7"/>
    <w:rsid w:val="00994D31"/>
    <w:pPr>
      <w:numPr>
        <w:ilvl w:val="2"/>
      </w:numPr>
    </w:pPr>
  </w:style>
  <w:style w:type="paragraph" w:styleId="ListNumber">
    <w:name w:val="List Number"/>
    <w:uiPriority w:val="99"/>
    <w:qFormat/>
    <w:rsid w:val="00990E03"/>
    <w:pPr>
      <w:numPr>
        <w:numId w:val="11"/>
      </w:numPr>
      <w:spacing w:before="100" w:after="60"/>
    </w:pPr>
    <w:rPr>
      <w:rFonts w:cs="Arial Unicode MS"/>
      <w:bCs/>
      <w:color w:val="222324" w:themeColor="text1"/>
      <w:sz w:val="20"/>
      <w:szCs w:val="20"/>
    </w:rPr>
  </w:style>
  <w:style w:type="paragraph" w:styleId="ListNumber2">
    <w:name w:val="List Number 2"/>
    <w:uiPriority w:val="99"/>
    <w:qFormat/>
    <w:rsid w:val="00990E03"/>
    <w:pPr>
      <w:numPr>
        <w:ilvl w:val="1"/>
        <w:numId w:val="11"/>
      </w:numPr>
      <w:spacing w:before="100" w:after="60"/>
    </w:pPr>
    <w:rPr>
      <w:rFonts w:cs="Arial Unicode MS"/>
      <w:bCs/>
      <w:color w:val="222324" w:themeColor="text1"/>
      <w:sz w:val="20"/>
      <w:szCs w:val="20"/>
    </w:rPr>
  </w:style>
  <w:style w:type="paragraph" w:styleId="ListNumber3">
    <w:name w:val="List Number 3"/>
    <w:uiPriority w:val="99"/>
    <w:qFormat/>
    <w:rsid w:val="00990E03"/>
    <w:pPr>
      <w:numPr>
        <w:ilvl w:val="2"/>
        <w:numId w:val="11"/>
      </w:numPr>
      <w:spacing w:before="100" w:after="60"/>
    </w:pPr>
    <w:rPr>
      <w:rFonts w:cs="Arial Unicode MS"/>
      <w:bCs/>
      <w:color w:val="222324" w:themeColor="text1"/>
      <w:sz w:val="20"/>
      <w:szCs w:val="20"/>
    </w:rPr>
  </w:style>
  <w:style w:type="character" w:customStyle="1" w:styleId="Heading5Char">
    <w:name w:val="Heading 5 Char"/>
    <w:basedOn w:val="DefaultParagraphFont"/>
    <w:link w:val="Heading5"/>
    <w:rsid w:val="007E72B1"/>
    <w:rPr>
      <w:rFonts w:asciiTheme="majorHAnsi" w:eastAsiaTheme="majorEastAsia" w:hAnsiTheme="majorHAnsi" w:cstheme="majorBidi"/>
      <w:b/>
      <w:bCs/>
      <w:color w:val="222324" w:themeColor="text1"/>
      <w:sz w:val="20"/>
      <w:szCs w:val="20"/>
      <w:lang w:val="en-GB"/>
    </w:rPr>
  </w:style>
  <w:style w:type="paragraph" w:customStyle="1" w:styleId="Heading-Appendix1">
    <w:name w:val="Heading - Appendix 1"/>
    <w:next w:val="BodyText"/>
    <w:uiPriority w:val="10"/>
    <w:qFormat/>
    <w:rsid w:val="007C68BC"/>
    <w:pPr>
      <w:numPr>
        <w:numId w:val="5"/>
      </w:numPr>
      <w:spacing w:after="560" w:line="216" w:lineRule="auto"/>
    </w:pPr>
    <w:rPr>
      <w:rFonts w:asciiTheme="majorHAnsi" w:hAnsiTheme="majorHAnsi" w:cs="Arial Unicode MS"/>
      <w:b/>
      <w:bCs/>
      <w:color w:val="000000" w:themeColor="text2"/>
      <w:sz w:val="72"/>
      <w:szCs w:val="20"/>
    </w:rPr>
  </w:style>
  <w:style w:type="paragraph" w:customStyle="1" w:styleId="Heading-Appendix2">
    <w:name w:val="Heading - Appendix 2"/>
    <w:next w:val="BodyText"/>
    <w:uiPriority w:val="10"/>
    <w:qFormat/>
    <w:rsid w:val="00E3495C"/>
    <w:pPr>
      <w:numPr>
        <w:ilvl w:val="1"/>
        <w:numId w:val="5"/>
      </w:numPr>
      <w:spacing w:before="320" w:line="264" w:lineRule="auto"/>
    </w:pPr>
    <w:rPr>
      <w:rFonts w:cs="Arial Unicode MS"/>
      <w:bCs/>
      <w:color w:val="360F3C" w:themeColor="accent2"/>
      <w:sz w:val="32"/>
      <w:szCs w:val="20"/>
    </w:rPr>
  </w:style>
  <w:style w:type="paragraph" w:customStyle="1" w:styleId="Heading-Appendix3">
    <w:name w:val="Heading - Appendix 3"/>
    <w:next w:val="BodyText"/>
    <w:uiPriority w:val="10"/>
    <w:qFormat/>
    <w:rsid w:val="00E3495C"/>
    <w:pPr>
      <w:numPr>
        <w:ilvl w:val="2"/>
        <w:numId w:val="5"/>
      </w:numPr>
      <w:spacing w:before="160" w:line="264" w:lineRule="auto"/>
    </w:pPr>
    <w:rPr>
      <w:rFonts w:cs="Arial Unicode MS"/>
      <w:bCs/>
      <w:color w:val="360F3C" w:themeColor="accent2"/>
      <w:sz w:val="24"/>
      <w:szCs w:val="20"/>
    </w:rPr>
  </w:style>
  <w:style w:type="paragraph" w:styleId="NormalWeb">
    <w:name w:val="Normal (Web)"/>
    <w:basedOn w:val="Normal"/>
    <w:uiPriority w:val="99"/>
    <w:unhideWhenUsed/>
    <w:rsid w:val="00077CE3"/>
    <w:pPr>
      <w:spacing w:before="100" w:beforeAutospacing="1" w:after="100" w:afterAutospacing="1"/>
    </w:pPr>
    <w:rPr>
      <w:rFonts w:ascii="Times New Roman" w:hAnsi="Times New Roman" w:cs="Times New Roman"/>
      <w:bCs w:val="0"/>
      <w:color w:val="auto"/>
      <w:sz w:val="24"/>
      <w:szCs w:val="24"/>
      <w:lang w:eastAsia="en-AU"/>
    </w:rPr>
  </w:style>
  <w:style w:type="table" w:styleId="TableGridLight">
    <w:name w:val="Grid Table Light"/>
    <w:basedOn w:val="TableNormal"/>
    <w:uiPriority w:val="40"/>
    <w:rsid w:val="00077CE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unhideWhenUsed/>
    <w:rsid w:val="00077CE3"/>
    <w:rPr>
      <w:rFonts w:ascii="Segoe UI" w:hAnsi="Segoe UI" w:cs="Segoe UI"/>
      <w:sz w:val="18"/>
      <w:szCs w:val="18"/>
    </w:rPr>
  </w:style>
  <w:style w:type="character" w:customStyle="1" w:styleId="BalloonTextChar">
    <w:name w:val="Balloon Text Char"/>
    <w:basedOn w:val="DefaultParagraphFont"/>
    <w:link w:val="BalloonText"/>
    <w:uiPriority w:val="99"/>
    <w:rsid w:val="00077CE3"/>
    <w:rPr>
      <w:rFonts w:ascii="Segoe UI" w:hAnsi="Segoe UI" w:cs="Segoe UI"/>
      <w:bCs/>
      <w:color w:val="222324" w:themeColor="text1"/>
      <w:sz w:val="18"/>
      <w:szCs w:val="18"/>
    </w:rPr>
  </w:style>
  <w:style w:type="paragraph" w:customStyle="1" w:styleId="ImportantNotice-Bullet">
    <w:name w:val="Important Notice - Bullet"/>
    <w:basedOn w:val="ImportantNotice-Body"/>
    <w:uiPriority w:val="99"/>
    <w:rsid w:val="00E66CA4"/>
    <w:pPr>
      <w:numPr>
        <w:numId w:val="6"/>
      </w:numPr>
      <w:ind w:left="170" w:hanging="170"/>
    </w:pPr>
  </w:style>
  <w:style w:type="character" w:customStyle="1" w:styleId="Heading6Char">
    <w:name w:val="Heading 6 Char"/>
    <w:basedOn w:val="DefaultParagraphFont"/>
    <w:link w:val="Heading6"/>
    <w:rsid w:val="004022C8"/>
    <w:rPr>
      <w:rFonts w:asciiTheme="majorHAnsi" w:eastAsiaTheme="majorEastAsia" w:hAnsiTheme="majorHAnsi" w:cstheme="majorBidi"/>
      <w:b/>
      <w:bCs/>
      <w:color w:val="610917" w:themeColor="accent1" w:themeShade="7F"/>
      <w:sz w:val="20"/>
      <w:szCs w:val="20"/>
    </w:rPr>
  </w:style>
  <w:style w:type="paragraph" w:customStyle="1" w:styleId="CaptionTable">
    <w:name w:val="Caption Table"/>
    <w:next w:val="BodyText"/>
    <w:uiPriority w:val="3"/>
    <w:qFormat/>
    <w:rsid w:val="00C13977"/>
    <w:pPr>
      <w:keepNext/>
      <w:numPr>
        <w:numId w:val="7"/>
      </w:numPr>
      <w:spacing w:before="300" w:after="120"/>
      <w:ind w:left="794" w:hanging="794"/>
      <w:outlineLvl w:val="3"/>
    </w:pPr>
    <w:rPr>
      <w:rFonts w:asciiTheme="majorHAnsi" w:hAnsiTheme="majorHAnsi" w:cs="Arial Unicode MS"/>
      <w:b/>
      <w:bCs/>
      <w:color w:val="360F3C" w:themeColor="accent2"/>
      <w:sz w:val="18"/>
      <w:szCs w:val="20"/>
      <w:lang w:val="en-GB"/>
    </w:rPr>
  </w:style>
  <w:style w:type="paragraph" w:customStyle="1" w:styleId="TableFigureFootnote">
    <w:name w:val="Table/ Figure Footnote"/>
    <w:uiPriority w:val="4"/>
    <w:qFormat/>
    <w:rsid w:val="001337F9"/>
    <w:pPr>
      <w:spacing w:before="60" w:after="240"/>
      <w:contextualSpacing/>
    </w:pPr>
    <w:rPr>
      <w:rFonts w:cs="Arial Unicode MS"/>
      <w:bCs/>
      <w:color w:val="222324" w:themeColor="text1"/>
      <w:sz w:val="16"/>
      <w:szCs w:val="20"/>
      <w:lang w:val="en-GB"/>
    </w:rPr>
  </w:style>
  <w:style w:type="paragraph" w:customStyle="1" w:styleId="TableFigureFoonoteBullet">
    <w:name w:val="Table/ Figure Foonote Bullet"/>
    <w:basedOn w:val="TableFigureFootnote"/>
    <w:uiPriority w:val="5"/>
    <w:qFormat/>
    <w:rsid w:val="00976B57"/>
    <w:pPr>
      <w:numPr>
        <w:numId w:val="8"/>
      </w:numPr>
      <w:ind w:left="170" w:hanging="170"/>
    </w:pPr>
  </w:style>
  <w:style w:type="paragraph" w:customStyle="1" w:styleId="CaptionFigure">
    <w:name w:val="Caption Figure"/>
    <w:basedOn w:val="CaptionTable"/>
    <w:next w:val="BodyText"/>
    <w:uiPriority w:val="2"/>
    <w:qFormat/>
    <w:rsid w:val="00C13977"/>
    <w:pPr>
      <w:numPr>
        <w:numId w:val="9"/>
      </w:numPr>
      <w:ind w:left="794" w:hanging="794"/>
    </w:pPr>
  </w:style>
  <w:style w:type="paragraph" w:styleId="TOC4">
    <w:name w:val="toc 4"/>
    <w:next w:val="BodyText"/>
    <w:autoRedefine/>
    <w:uiPriority w:val="39"/>
    <w:rsid w:val="00C13977"/>
    <w:pPr>
      <w:tabs>
        <w:tab w:val="left" w:pos="907"/>
        <w:tab w:val="right" w:pos="9401"/>
      </w:tabs>
      <w:spacing w:after="120"/>
      <w:ind w:left="907" w:right="1134" w:hanging="907"/>
    </w:pPr>
    <w:rPr>
      <w:rFonts w:cs="Arial Unicode MS"/>
      <w:bCs/>
      <w:color w:val="222324" w:themeColor="text1"/>
      <w:sz w:val="20"/>
      <w:szCs w:val="20"/>
    </w:rPr>
  </w:style>
  <w:style w:type="table" w:styleId="PlainTable4">
    <w:name w:val="Plain Table 4"/>
    <w:basedOn w:val="TableNormal"/>
    <w:uiPriority w:val="44"/>
    <w:rsid w:val="006258EF"/>
    <w:tblPr>
      <w:tblStyleRowBandSize w:val="1"/>
      <w:tblStyleColBandSize w:val="1"/>
      <w:tblInd w:w="-108" w:type="dxa"/>
    </w:tblPr>
    <w:tblStylePr w:type="firstRow">
      <w:rPr>
        <w:b w:val="0"/>
        <w:bCs/>
      </w:rPr>
    </w:tblStylePr>
    <w:tblStylePr w:type="lastRow">
      <w:rPr>
        <w:b w:val="0"/>
        <w:bCs/>
      </w:rPr>
    </w:tblStylePr>
    <w:tblStylePr w:type="firstCol">
      <w:rPr>
        <w:b w:val="0"/>
        <w:bCs/>
      </w:rPr>
    </w:tblStylePr>
    <w:tblStylePr w:type="lastCol">
      <w:rPr>
        <w:b w:val="0"/>
        <w:bCs/>
      </w:rPr>
    </w:tblStylePr>
    <w:tblStylePr w:type="band1Vert">
      <w:tblPr/>
      <w:tcPr>
        <w:shd w:val="clear" w:color="auto" w:fill="FFFFFF" w:themeFill="background1"/>
      </w:tcPr>
    </w:tblStylePr>
    <w:tblStylePr w:type="band1Horz">
      <w:tblPr/>
      <w:tcPr>
        <w:shd w:val="clear" w:color="auto" w:fill="FFFFFF" w:themeFill="background1"/>
      </w:tcPr>
    </w:tblStylePr>
  </w:style>
  <w:style w:type="table" w:customStyle="1" w:styleId="HighlightTextTable">
    <w:name w:val="HighlightTextTable"/>
    <w:basedOn w:val="TableNormal"/>
    <w:uiPriority w:val="99"/>
    <w:rsid w:val="001B44D7"/>
    <w:tblPr>
      <w:tblCellMar>
        <w:left w:w="170" w:type="dxa"/>
        <w:bottom w:w="170" w:type="dxa"/>
        <w:right w:w="170" w:type="dxa"/>
      </w:tblCellMar>
    </w:tblPr>
    <w:tcPr>
      <w:shd w:val="clear" w:color="auto" w:fill="E0E8EA" w:themeFill="background2"/>
    </w:tcPr>
  </w:style>
  <w:style w:type="table" w:customStyle="1" w:styleId="BorderlessTable">
    <w:name w:val="BorderlessTable"/>
    <w:basedOn w:val="PlainTable4"/>
    <w:uiPriority w:val="99"/>
    <w:rsid w:val="001B44D7"/>
    <w:tblPr/>
    <w:tblStylePr w:type="firstRow">
      <w:rPr>
        <w:b w:val="0"/>
        <w:bCs/>
      </w:rPr>
    </w:tblStylePr>
    <w:tblStylePr w:type="lastRow">
      <w:rPr>
        <w:b w:val="0"/>
        <w:bCs/>
      </w:rPr>
    </w:tblStylePr>
    <w:tblStylePr w:type="firstCol">
      <w:rPr>
        <w:b w:val="0"/>
        <w:bCs/>
      </w:rPr>
    </w:tblStylePr>
    <w:tblStylePr w:type="lastCol">
      <w:rPr>
        <w:b w:val="0"/>
        <w:bCs/>
      </w:rPr>
    </w:tblStylePr>
    <w:tblStylePr w:type="band1Vert">
      <w:tblPr/>
      <w:tcPr>
        <w:shd w:val="clear" w:color="auto" w:fill="FFFFFF" w:themeFill="background1"/>
      </w:tcPr>
    </w:tblStylePr>
    <w:tblStylePr w:type="band1Horz">
      <w:tblPr/>
      <w:tcPr>
        <w:shd w:val="clear" w:color="auto" w:fill="FFFFFF" w:themeFill="background1"/>
      </w:tcPr>
    </w:tblStylePr>
  </w:style>
  <w:style w:type="paragraph" w:styleId="ListContinue">
    <w:name w:val="List Continue"/>
    <w:basedOn w:val="Normal"/>
    <w:uiPriority w:val="99"/>
    <w:unhideWhenUsed/>
    <w:rsid w:val="00990E03"/>
    <w:pPr>
      <w:spacing w:before="100" w:after="60"/>
      <w:ind w:left="284"/>
    </w:pPr>
  </w:style>
  <w:style w:type="paragraph" w:customStyle="1" w:styleId="ImprintFooter1">
    <w:name w:val="ImprintFooter1"/>
    <w:semiHidden/>
    <w:rsid w:val="00C267D2"/>
    <w:pPr>
      <w:pBdr>
        <w:bottom w:val="single" w:sz="6" w:space="2" w:color="auto"/>
      </w:pBdr>
      <w:tabs>
        <w:tab w:val="right" w:pos="9185"/>
      </w:tabs>
      <w:spacing w:after="80"/>
    </w:pPr>
    <w:rPr>
      <w:rFonts w:ascii="Tw Cen MT" w:eastAsia="Calibri" w:hAnsi="Tw Cen MT" w:cs="Times New Roman"/>
      <w:noProof/>
      <w:color w:val="FFFFFF" w:themeColor="background1"/>
      <w:sz w:val="16"/>
      <w:szCs w:val="24"/>
      <w:lang w:eastAsia="en-AU"/>
    </w:rPr>
  </w:style>
  <w:style w:type="paragraph" w:customStyle="1" w:styleId="ImprintFooter2">
    <w:name w:val="ImprintFooter2"/>
    <w:basedOn w:val="Normal"/>
    <w:semiHidden/>
    <w:rsid w:val="00C267D2"/>
    <w:pPr>
      <w:tabs>
        <w:tab w:val="center" w:pos="1938"/>
        <w:tab w:val="center" w:pos="3135"/>
        <w:tab w:val="center" w:pos="4218"/>
        <w:tab w:val="center" w:pos="5757"/>
        <w:tab w:val="center" w:pos="7296"/>
        <w:tab w:val="right" w:pos="9185"/>
      </w:tabs>
      <w:spacing w:after="80" w:line="300" w:lineRule="auto"/>
    </w:pPr>
    <w:rPr>
      <w:rFonts w:ascii="Tw Cen MT" w:eastAsia="Calibri" w:hAnsi="Tw Cen MT" w:cs="Times New Roman"/>
      <w:bCs w:val="0"/>
      <w:color w:val="auto"/>
      <w:kern w:val="18"/>
      <w:sz w:val="16"/>
      <w:szCs w:val="19"/>
      <w:lang w:eastAsia="en-US"/>
    </w:rPr>
  </w:style>
  <w:style w:type="table" w:styleId="GridTable4-Accent5">
    <w:name w:val="Grid Table 4 Accent 5"/>
    <w:basedOn w:val="TableNormal"/>
    <w:uiPriority w:val="49"/>
    <w:rsid w:val="00B90AF4"/>
    <w:tblPr>
      <w:tblStyleRowBandSize w:val="1"/>
      <w:tblStyleColBandSize w:val="1"/>
      <w:tblBorders>
        <w:top w:val="single" w:sz="4" w:space="0" w:color="B3B5C3" w:themeColor="accent5" w:themeTint="99"/>
        <w:left w:val="single" w:sz="4" w:space="0" w:color="B3B5C3" w:themeColor="accent5" w:themeTint="99"/>
        <w:bottom w:val="single" w:sz="4" w:space="0" w:color="B3B5C3" w:themeColor="accent5" w:themeTint="99"/>
        <w:right w:val="single" w:sz="4" w:space="0" w:color="B3B5C3" w:themeColor="accent5" w:themeTint="99"/>
        <w:insideH w:val="single" w:sz="4" w:space="0" w:color="B3B5C3" w:themeColor="accent5" w:themeTint="99"/>
        <w:insideV w:val="single" w:sz="4" w:space="0" w:color="B3B5C3" w:themeColor="accent5" w:themeTint="99"/>
      </w:tblBorders>
    </w:tblPr>
    <w:tblStylePr w:type="firstRow">
      <w:rPr>
        <w:b/>
        <w:bCs/>
        <w:color w:val="FFFFFF" w:themeColor="background1"/>
      </w:rPr>
      <w:tblPr/>
      <w:tcPr>
        <w:tcBorders>
          <w:top w:val="single" w:sz="4" w:space="0" w:color="82859C" w:themeColor="accent5"/>
          <w:left w:val="single" w:sz="4" w:space="0" w:color="82859C" w:themeColor="accent5"/>
          <w:bottom w:val="single" w:sz="4" w:space="0" w:color="82859C" w:themeColor="accent5"/>
          <w:right w:val="single" w:sz="4" w:space="0" w:color="82859C" w:themeColor="accent5"/>
          <w:insideH w:val="nil"/>
          <w:insideV w:val="nil"/>
        </w:tcBorders>
        <w:shd w:val="clear" w:color="auto" w:fill="82859C" w:themeFill="accent5"/>
      </w:tcPr>
    </w:tblStylePr>
    <w:tblStylePr w:type="lastRow">
      <w:rPr>
        <w:b/>
        <w:bCs/>
      </w:rPr>
      <w:tblPr/>
      <w:tcPr>
        <w:tcBorders>
          <w:top w:val="double" w:sz="4" w:space="0" w:color="82859C" w:themeColor="accent5"/>
        </w:tcBorders>
      </w:tcPr>
    </w:tblStylePr>
    <w:tblStylePr w:type="firstCol">
      <w:rPr>
        <w:b/>
        <w:bCs/>
      </w:rPr>
    </w:tblStylePr>
    <w:tblStylePr w:type="lastCol">
      <w:rPr>
        <w:b/>
        <w:bCs/>
      </w:rPr>
    </w:tblStylePr>
    <w:tblStylePr w:type="band1Vert">
      <w:tblPr/>
      <w:tcPr>
        <w:shd w:val="clear" w:color="auto" w:fill="E5E6EB" w:themeFill="accent5" w:themeFillTint="33"/>
      </w:tcPr>
    </w:tblStylePr>
    <w:tblStylePr w:type="band1Horz">
      <w:tblPr/>
      <w:tcPr>
        <w:shd w:val="clear" w:color="auto" w:fill="E5E6EB" w:themeFill="accent5" w:themeFillTint="33"/>
      </w:tcPr>
    </w:tblStylePr>
  </w:style>
  <w:style w:type="table" w:styleId="GridTable4-Accent6">
    <w:name w:val="Grid Table 4 Accent 6"/>
    <w:basedOn w:val="TableNormal"/>
    <w:uiPriority w:val="49"/>
    <w:rsid w:val="00B90AF4"/>
    <w:tblPr>
      <w:tblStyleRowBandSize w:val="1"/>
      <w:tblStyleColBandSize w:val="1"/>
      <w:tblBorders>
        <w:top w:val="single" w:sz="4" w:space="0" w:color="D1ECF4" w:themeColor="accent6" w:themeTint="99"/>
        <w:left w:val="single" w:sz="4" w:space="0" w:color="D1ECF4" w:themeColor="accent6" w:themeTint="99"/>
        <w:bottom w:val="single" w:sz="4" w:space="0" w:color="D1ECF4" w:themeColor="accent6" w:themeTint="99"/>
        <w:right w:val="single" w:sz="4" w:space="0" w:color="D1ECF4" w:themeColor="accent6" w:themeTint="99"/>
        <w:insideH w:val="single" w:sz="4" w:space="0" w:color="D1ECF4" w:themeColor="accent6" w:themeTint="99"/>
        <w:insideV w:val="single" w:sz="4" w:space="0" w:color="D1ECF4" w:themeColor="accent6" w:themeTint="99"/>
      </w:tblBorders>
    </w:tblPr>
    <w:tblStylePr w:type="firstRow">
      <w:rPr>
        <w:b/>
        <w:bCs/>
        <w:color w:val="FFFFFF" w:themeColor="background1"/>
      </w:rPr>
      <w:tblPr/>
      <w:tcPr>
        <w:tcBorders>
          <w:top w:val="single" w:sz="4" w:space="0" w:color="B3E0EE" w:themeColor="accent6"/>
          <w:left w:val="single" w:sz="4" w:space="0" w:color="B3E0EE" w:themeColor="accent6"/>
          <w:bottom w:val="single" w:sz="4" w:space="0" w:color="B3E0EE" w:themeColor="accent6"/>
          <w:right w:val="single" w:sz="4" w:space="0" w:color="B3E0EE" w:themeColor="accent6"/>
          <w:insideH w:val="nil"/>
          <w:insideV w:val="nil"/>
        </w:tcBorders>
        <w:shd w:val="clear" w:color="auto" w:fill="B3E0EE" w:themeFill="accent6"/>
      </w:tcPr>
    </w:tblStylePr>
    <w:tblStylePr w:type="lastRow">
      <w:rPr>
        <w:b/>
        <w:bCs/>
      </w:rPr>
      <w:tblPr/>
      <w:tcPr>
        <w:tcBorders>
          <w:top w:val="double" w:sz="4" w:space="0" w:color="B3E0EE" w:themeColor="accent6"/>
        </w:tcBorders>
      </w:tcPr>
    </w:tblStylePr>
    <w:tblStylePr w:type="firstCol">
      <w:rPr>
        <w:b/>
        <w:bCs/>
      </w:rPr>
    </w:tblStylePr>
    <w:tblStylePr w:type="lastCol">
      <w:rPr>
        <w:b/>
        <w:bCs/>
      </w:rPr>
    </w:tblStylePr>
    <w:tblStylePr w:type="band1Vert">
      <w:tblPr/>
      <w:tcPr>
        <w:shd w:val="clear" w:color="auto" w:fill="EFF8FB" w:themeFill="accent6" w:themeFillTint="33"/>
      </w:tcPr>
    </w:tblStylePr>
    <w:tblStylePr w:type="band1Horz">
      <w:tblPr/>
      <w:tcPr>
        <w:shd w:val="clear" w:color="auto" w:fill="EFF8FB" w:themeFill="accent6" w:themeFillTint="33"/>
      </w:tcPr>
    </w:tblStylePr>
  </w:style>
  <w:style w:type="table" w:styleId="ListTable1Light-Accent2">
    <w:name w:val="List Table 1 Light Accent 2"/>
    <w:basedOn w:val="TableNormal"/>
    <w:uiPriority w:val="46"/>
    <w:rsid w:val="00B90AF4"/>
    <w:tblPr>
      <w:tblStyleRowBandSize w:val="1"/>
      <w:tblStyleColBandSize w:val="1"/>
    </w:tblPr>
    <w:tblStylePr w:type="firstRow">
      <w:rPr>
        <w:b/>
        <w:bCs/>
      </w:rPr>
      <w:tblPr/>
      <w:tcPr>
        <w:tcBorders>
          <w:bottom w:val="single" w:sz="4" w:space="0" w:color="B331C7" w:themeColor="accent2" w:themeTint="99"/>
        </w:tcBorders>
      </w:tcPr>
    </w:tblStylePr>
    <w:tblStylePr w:type="lastRow">
      <w:rPr>
        <w:b/>
        <w:bCs/>
      </w:rPr>
      <w:tblPr/>
      <w:tcPr>
        <w:tcBorders>
          <w:top w:val="single" w:sz="4" w:space="0" w:color="B331C7" w:themeColor="accent2" w:themeTint="99"/>
        </w:tcBorders>
      </w:tcPr>
    </w:tblStylePr>
    <w:tblStylePr w:type="firstCol">
      <w:rPr>
        <w:b/>
        <w:bCs/>
      </w:rPr>
    </w:tblStylePr>
    <w:tblStylePr w:type="lastCol">
      <w:rPr>
        <w:b/>
        <w:bCs/>
      </w:rPr>
    </w:tblStylePr>
    <w:tblStylePr w:type="band1Vert">
      <w:tblPr/>
      <w:tcPr>
        <w:shd w:val="clear" w:color="auto" w:fill="E6B9ED" w:themeFill="accent2" w:themeFillTint="33"/>
      </w:tcPr>
    </w:tblStylePr>
    <w:tblStylePr w:type="band1Horz">
      <w:tblPr/>
      <w:tcPr>
        <w:shd w:val="clear" w:color="auto" w:fill="E6B9ED" w:themeFill="accent2" w:themeFillTint="33"/>
      </w:tcPr>
    </w:tblStylePr>
  </w:style>
  <w:style w:type="table" w:styleId="PlainTable3">
    <w:name w:val="Plain Table 3"/>
    <w:basedOn w:val="TableNormal"/>
    <w:uiPriority w:val="43"/>
    <w:rsid w:val="00B90AF4"/>
    <w:tblPr>
      <w:tblStyleRowBandSize w:val="1"/>
      <w:tblStyleColBandSize w:val="1"/>
    </w:tblPr>
    <w:tblStylePr w:type="firstRow">
      <w:rPr>
        <w:b/>
        <w:bCs/>
        <w:caps/>
      </w:rPr>
      <w:tblPr/>
      <w:tcPr>
        <w:tcBorders>
          <w:bottom w:val="single" w:sz="4" w:space="0" w:color="8D9093"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D9093"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tyle1">
    <w:name w:val="Style1"/>
    <w:basedOn w:val="TOC4"/>
    <w:rsid w:val="00C13977"/>
    <w:pPr>
      <w:tabs>
        <w:tab w:val="clear" w:pos="907"/>
        <w:tab w:val="left" w:pos="851"/>
      </w:tabs>
      <w:ind w:left="851" w:hanging="851"/>
    </w:pPr>
    <w:rPr>
      <w:noProof/>
    </w:rPr>
  </w:style>
  <w:style w:type="table" w:customStyle="1" w:styleId="AEMO2">
    <w:name w:val="AEMO2"/>
    <w:basedOn w:val="AEMO1"/>
    <w:uiPriority w:val="99"/>
    <w:rsid w:val="00CE0B2F"/>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8EA" w:themeFill="background2"/>
    </w:tcPr>
    <w:tblStylePr w:type="firstRow">
      <w:rPr>
        <w:rFonts w:asciiTheme="majorHAnsi" w:hAnsiTheme="majorHAnsi"/>
        <w:b/>
        <w:sz w:val="16"/>
      </w:rPr>
      <w:tblPr/>
      <w:trPr>
        <w:cantSplit/>
        <w:tblHeader/>
      </w:tr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CCCED7" w:themeFill="accent5" w:themeFillTint="66"/>
      </w:tcPr>
    </w:tblStylePr>
    <w:tblStylePr w:type="lastRow">
      <w:rPr>
        <w:rFonts w:asciiTheme="majorHAnsi" w:hAnsiTheme="majorHAnsi"/>
        <w:b/>
        <w:sz w:val="16"/>
      </w:rPr>
    </w:tblStylePr>
    <w:tblStylePr w:type="firstCol">
      <w:rPr>
        <w:rFonts w:asciiTheme="majorHAnsi" w:hAnsiTheme="majorHAnsi"/>
        <w:b/>
        <w:sz w:val="16"/>
      </w:rPr>
      <w:tblPr/>
      <w:tcPr>
        <w:shd w:val="clear" w:color="auto" w:fill="B3E0EE" w:themeFill="accent6"/>
      </w:tcPr>
    </w:tblStylePr>
    <w:tblStylePr w:type="lastCol">
      <w:rPr>
        <w:rFonts w:asciiTheme="majorHAnsi" w:hAnsiTheme="majorHAnsi"/>
        <w:b/>
        <w:sz w:val="16"/>
      </w:rPr>
    </w:tblStylePr>
    <w:tblStylePr w:type="band1Vert">
      <w:tblPr/>
      <w:tcPr>
        <w:shd w:val="clear" w:color="auto" w:fill="F2F2F2" w:themeFill="background1" w:themeFillShade="F2"/>
      </w:tcPr>
    </w:tblStylePr>
    <w:tblStylePr w:type="band2Horz">
      <w:tblPr/>
      <w:tcPr>
        <w:shd w:val="clear" w:color="auto" w:fill="C5D4D7" w:themeFill="background2" w:themeFillShade="E6"/>
      </w:tcPr>
    </w:tblStylePr>
  </w:style>
  <w:style w:type="table" w:customStyle="1" w:styleId="AEMO3">
    <w:name w:val="AEMO3"/>
    <w:basedOn w:val="AEMO2"/>
    <w:uiPriority w:val="99"/>
    <w:rsid w:val="00CE0B2F"/>
    <w:tblPr/>
    <w:tcPr>
      <w:shd w:val="clear" w:color="auto" w:fill="E0E8EA" w:themeFill="background2"/>
    </w:tcPr>
    <w:tblStylePr w:type="firstRow">
      <w:rPr>
        <w:rFonts w:asciiTheme="majorHAnsi" w:hAnsiTheme="majorHAnsi"/>
        <w:b/>
        <w:sz w:val="16"/>
      </w:rPr>
      <w:tblPr/>
      <w:trPr>
        <w:cantSplit/>
        <w:tblHeader/>
      </w:tr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360F3C" w:themeFill="accent2"/>
      </w:tcPr>
    </w:tblStylePr>
    <w:tblStylePr w:type="lastRow">
      <w:rPr>
        <w:rFonts w:asciiTheme="majorHAnsi" w:hAnsiTheme="majorHAnsi"/>
        <w:b/>
        <w:sz w:val="16"/>
      </w:rPr>
    </w:tblStylePr>
    <w:tblStylePr w:type="firstCol">
      <w:rPr>
        <w:rFonts w:asciiTheme="majorHAnsi" w:hAnsiTheme="majorHAnsi"/>
        <w:b/>
        <w:color w:val="FFFFFF" w:themeColor="background1"/>
        <w:sz w:val="16"/>
      </w:rPr>
      <w:tblPr/>
      <w:tcPr>
        <w:shd w:val="clear" w:color="auto" w:fill="5E6177" w:themeFill="accent5" w:themeFillShade="BF"/>
      </w:tcPr>
    </w:tblStylePr>
    <w:tblStylePr w:type="lastCol">
      <w:rPr>
        <w:rFonts w:asciiTheme="majorHAnsi" w:hAnsiTheme="majorHAnsi"/>
        <w:b/>
        <w:sz w:val="16"/>
      </w:rPr>
    </w:tblStylePr>
    <w:tblStylePr w:type="band1Vert">
      <w:tblPr/>
      <w:tcPr>
        <w:shd w:val="clear" w:color="auto" w:fill="F2F2F2" w:themeFill="background1" w:themeFillShade="F2"/>
      </w:tcPr>
    </w:tblStylePr>
    <w:tblStylePr w:type="band2Horz">
      <w:tblPr/>
      <w:tcPr>
        <w:shd w:val="clear" w:color="auto" w:fill="C5D4D7" w:themeFill="background2" w:themeFillShade="E6"/>
      </w:tcPr>
    </w:tblStylePr>
  </w:style>
  <w:style w:type="paragraph" w:styleId="ListContinue2">
    <w:name w:val="List Continue 2"/>
    <w:basedOn w:val="Normal"/>
    <w:uiPriority w:val="99"/>
    <w:unhideWhenUsed/>
    <w:rsid w:val="00990E03"/>
    <w:pPr>
      <w:spacing w:before="100" w:after="60"/>
      <w:ind w:left="567"/>
    </w:pPr>
  </w:style>
  <w:style w:type="paragraph" w:styleId="ListContinue3">
    <w:name w:val="List Continue 3"/>
    <w:basedOn w:val="Normal"/>
    <w:uiPriority w:val="99"/>
    <w:unhideWhenUsed/>
    <w:rsid w:val="00990E03"/>
    <w:pPr>
      <w:spacing w:before="100" w:after="60"/>
      <w:ind w:left="851"/>
    </w:pPr>
  </w:style>
  <w:style w:type="character" w:customStyle="1" w:styleId="SegoeSemibold">
    <w:name w:val="Segoe Semibold"/>
    <w:basedOn w:val="DefaultParagraphFont"/>
    <w:uiPriority w:val="1"/>
    <w:qFormat/>
    <w:rsid w:val="00EF36A5"/>
    <w:rPr>
      <w:rFonts w:ascii="Segoe UI Semibold" w:hAnsi="Segoe UI Semibold" w:cs="Segoe UI Semibold"/>
    </w:rPr>
  </w:style>
  <w:style w:type="character" w:styleId="FollowedHyperlink">
    <w:name w:val="FollowedHyperlink"/>
    <w:basedOn w:val="DefaultParagraphFont"/>
    <w:uiPriority w:val="99"/>
    <w:unhideWhenUsed/>
    <w:rsid w:val="00A26BEB"/>
    <w:rPr>
      <w:color w:val="C41230" w:themeColor="followedHyperlink"/>
      <w:u w:val="single"/>
    </w:rPr>
  </w:style>
  <w:style w:type="character" w:customStyle="1" w:styleId="Heading7Char">
    <w:name w:val="Heading 7 Char"/>
    <w:basedOn w:val="DefaultParagraphFont"/>
    <w:link w:val="Heading7"/>
    <w:rsid w:val="002B0C76"/>
    <w:rPr>
      <w:rFonts w:ascii="Arial Black" w:eastAsia="Times New Roman" w:hAnsi="Arial Black" w:cs="Times New Roman"/>
      <w:spacing w:val="-15"/>
      <w:kern w:val="28"/>
      <w:sz w:val="24"/>
      <w:szCs w:val="20"/>
      <w:lang w:val="en-US" w:eastAsia="en-US"/>
    </w:rPr>
  </w:style>
  <w:style w:type="character" w:customStyle="1" w:styleId="Heading8Char">
    <w:name w:val="Heading 8 Char"/>
    <w:basedOn w:val="DefaultParagraphFont"/>
    <w:link w:val="Heading8"/>
    <w:rsid w:val="002B0C76"/>
    <w:rPr>
      <w:rFonts w:ascii="Arial" w:eastAsia="Times New Roman" w:hAnsi="Arial" w:cs="Times New Roman"/>
      <w:i/>
      <w:spacing w:val="-4"/>
      <w:kern w:val="28"/>
      <w:sz w:val="18"/>
      <w:szCs w:val="20"/>
      <w:lang w:val="en-US" w:eastAsia="en-US"/>
    </w:rPr>
  </w:style>
  <w:style w:type="character" w:customStyle="1" w:styleId="Heading9Char">
    <w:name w:val="Heading 9 Char"/>
    <w:basedOn w:val="DefaultParagraphFont"/>
    <w:link w:val="Heading9"/>
    <w:rsid w:val="002B0C76"/>
    <w:rPr>
      <w:rFonts w:ascii="Arial" w:eastAsia="Times New Roman" w:hAnsi="Arial" w:cs="Times New Roman"/>
      <w:spacing w:val="-4"/>
      <w:kern w:val="28"/>
      <w:sz w:val="18"/>
      <w:szCs w:val="20"/>
      <w:lang w:val="en-US" w:eastAsia="en-US"/>
    </w:rPr>
  </w:style>
  <w:style w:type="paragraph" w:styleId="DocumentMap">
    <w:name w:val="Document Map"/>
    <w:basedOn w:val="Normal"/>
    <w:link w:val="DocumentMapChar"/>
    <w:semiHidden/>
    <w:rsid w:val="002B0C76"/>
    <w:pPr>
      <w:shd w:val="clear" w:color="auto" w:fill="000080"/>
    </w:pPr>
    <w:rPr>
      <w:rFonts w:ascii="Tahoma" w:eastAsia="Times New Roman" w:hAnsi="Tahoma" w:cs="Times New Roman"/>
      <w:bCs w:val="0"/>
      <w:color w:val="auto"/>
      <w:sz w:val="22"/>
      <w:lang w:eastAsia="en-US"/>
    </w:rPr>
  </w:style>
  <w:style w:type="character" w:customStyle="1" w:styleId="DocumentMapChar">
    <w:name w:val="Document Map Char"/>
    <w:basedOn w:val="DefaultParagraphFont"/>
    <w:link w:val="DocumentMap"/>
    <w:semiHidden/>
    <w:rsid w:val="002B0C76"/>
    <w:rPr>
      <w:rFonts w:ascii="Tahoma" w:eastAsia="Times New Roman" w:hAnsi="Tahoma" w:cs="Times New Roman"/>
      <w:szCs w:val="20"/>
      <w:shd w:val="clear" w:color="auto" w:fill="000080"/>
      <w:lang w:eastAsia="en-US"/>
    </w:rPr>
  </w:style>
  <w:style w:type="paragraph" w:styleId="PlainText">
    <w:name w:val="Plain Text"/>
    <w:basedOn w:val="Normal"/>
    <w:link w:val="PlainTextChar"/>
    <w:rsid w:val="002B0C76"/>
    <w:rPr>
      <w:rFonts w:ascii="Courier New" w:eastAsia="Times New Roman" w:hAnsi="Courier New" w:cs="Times New Roman"/>
      <w:bCs w:val="0"/>
      <w:color w:val="auto"/>
      <w:lang w:eastAsia="en-US"/>
    </w:rPr>
  </w:style>
  <w:style w:type="character" w:customStyle="1" w:styleId="PlainTextChar">
    <w:name w:val="Plain Text Char"/>
    <w:basedOn w:val="DefaultParagraphFont"/>
    <w:link w:val="PlainText"/>
    <w:rsid w:val="002B0C76"/>
    <w:rPr>
      <w:rFonts w:ascii="Courier New" w:eastAsia="Times New Roman" w:hAnsi="Courier New" w:cs="Times New Roman"/>
      <w:sz w:val="20"/>
      <w:szCs w:val="20"/>
      <w:lang w:eastAsia="en-US"/>
    </w:rPr>
  </w:style>
  <w:style w:type="paragraph" w:styleId="BodyTextIndent">
    <w:name w:val="Body Text Indent"/>
    <w:basedOn w:val="Normal"/>
    <w:link w:val="BodyTextIndentChar"/>
    <w:rsid w:val="002B0C76"/>
    <w:pPr>
      <w:ind w:left="360"/>
    </w:pPr>
    <w:rPr>
      <w:rFonts w:ascii="Arial" w:eastAsia="Times New Roman" w:hAnsi="Arial" w:cs="Times New Roman"/>
      <w:bCs w:val="0"/>
      <w:i/>
      <w:color w:val="FF0000"/>
      <w:sz w:val="22"/>
      <w:lang w:eastAsia="en-US"/>
    </w:rPr>
  </w:style>
  <w:style w:type="character" w:customStyle="1" w:styleId="BodyTextIndentChar">
    <w:name w:val="Body Text Indent Char"/>
    <w:basedOn w:val="DefaultParagraphFont"/>
    <w:link w:val="BodyTextIndent"/>
    <w:rsid w:val="002B0C76"/>
    <w:rPr>
      <w:rFonts w:ascii="Arial" w:eastAsia="Times New Roman" w:hAnsi="Arial" w:cs="Times New Roman"/>
      <w:i/>
      <w:color w:val="FF0000"/>
      <w:szCs w:val="20"/>
      <w:lang w:eastAsia="en-US"/>
    </w:rPr>
  </w:style>
  <w:style w:type="paragraph" w:styleId="TOC5">
    <w:name w:val="toc 5"/>
    <w:basedOn w:val="Normal"/>
    <w:next w:val="Normal"/>
    <w:autoRedefine/>
    <w:semiHidden/>
    <w:rsid w:val="002B0C76"/>
    <w:pPr>
      <w:ind w:left="880"/>
    </w:pPr>
    <w:rPr>
      <w:rFonts w:ascii="Garamond" w:eastAsia="Times New Roman" w:hAnsi="Garamond" w:cs="Times New Roman"/>
      <w:bCs w:val="0"/>
      <w:color w:val="auto"/>
      <w:sz w:val="22"/>
      <w:lang w:eastAsia="en-US"/>
    </w:rPr>
  </w:style>
  <w:style w:type="paragraph" w:styleId="TOC6">
    <w:name w:val="toc 6"/>
    <w:basedOn w:val="Normal"/>
    <w:next w:val="Normal"/>
    <w:autoRedefine/>
    <w:semiHidden/>
    <w:rsid w:val="002B0C76"/>
    <w:pPr>
      <w:ind w:left="1100"/>
    </w:pPr>
    <w:rPr>
      <w:rFonts w:ascii="Garamond" w:eastAsia="Times New Roman" w:hAnsi="Garamond" w:cs="Times New Roman"/>
      <w:bCs w:val="0"/>
      <w:color w:val="auto"/>
      <w:sz w:val="22"/>
      <w:lang w:eastAsia="en-US"/>
    </w:rPr>
  </w:style>
  <w:style w:type="paragraph" w:styleId="TOC7">
    <w:name w:val="toc 7"/>
    <w:basedOn w:val="Normal"/>
    <w:next w:val="Normal"/>
    <w:autoRedefine/>
    <w:semiHidden/>
    <w:rsid w:val="002B0C76"/>
    <w:pPr>
      <w:ind w:left="1320"/>
    </w:pPr>
    <w:rPr>
      <w:rFonts w:ascii="Garamond" w:eastAsia="Times New Roman" w:hAnsi="Garamond" w:cs="Times New Roman"/>
      <w:bCs w:val="0"/>
      <w:color w:val="auto"/>
      <w:sz w:val="22"/>
      <w:lang w:eastAsia="en-US"/>
    </w:rPr>
  </w:style>
  <w:style w:type="paragraph" w:styleId="TOC8">
    <w:name w:val="toc 8"/>
    <w:basedOn w:val="Normal"/>
    <w:next w:val="Normal"/>
    <w:autoRedefine/>
    <w:semiHidden/>
    <w:rsid w:val="002B0C76"/>
    <w:pPr>
      <w:ind w:left="1540"/>
    </w:pPr>
    <w:rPr>
      <w:rFonts w:ascii="Garamond" w:eastAsia="Times New Roman" w:hAnsi="Garamond" w:cs="Times New Roman"/>
      <w:bCs w:val="0"/>
      <w:color w:val="auto"/>
      <w:sz w:val="22"/>
      <w:lang w:eastAsia="en-US"/>
    </w:rPr>
  </w:style>
  <w:style w:type="paragraph" w:styleId="TOC9">
    <w:name w:val="toc 9"/>
    <w:basedOn w:val="Normal"/>
    <w:next w:val="Normal"/>
    <w:autoRedefine/>
    <w:semiHidden/>
    <w:rsid w:val="002B0C76"/>
    <w:pPr>
      <w:ind w:left="1760"/>
    </w:pPr>
    <w:rPr>
      <w:rFonts w:ascii="Garamond" w:eastAsia="Times New Roman" w:hAnsi="Garamond" w:cs="Times New Roman"/>
      <w:bCs w:val="0"/>
      <w:color w:val="auto"/>
      <w:sz w:val="22"/>
      <w:lang w:eastAsia="en-US"/>
    </w:rPr>
  </w:style>
  <w:style w:type="paragraph" w:styleId="Subtitle">
    <w:name w:val="Subtitle"/>
    <w:basedOn w:val="Normal"/>
    <w:link w:val="SubtitleChar"/>
    <w:uiPriority w:val="11"/>
    <w:qFormat/>
    <w:rsid w:val="002B0C76"/>
    <w:pPr>
      <w:pageBreakBefore/>
      <w:spacing w:after="480"/>
      <w:jc w:val="center"/>
      <w:outlineLvl w:val="1"/>
    </w:pPr>
    <w:rPr>
      <w:rFonts w:ascii="Arial" w:eastAsia="Times New Roman" w:hAnsi="Arial" w:cs="Arial"/>
      <w:b/>
      <w:bCs w:val="0"/>
      <w:color w:val="auto"/>
      <w:sz w:val="32"/>
      <w:szCs w:val="24"/>
      <w:u w:val="single"/>
      <w:lang w:val="en-US" w:eastAsia="en-US"/>
    </w:rPr>
  </w:style>
  <w:style w:type="character" w:customStyle="1" w:styleId="SubtitleChar">
    <w:name w:val="Subtitle Char"/>
    <w:basedOn w:val="DefaultParagraphFont"/>
    <w:link w:val="Subtitle"/>
    <w:uiPriority w:val="11"/>
    <w:rsid w:val="002B0C76"/>
    <w:rPr>
      <w:rFonts w:ascii="Arial" w:eastAsia="Times New Roman" w:hAnsi="Arial" w:cs="Arial"/>
      <w:b/>
      <w:sz w:val="32"/>
      <w:szCs w:val="24"/>
      <w:u w:val="single"/>
      <w:lang w:val="en-US" w:eastAsia="en-US"/>
    </w:rPr>
  </w:style>
  <w:style w:type="paragraph" w:styleId="Title">
    <w:name w:val="Title"/>
    <w:aliases w:val="NEM Title"/>
    <w:basedOn w:val="Normal"/>
    <w:link w:val="TitleChar"/>
    <w:uiPriority w:val="10"/>
    <w:qFormat/>
    <w:rsid w:val="002B0C76"/>
    <w:pPr>
      <w:pageBreakBefore/>
      <w:spacing w:before="840" w:after="240"/>
      <w:jc w:val="center"/>
      <w:outlineLvl w:val="0"/>
    </w:pPr>
    <w:rPr>
      <w:rFonts w:ascii="Arial" w:eastAsia="Times New Roman" w:hAnsi="Arial" w:cs="Arial"/>
      <w:b/>
      <w:color w:val="auto"/>
      <w:kern w:val="28"/>
      <w:sz w:val="40"/>
      <w:szCs w:val="32"/>
      <w:lang w:val="en-US" w:eastAsia="en-US"/>
    </w:rPr>
  </w:style>
  <w:style w:type="character" w:customStyle="1" w:styleId="TitleChar">
    <w:name w:val="Title Char"/>
    <w:aliases w:val="NEM Title Char"/>
    <w:basedOn w:val="DefaultParagraphFont"/>
    <w:link w:val="Title"/>
    <w:uiPriority w:val="10"/>
    <w:rsid w:val="002B0C76"/>
    <w:rPr>
      <w:rFonts w:ascii="Arial" w:eastAsia="Times New Roman" w:hAnsi="Arial" w:cs="Arial"/>
      <w:b/>
      <w:bCs/>
      <w:kern w:val="28"/>
      <w:sz w:val="40"/>
      <w:szCs w:val="32"/>
      <w:lang w:val="en-US" w:eastAsia="en-US"/>
    </w:rPr>
  </w:style>
  <w:style w:type="paragraph" w:customStyle="1" w:styleId="TableCell">
    <w:name w:val="Table Cell"/>
    <w:basedOn w:val="BodyText"/>
    <w:rsid w:val="002B0C76"/>
    <w:pPr>
      <w:spacing w:before="60" w:after="120" w:line="240" w:lineRule="atLeast"/>
    </w:pPr>
    <w:rPr>
      <w:rFonts w:ascii="Arial" w:eastAsia="Times New Roman" w:hAnsi="Arial" w:cs="Times New Roman"/>
      <w:bCs w:val="0"/>
      <w:color w:val="auto"/>
      <w:spacing w:val="-5"/>
      <w:lang w:val="en-US" w:eastAsia="en-US"/>
    </w:rPr>
  </w:style>
  <w:style w:type="paragraph" w:styleId="List">
    <w:name w:val="List"/>
    <w:basedOn w:val="Normal"/>
    <w:rsid w:val="002B0C76"/>
    <w:pPr>
      <w:ind w:left="283" w:hanging="283"/>
    </w:pPr>
    <w:rPr>
      <w:rFonts w:ascii="Times New Roman" w:eastAsia="Times New Roman" w:hAnsi="Times New Roman" w:cs="Times New Roman"/>
      <w:bCs w:val="0"/>
      <w:color w:val="auto"/>
      <w:lang w:eastAsia="en-US"/>
    </w:rPr>
  </w:style>
  <w:style w:type="paragraph" w:customStyle="1" w:styleId="Appendix1">
    <w:name w:val="Appendix1"/>
    <w:basedOn w:val="Heading1"/>
    <w:next w:val="BodyText"/>
    <w:rsid w:val="002B0C76"/>
    <w:pPr>
      <w:keepNext/>
      <w:keepLines/>
      <w:pageBreakBefore/>
      <w:numPr>
        <w:numId w:val="0"/>
      </w:numPr>
      <w:pBdr>
        <w:top w:val="single" w:sz="6" w:space="3" w:color="auto"/>
        <w:bottom w:val="single" w:sz="6" w:space="3" w:color="FFFFFF"/>
      </w:pBdr>
      <w:tabs>
        <w:tab w:val="left" w:pos="720"/>
      </w:tabs>
      <w:spacing w:before="120" w:after="120" w:line="240" w:lineRule="atLeast"/>
      <w:ind w:left="360" w:hanging="360"/>
    </w:pPr>
    <w:rPr>
      <w:rFonts w:ascii="Arial Black" w:eastAsia="Times New Roman" w:hAnsi="Arial Black" w:cs="Times New Roman"/>
      <w:b w:val="0"/>
      <w:color w:val="auto"/>
      <w:spacing w:val="-10"/>
      <w:kern w:val="20"/>
      <w:position w:val="8"/>
      <w:sz w:val="28"/>
      <w:szCs w:val="20"/>
      <w:lang w:val="en-US" w:eastAsia="en-US"/>
    </w:rPr>
  </w:style>
  <w:style w:type="paragraph" w:customStyle="1" w:styleId="DefinitionDescription">
    <w:name w:val="Definition Description"/>
    <w:basedOn w:val="BodyText"/>
    <w:rsid w:val="002B0C76"/>
    <w:pPr>
      <w:spacing w:before="0" w:line="240" w:lineRule="atLeast"/>
      <w:ind w:left="1166"/>
      <w:jc w:val="both"/>
    </w:pPr>
    <w:rPr>
      <w:rFonts w:ascii="Arial" w:eastAsia="Times New Roman" w:hAnsi="Arial" w:cs="Times New Roman"/>
      <w:bCs w:val="0"/>
      <w:color w:val="auto"/>
      <w:spacing w:val="-5"/>
      <w:lang w:val="en-US" w:eastAsia="en-US"/>
    </w:rPr>
  </w:style>
  <w:style w:type="paragraph" w:customStyle="1" w:styleId="Figure">
    <w:name w:val="Figure"/>
    <w:basedOn w:val="BodyText"/>
    <w:rsid w:val="002B0C76"/>
    <w:pPr>
      <w:keepNext/>
      <w:spacing w:before="0" w:after="240" w:line="240" w:lineRule="atLeast"/>
      <w:ind w:left="360"/>
      <w:jc w:val="center"/>
    </w:pPr>
    <w:rPr>
      <w:rFonts w:ascii="Arial" w:eastAsia="Times New Roman" w:hAnsi="Arial" w:cs="Times New Roman"/>
      <w:bCs w:val="0"/>
      <w:color w:val="auto"/>
      <w:spacing w:val="-5"/>
      <w:lang w:val="en-US" w:eastAsia="en-US"/>
    </w:rPr>
  </w:style>
  <w:style w:type="character" w:styleId="CommentReference">
    <w:name w:val="annotation reference"/>
    <w:uiPriority w:val="99"/>
    <w:semiHidden/>
    <w:rsid w:val="002B0C76"/>
    <w:rPr>
      <w:sz w:val="16"/>
    </w:rPr>
  </w:style>
  <w:style w:type="paragraph" w:styleId="CommentText">
    <w:name w:val="annotation text"/>
    <w:basedOn w:val="Normal"/>
    <w:link w:val="CommentTextChar"/>
    <w:uiPriority w:val="99"/>
    <w:rsid w:val="002B0C76"/>
    <w:rPr>
      <w:rFonts w:ascii="Times New Roman" w:eastAsia="Times New Roman" w:hAnsi="Times New Roman" w:cs="Times New Roman"/>
      <w:bCs w:val="0"/>
      <w:color w:val="auto"/>
      <w:sz w:val="24"/>
      <w:lang w:val="en-US" w:eastAsia="en-US"/>
    </w:rPr>
  </w:style>
  <w:style w:type="character" w:customStyle="1" w:styleId="CommentTextChar">
    <w:name w:val="Comment Text Char"/>
    <w:basedOn w:val="DefaultParagraphFont"/>
    <w:link w:val="CommentText"/>
    <w:uiPriority w:val="99"/>
    <w:rsid w:val="002B0C76"/>
    <w:rPr>
      <w:rFonts w:ascii="Times New Roman" w:eastAsia="Times New Roman" w:hAnsi="Times New Roman" w:cs="Times New Roman"/>
      <w:sz w:val="24"/>
      <w:szCs w:val="20"/>
      <w:lang w:val="en-US" w:eastAsia="en-US"/>
    </w:rPr>
  </w:style>
  <w:style w:type="paragraph" w:styleId="BodyText2">
    <w:name w:val="Body Text 2"/>
    <w:basedOn w:val="Normal"/>
    <w:link w:val="BodyText2Char"/>
    <w:rsid w:val="002B0C76"/>
    <w:rPr>
      <w:rFonts w:ascii="Times New Roman" w:eastAsia="Times New Roman" w:hAnsi="Times New Roman" w:cs="Times New Roman"/>
      <w:b/>
      <w:bCs w:val="0"/>
      <w:color w:val="auto"/>
      <w:sz w:val="24"/>
      <w:lang w:eastAsia="en-US"/>
    </w:rPr>
  </w:style>
  <w:style w:type="character" w:customStyle="1" w:styleId="BodyText2Char">
    <w:name w:val="Body Text 2 Char"/>
    <w:basedOn w:val="DefaultParagraphFont"/>
    <w:link w:val="BodyText2"/>
    <w:rsid w:val="002B0C76"/>
    <w:rPr>
      <w:rFonts w:ascii="Times New Roman" w:eastAsia="Times New Roman" w:hAnsi="Times New Roman" w:cs="Times New Roman"/>
      <w:b/>
      <w:sz w:val="24"/>
      <w:szCs w:val="20"/>
      <w:lang w:eastAsia="en-US"/>
    </w:rPr>
  </w:style>
  <w:style w:type="paragraph" w:styleId="BodyText3">
    <w:name w:val="Body Text 3"/>
    <w:basedOn w:val="Normal"/>
    <w:link w:val="BodyText3Char"/>
    <w:rsid w:val="002B0C76"/>
    <w:rPr>
      <w:rFonts w:ascii="Times New Roman" w:eastAsia="Times New Roman" w:hAnsi="Times New Roman" w:cs="Times New Roman"/>
      <w:b/>
      <w:bCs w:val="0"/>
      <w:color w:val="auto"/>
      <w:sz w:val="22"/>
      <w:lang w:eastAsia="en-US"/>
    </w:rPr>
  </w:style>
  <w:style w:type="character" w:customStyle="1" w:styleId="BodyText3Char">
    <w:name w:val="Body Text 3 Char"/>
    <w:basedOn w:val="DefaultParagraphFont"/>
    <w:link w:val="BodyText3"/>
    <w:rsid w:val="002B0C76"/>
    <w:rPr>
      <w:rFonts w:ascii="Times New Roman" w:eastAsia="Times New Roman" w:hAnsi="Times New Roman" w:cs="Times New Roman"/>
      <w:b/>
      <w:szCs w:val="20"/>
      <w:lang w:eastAsia="en-US"/>
    </w:rPr>
  </w:style>
  <w:style w:type="paragraph" w:styleId="BlockText">
    <w:name w:val="Block Text"/>
    <w:basedOn w:val="Normal"/>
    <w:rsid w:val="002B0C76"/>
    <w:pPr>
      <w:spacing w:before="60" w:after="60"/>
      <w:ind w:left="3119"/>
    </w:pPr>
    <w:rPr>
      <w:rFonts w:ascii="Times New Roman" w:eastAsia="Times" w:hAnsi="Times New Roman" w:cs="Times New Roman"/>
      <w:bCs w:val="0"/>
      <w:color w:val="auto"/>
      <w:sz w:val="22"/>
      <w:lang w:eastAsia="en-US"/>
    </w:rPr>
  </w:style>
  <w:style w:type="paragraph" w:customStyle="1" w:styleId="Highlight">
    <w:name w:val="Highlight"/>
    <w:basedOn w:val="BlockText"/>
    <w:next w:val="BlockText"/>
    <w:rsid w:val="002B0C76"/>
    <w:pPr>
      <w:keepNext/>
      <w:spacing w:before="240"/>
    </w:pPr>
    <w:rPr>
      <w:rFonts w:ascii="MyriaMM_565 SB 600 NO" w:hAnsi="MyriaMM_565 SB 600 NO"/>
      <w:color w:val="008080"/>
    </w:rPr>
  </w:style>
  <w:style w:type="paragraph" w:customStyle="1" w:styleId="SmallBlockText">
    <w:name w:val="Small Block Text"/>
    <w:basedOn w:val="BlockText"/>
    <w:rsid w:val="002B0C76"/>
    <w:rPr>
      <w:sz w:val="18"/>
    </w:rPr>
  </w:style>
  <w:style w:type="paragraph" w:customStyle="1" w:styleId="TableBullet1">
    <w:name w:val="Table Bullet 1"/>
    <w:basedOn w:val="BlockText"/>
    <w:rsid w:val="002B0C76"/>
    <w:pPr>
      <w:numPr>
        <w:numId w:val="12"/>
      </w:numPr>
      <w:tabs>
        <w:tab w:val="clear" w:pos="3479"/>
      </w:tabs>
      <w:ind w:left="260" w:hanging="260"/>
    </w:pPr>
    <w:rPr>
      <w:sz w:val="18"/>
    </w:rPr>
  </w:style>
  <w:style w:type="paragraph" w:styleId="BodyTextIndent2">
    <w:name w:val="Body Text Indent 2"/>
    <w:basedOn w:val="Normal"/>
    <w:link w:val="BodyTextIndent2Char"/>
    <w:rsid w:val="002B0C76"/>
    <w:pPr>
      <w:ind w:left="3402" w:hanging="3402"/>
    </w:pPr>
    <w:rPr>
      <w:rFonts w:ascii="Times New Roman" w:eastAsia="Times New Roman" w:hAnsi="Times New Roman" w:cs="Times New Roman"/>
      <w:bCs w:val="0"/>
      <w:color w:val="auto"/>
      <w:sz w:val="24"/>
      <w:lang w:val="en-US" w:eastAsia="en-US"/>
    </w:rPr>
  </w:style>
  <w:style w:type="character" w:customStyle="1" w:styleId="BodyTextIndent2Char">
    <w:name w:val="Body Text Indent 2 Char"/>
    <w:basedOn w:val="DefaultParagraphFont"/>
    <w:link w:val="BodyTextIndent2"/>
    <w:rsid w:val="002B0C76"/>
    <w:rPr>
      <w:rFonts w:ascii="Times New Roman" w:eastAsia="Times New Roman" w:hAnsi="Times New Roman" w:cs="Times New Roman"/>
      <w:sz w:val="24"/>
      <w:szCs w:val="20"/>
      <w:lang w:val="en-US" w:eastAsia="en-US"/>
    </w:rPr>
  </w:style>
  <w:style w:type="paragraph" w:styleId="BodyTextIndent3">
    <w:name w:val="Body Text Indent 3"/>
    <w:basedOn w:val="Normal"/>
    <w:link w:val="BodyTextIndent3Char"/>
    <w:rsid w:val="002B0C76"/>
    <w:pPr>
      <w:ind w:left="3828" w:hanging="2977"/>
    </w:pPr>
    <w:rPr>
      <w:rFonts w:ascii="Times New Roman" w:eastAsia="Times New Roman" w:hAnsi="Times New Roman" w:cs="Times New Roman"/>
      <w:bCs w:val="0"/>
      <w:color w:val="auto"/>
      <w:sz w:val="24"/>
      <w:lang w:val="en-US" w:eastAsia="en-US"/>
    </w:rPr>
  </w:style>
  <w:style w:type="character" w:customStyle="1" w:styleId="BodyTextIndent3Char">
    <w:name w:val="Body Text Indent 3 Char"/>
    <w:basedOn w:val="DefaultParagraphFont"/>
    <w:link w:val="BodyTextIndent3"/>
    <w:rsid w:val="002B0C76"/>
    <w:rPr>
      <w:rFonts w:ascii="Times New Roman" w:eastAsia="Times New Roman" w:hAnsi="Times New Roman" w:cs="Times New Roman"/>
      <w:sz w:val="24"/>
      <w:szCs w:val="20"/>
      <w:lang w:val="en-US" w:eastAsia="en-US"/>
    </w:rPr>
  </w:style>
  <w:style w:type="character" w:styleId="PageNumber">
    <w:name w:val="page number"/>
    <w:basedOn w:val="DefaultParagraphFont"/>
    <w:rsid w:val="002B0C76"/>
  </w:style>
  <w:style w:type="character" w:styleId="Emphasis">
    <w:name w:val="Emphasis"/>
    <w:qFormat/>
    <w:rsid w:val="002B0C76"/>
    <w:rPr>
      <w:i/>
      <w:iCs/>
    </w:rPr>
  </w:style>
  <w:style w:type="character" w:styleId="Strong">
    <w:name w:val="Strong"/>
    <w:qFormat/>
    <w:rsid w:val="002B0C76"/>
    <w:rPr>
      <w:b/>
      <w:bCs/>
    </w:rPr>
  </w:style>
  <w:style w:type="paragraph" w:customStyle="1" w:styleId="head1text">
    <w:name w:val="head 1 text"/>
    <w:basedOn w:val="Normal"/>
    <w:rsid w:val="002B0C76"/>
    <w:pPr>
      <w:spacing w:after="220" w:line="220" w:lineRule="atLeast"/>
      <w:ind w:left="1077"/>
    </w:pPr>
    <w:rPr>
      <w:rFonts w:ascii="Arial" w:eastAsia="Times New Roman" w:hAnsi="Arial" w:cs="Times New Roman"/>
      <w:bCs w:val="0"/>
      <w:color w:val="auto"/>
      <w:sz w:val="22"/>
      <w:lang w:eastAsia="en-US"/>
    </w:rPr>
  </w:style>
  <w:style w:type="paragraph" w:customStyle="1" w:styleId="NEMBullet">
    <w:name w:val="NEM Bullet"/>
    <w:basedOn w:val="Normal"/>
    <w:rsid w:val="002B0C76"/>
    <w:pPr>
      <w:numPr>
        <w:numId w:val="16"/>
      </w:numPr>
      <w:spacing w:before="120"/>
    </w:pPr>
    <w:rPr>
      <w:rFonts w:ascii="Arial" w:eastAsia="Times New Roman" w:hAnsi="Arial" w:cs="Times New Roman"/>
      <w:bCs w:val="0"/>
      <w:color w:val="auto"/>
      <w:sz w:val="22"/>
      <w:lang w:eastAsia="en-US"/>
    </w:rPr>
  </w:style>
  <w:style w:type="paragraph" w:customStyle="1" w:styleId="NEMTblTxtBul">
    <w:name w:val="NEMTblTxtBul"/>
    <w:basedOn w:val="NEMTableText"/>
    <w:rsid w:val="002B0C76"/>
    <w:pPr>
      <w:numPr>
        <w:numId w:val="14"/>
      </w:numPr>
      <w:tabs>
        <w:tab w:val="clear" w:pos="720"/>
        <w:tab w:val="left" w:pos="360"/>
      </w:tabs>
      <w:spacing w:after="0"/>
      <w:ind w:left="360"/>
    </w:pPr>
  </w:style>
  <w:style w:type="paragraph" w:customStyle="1" w:styleId="NEMTableText">
    <w:name w:val="NEM Table Text"/>
    <w:basedOn w:val="Normal"/>
    <w:rsid w:val="002B0C76"/>
    <w:pPr>
      <w:keepNext/>
      <w:spacing w:before="60" w:after="60"/>
    </w:pPr>
    <w:rPr>
      <w:rFonts w:ascii="Arial" w:eastAsia="Times New Roman" w:hAnsi="Arial" w:cs="Times New Roman"/>
      <w:bCs w:val="0"/>
      <w:color w:val="auto"/>
      <w:lang w:eastAsia="en-US"/>
    </w:rPr>
  </w:style>
  <w:style w:type="paragraph" w:customStyle="1" w:styleId="BulletList">
    <w:name w:val="BulletList"/>
    <w:basedOn w:val="BodyText"/>
    <w:rsid w:val="002B0C76"/>
    <w:pPr>
      <w:keepLines/>
      <w:numPr>
        <w:numId w:val="13"/>
      </w:numPr>
      <w:tabs>
        <w:tab w:val="clear" w:pos="360"/>
        <w:tab w:val="left" w:pos="1560"/>
      </w:tabs>
      <w:spacing w:before="240" w:after="0" w:line="260" w:lineRule="atLeast"/>
      <w:ind w:left="1559" w:hanging="357"/>
      <w:jc w:val="both"/>
    </w:pPr>
    <w:rPr>
      <w:rFonts w:ascii="Arial" w:eastAsia="Arial Unicode MS" w:hAnsi="Arial" w:cs="Times New Roman"/>
      <w:bCs w:val="0"/>
      <w:color w:val="auto"/>
      <w:sz w:val="22"/>
      <w:lang w:val="en-US" w:eastAsia="en-US"/>
    </w:rPr>
  </w:style>
  <w:style w:type="paragraph" w:customStyle="1" w:styleId="Numberedabc">
    <w:name w:val="Numbered abc"/>
    <w:basedOn w:val="NEMNormal"/>
    <w:rsid w:val="002B0C76"/>
    <w:pPr>
      <w:numPr>
        <w:numId w:val="15"/>
      </w:numPr>
    </w:pPr>
    <w:rPr>
      <w:rFonts w:eastAsia="MS Mincho"/>
    </w:rPr>
  </w:style>
  <w:style w:type="paragraph" w:customStyle="1" w:styleId="NEMNormal">
    <w:name w:val="NEM Normal"/>
    <w:basedOn w:val="Normal"/>
    <w:rsid w:val="002B0C76"/>
    <w:pPr>
      <w:keepLines/>
      <w:spacing w:before="240"/>
      <w:ind w:left="1080"/>
    </w:pPr>
    <w:rPr>
      <w:rFonts w:ascii="Arial" w:eastAsia="Times New Roman" w:hAnsi="Arial" w:cs="Times New Roman"/>
      <w:bCs w:val="0"/>
      <w:color w:val="auto"/>
      <w:sz w:val="22"/>
      <w:lang w:eastAsia="en-US"/>
    </w:rPr>
  </w:style>
  <w:style w:type="paragraph" w:customStyle="1" w:styleId="xml">
    <w:name w:val="xml"/>
    <w:basedOn w:val="Normal"/>
    <w:rsid w:val="002B0C76"/>
    <w:pPr>
      <w:keepNext/>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1701"/>
    </w:pPr>
    <w:rPr>
      <w:rFonts w:ascii="Arial" w:eastAsia="Times New Roman" w:hAnsi="Arial" w:cs="Arial"/>
      <w:bCs w:val="0"/>
      <w:color w:val="auto"/>
      <w:sz w:val="17"/>
      <w:szCs w:val="17"/>
      <w:lang w:val="en-US" w:eastAsia="en-US"/>
    </w:rPr>
  </w:style>
  <w:style w:type="character" w:customStyle="1" w:styleId="modify1">
    <w:name w:val="modify1"/>
    <w:rsid w:val="002B0C76"/>
    <w:rPr>
      <w:i/>
      <w:iCs/>
      <w:color w:val="0000FF"/>
    </w:rPr>
  </w:style>
  <w:style w:type="character" w:customStyle="1" w:styleId="delete1">
    <w:name w:val="delete1"/>
    <w:rsid w:val="002B0C76"/>
    <w:rPr>
      <w:i w:val="0"/>
      <w:iCs w:val="0"/>
      <w:strike/>
      <w:color w:val="FF0000"/>
    </w:rPr>
  </w:style>
  <w:style w:type="character" w:customStyle="1" w:styleId="add1">
    <w:name w:val="add1"/>
    <w:rsid w:val="002B0C76"/>
    <w:rPr>
      <w:i w:val="0"/>
      <w:iCs w:val="0"/>
      <w:color w:val="008000"/>
      <w:u w:val="single"/>
    </w:rPr>
  </w:style>
  <w:style w:type="character" w:customStyle="1" w:styleId="collapsed1">
    <w:name w:val="collapsed1"/>
    <w:rsid w:val="002B0C76"/>
    <w:rPr>
      <w:vanish/>
      <w:webHidden w:val="0"/>
      <w:specVanish w:val="0"/>
    </w:rPr>
  </w:style>
  <w:style w:type="character" w:customStyle="1" w:styleId="comment1">
    <w:name w:val="comment1"/>
    <w:rsid w:val="002B0C76"/>
    <w:rPr>
      <w:color w:val="000000"/>
    </w:rPr>
  </w:style>
  <w:style w:type="character" w:customStyle="1" w:styleId="unchanged1">
    <w:name w:val="unchanged1"/>
    <w:rsid w:val="002B0C76"/>
    <w:rPr>
      <w:i w:val="0"/>
      <w:iCs w:val="0"/>
      <w:color w:val="000000"/>
    </w:rPr>
  </w:style>
  <w:style w:type="paragraph" w:customStyle="1" w:styleId="collapsed">
    <w:name w:val="collapsed"/>
    <w:basedOn w:val="Normal"/>
    <w:rsid w:val="002B0C76"/>
    <w:pPr>
      <w:spacing w:before="100" w:beforeAutospacing="1" w:after="100" w:afterAutospacing="1"/>
    </w:pPr>
    <w:rPr>
      <w:rFonts w:ascii="Times New Roman" w:eastAsia="Times New Roman" w:hAnsi="Times New Roman" w:cs="Times New Roman"/>
      <w:bCs w:val="0"/>
      <w:vanish/>
      <w:color w:val="auto"/>
      <w:sz w:val="24"/>
      <w:szCs w:val="24"/>
      <w:lang w:val="en-US" w:eastAsia="en-US"/>
    </w:rPr>
  </w:style>
  <w:style w:type="paragraph" w:customStyle="1" w:styleId="hidden">
    <w:name w:val="hidden"/>
    <w:basedOn w:val="Normal"/>
    <w:rsid w:val="002B0C76"/>
    <w:pPr>
      <w:spacing w:before="100" w:beforeAutospacing="1" w:after="100" w:afterAutospacing="1"/>
    </w:pPr>
    <w:rPr>
      <w:rFonts w:ascii="Times New Roman" w:eastAsia="Times New Roman" w:hAnsi="Times New Roman" w:cs="Times New Roman"/>
      <w:bCs w:val="0"/>
      <w:vanish/>
      <w:color w:val="auto"/>
      <w:sz w:val="24"/>
      <w:szCs w:val="24"/>
      <w:lang w:val="en-US" w:eastAsia="en-US"/>
    </w:rPr>
  </w:style>
  <w:style w:type="character" w:customStyle="1" w:styleId="delete">
    <w:name w:val="delete"/>
    <w:rsid w:val="002B0C76"/>
    <w:rPr>
      <w:i w:val="0"/>
      <w:iCs w:val="0"/>
      <w:strike/>
      <w:color w:val="FF0000"/>
    </w:rPr>
  </w:style>
  <w:style w:type="character" w:customStyle="1" w:styleId="old-pcdata">
    <w:name w:val="old-pcdata"/>
    <w:rsid w:val="002B0C76"/>
    <w:rPr>
      <w:i w:val="0"/>
      <w:iCs w:val="0"/>
      <w:strike/>
      <w:color w:val="FF0000"/>
    </w:rPr>
  </w:style>
  <w:style w:type="character" w:customStyle="1" w:styleId="add">
    <w:name w:val="add"/>
    <w:rsid w:val="002B0C76"/>
    <w:rPr>
      <w:i w:val="0"/>
      <w:iCs w:val="0"/>
      <w:color w:val="008000"/>
      <w:u w:val="single"/>
    </w:rPr>
  </w:style>
  <w:style w:type="character" w:customStyle="1" w:styleId="new-pcdata">
    <w:name w:val="new-pcdata"/>
    <w:rsid w:val="002B0C76"/>
    <w:rPr>
      <w:i w:val="0"/>
      <w:iCs w:val="0"/>
      <w:color w:val="008000"/>
      <w:u w:val="single"/>
    </w:rPr>
  </w:style>
  <w:style w:type="character" w:customStyle="1" w:styleId="comment">
    <w:name w:val="comment"/>
    <w:rsid w:val="002B0C76"/>
    <w:rPr>
      <w:color w:val="000000"/>
    </w:rPr>
  </w:style>
  <w:style w:type="character" w:customStyle="1" w:styleId="modify">
    <w:name w:val="modify"/>
    <w:rsid w:val="002B0C76"/>
    <w:rPr>
      <w:i/>
      <w:iCs/>
      <w:color w:val="0000FF"/>
    </w:rPr>
  </w:style>
  <w:style w:type="character" w:customStyle="1" w:styleId="modify-pcdata">
    <w:name w:val="modify-pcdata"/>
    <w:rsid w:val="002B0C76"/>
    <w:rPr>
      <w:i/>
      <w:iCs/>
      <w:color w:val="0000FF"/>
    </w:rPr>
  </w:style>
  <w:style w:type="character" w:customStyle="1" w:styleId="unchanged">
    <w:name w:val="unchanged"/>
    <w:rsid w:val="002B0C76"/>
    <w:rPr>
      <w:i w:val="0"/>
      <w:iCs w:val="0"/>
      <w:color w:val="000000"/>
    </w:rPr>
  </w:style>
  <w:style w:type="character" w:customStyle="1" w:styleId="udma">
    <w:name w:val="udma"/>
    <w:basedOn w:val="DefaultParagraphFont"/>
    <w:rsid w:val="002B0C76"/>
  </w:style>
  <w:style w:type="paragraph" w:styleId="z-TopofForm">
    <w:name w:val="HTML Top of Form"/>
    <w:basedOn w:val="Normal"/>
    <w:next w:val="Normal"/>
    <w:link w:val="z-TopofFormChar"/>
    <w:hidden/>
    <w:rsid w:val="002B0C76"/>
    <w:pPr>
      <w:pBdr>
        <w:bottom w:val="single" w:sz="6" w:space="1" w:color="auto"/>
      </w:pBdr>
      <w:jc w:val="center"/>
    </w:pPr>
    <w:rPr>
      <w:rFonts w:ascii="Arial" w:eastAsia="Times New Roman" w:hAnsi="Arial" w:cs="Arial"/>
      <w:bCs w:val="0"/>
      <w:vanish/>
      <w:color w:val="auto"/>
      <w:sz w:val="16"/>
      <w:szCs w:val="16"/>
      <w:lang w:val="en-US" w:eastAsia="en-US"/>
    </w:rPr>
  </w:style>
  <w:style w:type="character" w:customStyle="1" w:styleId="z-TopofFormChar">
    <w:name w:val="z-Top of Form Char"/>
    <w:basedOn w:val="DefaultParagraphFont"/>
    <w:link w:val="z-TopofForm"/>
    <w:rsid w:val="002B0C76"/>
    <w:rPr>
      <w:rFonts w:ascii="Arial" w:eastAsia="Times New Roman" w:hAnsi="Arial" w:cs="Arial"/>
      <w:vanish/>
      <w:sz w:val="16"/>
      <w:szCs w:val="16"/>
      <w:lang w:val="en-US" w:eastAsia="en-US"/>
    </w:rPr>
  </w:style>
  <w:style w:type="paragraph" w:styleId="z-BottomofForm">
    <w:name w:val="HTML Bottom of Form"/>
    <w:basedOn w:val="Normal"/>
    <w:next w:val="Normal"/>
    <w:link w:val="z-BottomofFormChar"/>
    <w:hidden/>
    <w:rsid w:val="002B0C76"/>
    <w:pPr>
      <w:pBdr>
        <w:top w:val="single" w:sz="6" w:space="1" w:color="auto"/>
      </w:pBdr>
      <w:jc w:val="center"/>
    </w:pPr>
    <w:rPr>
      <w:rFonts w:ascii="Arial" w:eastAsia="Times New Roman" w:hAnsi="Arial" w:cs="Arial"/>
      <w:bCs w:val="0"/>
      <w:vanish/>
      <w:color w:val="auto"/>
      <w:sz w:val="16"/>
      <w:szCs w:val="16"/>
      <w:lang w:val="en-US" w:eastAsia="en-US"/>
    </w:rPr>
  </w:style>
  <w:style w:type="character" w:customStyle="1" w:styleId="z-BottomofFormChar">
    <w:name w:val="z-Bottom of Form Char"/>
    <w:basedOn w:val="DefaultParagraphFont"/>
    <w:link w:val="z-BottomofForm"/>
    <w:rsid w:val="002B0C76"/>
    <w:rPr>
      <w:rFonts w:ascii="Arial" w:eastAsia="Times New Roman" w:hAnsi="Arial" w:cs="Arial"/>
      <w:vanish/>
      <w:sz w:val="16"/>
      <w:szCs w:val="16"/>
      <w:lang w:val="en-US" w:eastAsia="en-US"/>
    </w:rPr>
  </w:style>
  <w:style w:type="paragraph" w:styleId="NoSpacing">
    <w:name w:val="No Spacing"/>
    <w:uiPriority w:val="1"/>
    <w:qFormat/>
    <w:rsid w:val="002B0C76"/>
    <w:rPr>
      <w:rFonts w:ascii="Arial" w:eastAsia="Times New Roman" w:hAnsi="Arial" w:cs="Times New Roman"/>
      <w:szCs w:val="20"/>
      <w:lang w:eastAsia="en-US"/>
    </w:rPr>
  </w:style>
  <w:style w:type="paragraph" w:customStyle="1" w:styleId="TitleStyle">
    <w:name w:val="Title Style"/>
    <w:rsid w:val="002B0C76"/>
    <w:pPr>
      <w:spacing w:before="1920" w:after="480"/>
    </w:pPr>
    <w:rPr>
      <w:rFonts w:ascii="Arial" w:eastAsia="Times New Roman" w:hAnsi="Arial" w:cs="Times New Roman"/>
      <w:caps/>
      <w:color w:val="000000"/>
      <w:sz w:val="48"/>
      <w:szCs w:val="20"/>
      <w:lang w:eastAsia="en-US"/>
    </w:rPr>
  </w:style>
  <w:style w:type="paragraph" w:customStyle="1" w:styleId="TOCTitle">
    <w:name w:val="TOC Title"/>
    <w:basedOn w:val="Normal"/>
    <w:next w:val="Normal"/>
    <w:qFormat/>
    <w:rsid w:val="002B0C76"/>
    <w:pPr>
      <w:spacing w:after="360"/>
    </w:pPr>
    <w:rPr>
      <w:rFonts w:ascii="Arial" w:eastAsia="Times New Roman" w:hAnsi="Arial" w:cs="Times New Roman"/>
      <w:bCs w:val="0"/>
      <w:color w:val="auto"/>
      <w:sz w:val="36"/>
      <w:lang w:eastAsia="en-US"/>
    </w:rPr>
  </w:style>
  <w:style w:type="paragraph" w:customStyle="1" w:styleId="Default">
    <w:name w:val="Default"/>
    <w:rsid w:val="002B0C76"/>
    <w:pPr>
      <w:autoSpaceDE w:val="0"/>
      <w:autoSpaceDN w:val="0"/>
      <w:adjustRightInd w:val="0"/>
    </w:pPr>
    <w:rPr>
      <w:rFonts w:ascii="Arial" w:eastAsia="Times New Roman" w:hAnsi="Arial" w:cs="Arial"/>
      <w:color w:val="000000"/>
      <w:sz w:val="24"/>
      <w:szCs w:val="24"/>
      <w:lang w:eastAsia="en-AU"/>
    </w:rPr>
  </w:style>
  <w:style w:type="character" w:customStyle="1" w:styleId="CommentSubjectChar">
    <w:name w:val="Comment Subject Char"/>
    <w:basedOn w:val="CommentTextChar"/>
    <w:link w:val="CommentSubject"/>
    <w:uiPriority w:val="99"/>
    <w:semiHidden/>
    <w:rsid w:val="002B0C76"/>
    <w:rPr>
      <w:rFonts w:ascii="Arial" w:eastAsia="Times New Roman" w:hAnsi="Arial" w:cs="Times New Roman"/>
      <w:b/>
      <w:sz w:val="24"/>
      <w:szCs w:val="20"/>
      <w:lang w:val="en-US" w:eastAsia="en-US"/>
    </w:rPr>
  </w:style>
  <w:style w:type="paragraph" w:styleId="CommentSubject">
    <w:name w:val="annotation subject"/>
    <w:basedOn w:val="CommentText"/>
    <w:next w:val="CommentText"/>
    <w:link w:val="CommentSubjectChar"/>
    <w:uiPriority w:val="99"/>
    <w:semiHidden/>
    <w:unhideWhenUsed/>
    <w:rsid w:val="002B0C76"/>
    <w:rPr>
      <w:rFonts w:ascii="Arial" w:hAnsi="Arial"/>
      <w:b/>
    </w:rPr>
  </w:style>
  <w:style w:type="character" w:customStyle="1" w:styleId="CommentSubjectChar1">
    <w:name w:val="Comment Subject Char1"/>
    <w:basedOn w:val="CommentTextChar"/>
    <w:uiPriority w:val="99"/>
    <w:semiHidden/>
    <w:rsid w:val="002B0C76"/>
    <w:rPr>
      <w:rFonts w:ascii="Times New Roman" w:eastAsia="Times New Roman" w:hAnsi="Times New Roman" w:cs="Times New Roman"/>
      <w:b/>
      <w:sz w:val="24"/>
      <w:szCs w:val="20"/>
      <w:lang w:val="en-US" w:eastAsia="en-US"/>
    </w:rPr>
  </w:style>
  <w:style w:type="character" w:styleId="UnresolvedMention">
    <w:name w:val="Unresolved Mention"/>
    <w:basedOn w:val="DefaultParagraphFont"/>
    <w:uiPriority w:val="99"/>
    <w:unhideWhenUsed/>
    <w:rsid w:val="002B0C76"/>
    <w:rPr>
      <w:color w:val="808080"/>
      <w:shd w:val="clear" w:color="auto" w:fill="E6E6E6"/>
    </w:rPr>
  </w:style>
  <w:style w:type="table" w:styleId="GridTable1Light-Accent3">
    <w:name w:val="Grid Table 1 Light Accent 3"/>
    <w:basedOn w:val="TableNormal"/>
    <w:uiPriority w:val="46"/>
    <w:rsid w:val="00F01873"/>
    <w:tblPr>
      <w:tblStyleRowBandSize w:val="1"/>
      <w:tblStyleColBandSize w:val="1"/>
      <w:tblBorders>
        <w:top w:val="single" w:sz="4" w:space="0" w:color="FAC7A6" w:themeColor="accent3" w:themeTint="66"/>
        <w:left w:val="single" w:sz="4" w:space="0" w:color="FAC7A6" w:themeColor="accent3" w:themeTint="66"/>
        <w:bottom w:val="single" w:sz="4" w:space="0" w:color="FAC7A6" w:themeColor="accent3" w:themeTint="66"/>
        <w:right w:val="single" w:sz="4" w:space="0" w:color="FAC7A6" w:themeColor="accent3" w:themeTint="66"/>
        <w:insideH w:val="single" w:sz="4" w:space="0" w:color="FAC7A6" w:themeColor="accent3" w:themeTint="66"/>
        <w:insideV w:val="single" w:sz="4" w:space="0" w:color="FAC7A6" w:themeColor="accent3" w:themeTint="66"/>
      </w:tblBorders>
    </w:tblPr>
    <w:tblStylePr w:type="firstRow">
      <w:rPr>
        <w:b/>
        <w:bCs/>
      </w:rPr>
      <w:tblPr/>
      <w:tcPr>
        <w:tcBorders>
          <w:bottom w:val="single" w:sz="12" w:space="0" w:color="F7AB79" w:themeColor="accent3" w:themeTint="99"/>
        </w:tcBorders>
      </w:tcPr>
    </w:tblStylePr>
    <w:tblStylePr w:type="lastRow">
      <w:rPr>
        <w:b/>
        <w:bCs/>
      </w:rPr>
      <w:tblPr/>
      <w:tcPr>
        <w:tcBorders>
          <w:top w:val="double" w:sz="2" w:space="0" w:color="F7AB79" w:themeColor="accent3" w:themeTint="99"/>
        </w:tcBorders>
      </w:tcPr>
    </w:tblStylePr>
    <w:tblStylePr w:type="firstCol">
      <w:rPr>
        <w:b/>
        <w:bCs/>
      </w:rPr>
    </w:tblStylePr>
    <w:tblStylePr w:type="lastCol">
      <w:rPr>
        <w:b/>
        <w:bCs/>
      </w:rPr>
    </w:tblStylePr>
  </w:style>
  <w:style w:type="table" w:styleId="PlainTable2">
    <w:name w:val="Plain Table 2"/>
    <w:basedOn w:val="TableNormal"/>
    <w:uiPriority w:val="42"/>
    <w:rsid w:val="00674863"/>
    <w:tblPr>
      <w:tblStyleRowBandSize w:val="1"/>
      <w:tblStyleColBandSize w:val="1"/>
      <w:tblBorders>
        <w:top w:val="single" w:sz="4" w:space="0" w:color="8D9093" w:themeColor="text1" w:themeTint="80"/>
        <w:bottom w:val="single" w:sz="4" w:space="0" w:color="8D9093" w:themeColor="text1" w:themeTint="80"/>
      </w:tblBorders>
    </w:tblPr>
    <w:tblStylePr w:type="firstRow">
      <w:rPr>
        <w:b/>
        <w:bCs/>
      </w:rPr>
      <w:tblPr/>
      <w:tcPr>
        <w:tcBorders>
          <w:bottom w:val="single" w:sz="4" w:space="0" w:color="8D9093" w:themeColor="text1" w:themeTint="80"/>
        </w:tcBorders>
      </w:tcPr>
    </w:tblStylePr>
    <w:tblStylePr w:type="lastRow">
      <w:rPr>
        <w:b/>
        <w:bCs/>
      </w:rPr>
      <w:tblPr/>
      <w:tcPr>
        <w:tcBorders>
          <w:top w:val="single" w:sz="4" w:space="0" w:color="8D9093" w:themeColor="text1" w:themeTint="80"/>
        </w:tcBorders>
      </w:tcPr>
    </w:tblStylePr>
    <w:tblStylePr w:type="firstCol">
      <w:rPr>
        <w:b/>
        <w:bCs/>
      </w:rPr>
    </w:tblStylePr>
    <w:tblStylePr w:type="lastCol">
      <w:rPr>
        <w:b/>
        <w:bCs/>
      </w:rPr>
    </w:tblStylePr>
    <w:tblStylePr w:type="band1Vert">
      <w:tblPr/>
      <w:tcPr>
        <w:tcBorders>
          <w:left w:val="single" w:sz="4" w:space="0" w:color="8D9093" w:themeColor="text1" w:themeTint="80"/>
          <w:right w:val="single" w:sz="4" w:space="0" w:color="8D9093" w:themeColor="text1" w:themeTint="80"/>
        </w:tcBorders>
      </w:tcPr>
    </w:tblStylePr>
    <w:tblStylePr w:type="band2Vert">
      <w:tblPr/>
      <w:tcPr>
        <w:tcBorders>
          <w:left w:val="single" w:sz="4" w:space="0" w:color="8D9093" w:themeColor="text1" w:themeTint="80"/>
          <w:right w:val="single" w:sz="4" w:space="0" w:color="8D9093" w:themeColor="text1" w:themeTint="80"/>
        </w:tcBorders>
      </w:tcPr>
    </w:tblStylePr>
    <w:tblStylePr w:type="band1Horz">
      <w:tblPr/>
      <w:tcPr>
        <w:tcBorders>
          <w:top w:val="single" w:sz="4" w:space="0" w:color="8D9093" w:themeColor="text1" w:themeTint="80"/>
          <w:bottom w:val="single" w:sz="4" w:space="0" w:color="8D9093" w:themeColor="text1" w:themeTint="80"/>
        </w:tcBorders>
      </w:tcPr>
    </w:tblStylePr>
  </w:style>
  <w:style w:type="paragraph" w:styleId="BodyTextFirstIndent">
    <w:name w:val="Body Text First Indent"/>
    <w:basedOn w:val="BodyText"/>
    <w:link w:val="BodyTextFirstIndentChar"/>
    <w:uiPriority w:val="99"/>
    <w:unhideWhenUsed/>
    <w:rsid w:val="00674863"/>
    <w:pPr>
      <w:spacing w:before="0" w:after="0"/>
      <w:ind w:firstLine="360"/>
    </w:pPr>
  </w:style>
  <w:style w:type="character" w:customStyle="1" w:styleId="BodyTextFirstIndentChar">
    <w:name w:val="Body Text First Indent Char"/>
    <w:basedOn w:val="BodyTextChar"/>
    <w:link w:val="BodyTextFirstIndent"/>
    <w:uiPriority w:val="99"/>
    <w:rsid w:val="00674863"/>
    <w:rPr>
      <w:rFonts w:cs="Arial Unicode MS"/>
      <w:bCs/>
      <w:color w:val="222324" w:themeColor="text1"/>
      <w:sz w:val="20"/>
      <w:szCs w:val="20"/>
    </w:rPr>
  </w:style>
  <w:style w:type="character" w:customStyle="1" w:styleId="html-attribute">
    <w:name w:val="html-attribute"/>
    <w:basedOn w:val="DefaultParagraphFont"/>
    <w:rsid w:val="00CE4395"/>
  </w:style>
  <w:style w:type="character" w:customStyle="1" w:styleId="html-attribute-name">
    <w:name w:val="html-attribute-name"/>
    <w:basedOn w:val="DefaultParagraphFont"/>
    <w:rsid w:val="00CE4395"/>
  </w:style>
  <w:style w:type="character" w:customStyle="1" w:styleId="html-attribute-value">
    <w:name w:val="html-attribute-value"/>
    <w:basedOn w:val="DefaultParagraphFont"/>
    <w:rsid w:val="00CE4395"/>
  </w:style>
  <w:style w:type="character" w:customStyle="1" w:styleId="html-tag">
    <w:name w:val="html-tag"/>
    <w:basedOn w:val="DefaultParagraphFont"/>
    <w:rsid w:val="00CE4395"/>
  </w:style>
  <w:style w:type="character" w:customStyle="1" w:styleId="block">
    <w:name w:val="block"/>
    <w:basedOn w:val="DefaultParagraphFont"/>
    <w:rsid w:val="00CE4395"/>
  </w:style>
  <w:style w:type="paragraph" w:customStyle="1" w:styleId="paragraph">
    <w:name w:val="paragraph"/>
    <w:basedOn w:val="Normal"/>
    <w:rsid w:val="00BB4F52"/>
    <w:pPr>
      <w:spacing w:before="100" w:beforeAutospacing="1" w:after="100" w:afterAutospacing="1"/>
    </w:pPr>
    <w:rPr>
      <w:rFonts w:ascii="Times New Roman" w:eastAsia="Times New Roman" w:hAnsi="Times New Roman" w:cs="Times New Roman"/>
      <w:bCs w:val="0"/>
      <w:color w:val="auto"/>
      <w:sz w:val="24"/>
      <w:szCs w:val="24"/>
      <w:lang w:eastAsia="en-AU"/>
    </w:rPr>
  </w:style>
  <w:style w:type="character" w:customStyle="1" w:styleId="normaltextrun">
    <w:name w:val="normaltextrun"/>
    <w:basedOn w:val="DefaultParagraphFont"/>
    <w:rsid w:val="00BB4F52"/>
  </w:style>
  <w:style w:type="character" w:customStyle="1" w:styleId="eop">
    <w:name w:val="eop"/>
    <w:basedOn w:val="DefaultParagraphFont"/>
    <w:rsid w:val="00BB4F52"/>
  </w:style>
  <w:style w:type="character" w:customStyle="1" w:styleId="scxw14772094">
    <w:name w:val="scxw14772094"/>
    <w:basedOn w:val="DefaultParagraphFont"/>
    <w:rsid w:val="00BB4F52"/>
  </w:style>
  <w:style w:type="character" w:styleId="Mention">
    <w:name w:val="Mention"/>
    <w:basedOn w:val="DefaultParagraphFont"/>
    <w:uiPriority w:val="99"/>
    <w:unhideWhenUsed/>
    <w:rsid w:val="00BB4F52"/>
    <w:rPr>
      <w:color w:val="2B579A"/>
      <w:shd w:val="clear" w:color="auto" w:fill="E1DFDD"/>
    </w:rPr>
  </w:style>
  <w:style w:type="paragraph" w:styleId="Revision">
    <w:name w:val="Revision"/>
    <w:hidden/>
    <w:uiPriority w:val="99"/>
    <w:semiHidden/>
    <w:rsid w:val="004E62FC"/>
    <w:rPr>
      <w:rFonts w:cs="Arial Unicode MS"/>
      <w:bCs/>
      <w:color w:val="222324"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unicode.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nemmco.com.au/aseXML/schemas/r43/aseXMLr43.xsd"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unicode.org/Public/6.2.0/ucd/"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www.unicode.org/Public"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package" Target="embeddings/Microsoft_Excel_Worksheet.xlsx"/></Relationships>
</file>

<file path=word/_rels/footer2.xml.rels><?xml version="1.0" encoding="UTF-8" standalone="yes"?>
<Relationships xmlns="http://schemas.openxmlformats.org/package/2006/relationships"><Relationship Id="rId1" Type="http://schemas.openxmlformats.org/officeDocument/2006/relationships/hyperlink" Target="http://aemo.com.au/Privacy_and_Legal_Notices/Copyright_Permissions_Not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B8C8BC3F2C49A7AD7017B553712D07"/>
        <w:category>
          <w:name w:val="General"/>
          <w:gallery w:val="placeholder"/>
        </w:category>
        <w:types>
          <w:type w:val="bbPlcHdr"/>
        </w:types>
        <w:behaviors>
          <w:behavior w:val="content"/>
        </w:behaviors>
        <w:guid w:val="{955690F6-1314-4AA6-AA01-94656695F1B6}"/>
      </w:docPartPr>
      <w:docPartBody>
        <w:p w:rsidR="00FF6176" w:rsidRDefault="00D16D8C">
          <w:pPr>
            <w:pStyle w:val="A0B8C8BC3F2C49A7AD7017B553712D07"/>
          </w:pPr>
          <w:r w:rsidRPr="00114E44">
            <w:rPr>
              <w:rStyle w:val="PlaceholderText"/>
            </w:rPr>
            <w:t>Click or tap here to enter text.</w:t>
          </w:r>
        </w:p>
      </w:docPartBody>
    </w:docPart>
    <w:docPart>
      <w:docPartPr>
        <w:name w:val="C93CA2552FB74EAD974BBCD76926C443"/>
        <w:category>
          <w:name w:val="General"/>
          <w:gallery w:val="placeholder"/>
        </w:category>
        <w:types>
          <w:type w:val="bbPlcHdr"/>
        </w:types>
        <w:behaviors>
          <w:behavior w:val="content"/>
        </w:behaviors>
        <w:guid w:val="{4BD39DB9-D8CB-433C-87AB-81034ECC8395}"/>
      </w:docPartPr>
      <w:docPartBody>
        <w:p w:rsidR="00FF6176" w:rsidRDefault="00D16D8C">
          <w:pPr>
            <w:pStyle w:val="C93CA2552FB74EAD974BBCD76926C443"/>
          </w:pPr>
          <w:r w:rsidRPr="00114E4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Arial"/>
    <w:panose1 w:val="020B0604020202020204"/>
    <w:charset w:val="80"/>
    <w:family w:val="swiss"/>
    <w:pitch w:val="variable"/>
    <w:sig w:usb0="F7FFAFFF" w:usb1="E9DFFFFF" w:usb2="0000003F" w:usb3="00000000" w:csb0="003F01FF" w:csb1="00000000"/>
  </w:font>
  <w:font w:name="+mj-ea">
    <w:panose1 w:val="00000000000000000000"/>
    <w:charset w:val="00"/>
    <w:family w:val="roman"/>
    <w:notTrueType/>
    <w:pitch w:val="default"/>
  </w:font>
  <w:font w:name="+mj-cs">
    <w:altName w:val="Cambria"/>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yriaMM_565 SB 600 NO">
    <w:altName w:val="Courier New"/>
    <w:charset w:val="00"/>
    <w:family w:val="auto"/>
    <w:pitch w:val="variable"/>
    <w:sig w:usb0="03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D8C"/>
    <w:rsid w:val="0010760D"/>
    <w:rsid w:val="00371A13"/>
    <w:rsid w:val="00512EE8"/>
    <w:rsid w:val="005B5631"/>
    <w:rsid w:val="006003EC"/>
    <w:rsid w:val="007E26A2"/>
    <w:rsid w:val="007E28CC"/>
    <w:rsid w:val="0081065A"/>
    <w:rsid w:val="00903E0F"/>
    <w:rsid w:val="00B64CA4"/>
    <w:rsid w:val="00BD09E1"/>
    <w:rsid w:val="00C84D2B"/>
    <w:rsid w:val="00D16D8C"/>
    <w:rsid w:val="00DA7632"/>
    <w:rsid w:val="00DC2295"/>
    <w:rsid w:val="00F22534"/>
    <w:rsid w:val="00F45909"/>
    <w:rsid w:val="00FF61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0B8C8BC3F2C49A7AD7017B553712D07">
    <w:name w:val="A0B8C8BC3F2C49A7AD7017B553712D07"/>
  </w:style>
  <w:style w:type="paragraph" w:customStyle="1" w:styleId="C93CA2552FB74EAD974BBCD76926C443">
    <w:name w:val="C93CA2552FB74EAD974BBCD76926C4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AEMO">
      <a:dk1>
        <a:srgbClr val="222324"/>
      </a:dk1>
      <a:lt1>
        <a:sysClr val="window" lastClr="FFFFFF"/>
      </a:lt1>
      <a:dk2>
        <a:srgbClr val="000000"/>
      </a:dk2>
      <a:lt2>
        <a:srgbClr val="E0E8EA"/>
      </a:lt2>
      <a:accent1>
        <a:srgbClr val="C41230"/>
      </a:accent1>
      <a:accent2>
        <a:srgbClr val="360F3C"/>
      </a:accent2>
      <a:accent3>
        <a:srgbClr val="F37421"/>
      </a:accent3>
      <a:accent4>
        <a:srgbClr val="FFC222"/>
      </a:accent4>
      <a:accent5>
        <a:srgbClr val="82859C"/>
      </a:accent5>
      <a:accent6>
        <a:srgbClr val="B3E0EE"/>
      </a:accent6>
      <a:hlink>
        <a:srgbClr val="C41230"/>
      </a:hlink>
      <a:folHlink>
        <a:srgbClr val="C41230"/>
      </a:folHlink>
    </a:clrScheme>
    <a:fontScheme name="AEMO TW Segoe">
      <a:majorFont>
        <a:latin typeface="Century Gothic"/>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EMOCustodian xmlns="cb9e7216-2e6f-4b93-96e3-834846bca938">
      <UserInfo>
        <DisplayName/>
        <AccountId xsi:nil="true"/>
        <AccountType/>
      </UserInfo>
    </AEMOCustodian>
    <ArchiveDocument xmlns="cb9e7216-2e6f-4b93-96e3-834846bca938">false</ArchiveDocument>
    <AEMODocumentTypeTaxHTField0 xmlns="cb9e7216-2e6f-4b93-96e3-834846bca938">
      <Terms xmlns="http://schemas.microsoft.com/office/infopath/2007/PartnerControls">
        <TermInfo xmlns="http://schemas.microsoft.com/office/infopath/2007/PartnerControls">
          <TermName xmlns="http://schemas.microsoft.com/office/infopath/2007/PartnerControls">Operational Record</TermName>
          <TermId xmlns="http://schemas.microsoft.com/office/infopath/2007/PartnerControls">859762f2-4462-42eb-9744-c955c7e2c540</TermId>
        </TermInfo>
      </Terms>
    </AEMODocumentTypeTaxHTField0>
    <AEMOKeywordsTaxHTField0 xmlns="cb9e7216-2e6f-4b93-96e3-834846bca938">
      <Terms xmlns="http://schemas.microsoft.com/office/infopath/2007/PartnerControls"/>
    </AEMOKeywordsTaxHTField0>
    <TaxCatchAll xmlns="5d1a2284-45bc-4927-a9f9-e51f9f17c21a">
      <Value>2</Value>
    </TaxCatchAll>
    <AEMODescription xmlns="cb9e7216-2e6f-4b93-96e3-834846bca938" xsi:nil="true"/>
  </documentManagement>
</p:properti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EMODocument" ma:contentTypeID="0x010100FDD000F353B82D419304CF01F1D617A1009862EA3BD0A88547A152947A9D75E349" ma:contentTypeVersion="15" ma:contentTypeDescription="" ma:contentTypeScope="" ma:versionID="d5056f106e518e19ccb340384e544c4d">
  <xsd:schema xmlns:xsd="http://www.w3.org/2001/XMLSchema" xmlns:xs="http://www.w3.org/2001/XMLSchema" xmlns:p="http://schemas.microsoft.com/office/2006/metadata/properties" xmlns:ns2="5d1a2284-45bc-4927-a9f9-e51f9f17c21a" xmlns:ns3="cb9e7216-2e6f-4b93-96e3-834846bca938" xmlns:ns4="277ebbb2-d8e2-4e73-aba6-0c5dc8710078" targetNamespace="http://schemas.microsoft.com/office/2006/metadata/properties" ma:root="true" ma:fieldsID="bac361d9b094b4b8563c19fbf877e3b0" ns2:_="" ns3:_="" ns4:_="">
    <xsd:import namespace="5d1a2284-45bc-4927-a9f9-e51f9f17c21a"/>
    <xsd:import namespace="cb9e7216-2e6f-4b93-96e3-834846bca938"/>
    <xsd:import namespace="277ebbb2-d8e2-4e73-aba6-0c5dc8710078"/>
    <xsd:element name="properties">
      <xsd:complexType>
        <xsd:sequence>
          <xsd:element name="documentManagement">
            <xsd:complexType>
              <xsd:all>
                <xsd:element ref="ns2:TaxCatchAll" minOccurs="0"/>
                <xsd:element ref="ns3:AEMOCustodian" minOccurs="0"/>
                <xsd:element ref="ns3:AEMODescription" minOccurs="0"/>
                <xsd:element ref="ns3:ArchiveDocument" minOccurs="0"/>
                <xsd:element ref="ns2:TaxCatchAllLabel" minOccurs="0"/>
                <xsd:element ref="ns3:AEMODocumentTypeTaxHTField0" minOccurs="0"/>
                <xsd:element ref="ns3:AEMOKeywordsTaxHTField0"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a2284-45bc-4927-a9f9-e51f9f17c21a"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5a38a031-d00d-4753-9b5a-873cf391e3b0}" ma:internalName="TaxCatchAll" ma:showField="CatchAllData" ma:web="cb9e7216-2e6f-4b93-96e3-834846bca938">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a38a031-d00d-4753-9b5a-873cf391e3b0}" ma:internalName="TaxCatchAllLabel" ma:readOnly="true" ma:showField="CatchAllDataLabel" ma:web="cb9e7216-2e6f-4b93-96e3-834846bca9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e7216-2e6f-4b93-96e3-834846bca938" elementFormDefault="qualified">
    <xsd:import namespace="http://schemas.microsoft.com/office/2006/documentManagement/types"/>
    <xsd:import namespace="http://schemas.microsoft.com/office/infopath/2007/PartnerControls"/>
    <xsd:element name="AEMOCustodian" ma:index="3" nillable="true" ma:displayName="AEMOCustodian" ma:list="UserInfo" ma:SharePointGroup="0" ma:internalName="AEMOCustodia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EMODescription" ma:index="4" nillable="true" ma:displayName="AEMODescription" ma:internalName="AEMODescription" ma:readOnly="false">
      <xsd:simpleType>
        <xsd:restriction base="dms:Note"/>
      </xsd:simpleType>
    </xsd:element>
    <xsd:element name="ArchiveDocument" ma:index="7" nillable="true" ma:displayName="ArchiveDocument" ma:default="0" ma:description="Checking this box will send the document to the AEMO Archive and leave a link in its place." ma:internalName="ArchiveDocument" ma:readOnly="false">
      <xsd:simpleType>
        <xsd:restriction base="dms:Boolean"/>
      </xsd:simpleType>
    </xsd:element>
    <xsd:element name="AEMODocumentTypeTaxHTField0" ma:index="12" nillable="true" ma:taxonomy="true" ma:internalName="AEMODocumentTypeTaxHTField0" ma:taxonomyFieldName="AEMODocumentType" ma:displayName="AEMODocumentType" ma:readOnly="false" ma:default="-1;#Operational Record|859762f2-4462-42eb-9744-c955c7e2c540" ma:fieldId="{da861434-c661-4929-8c0f-a462c80621ee}" ma:sspId="3e8ba7a3-af95-40f6-9ded-4ebe13adeb29" ma:termSetId="7d85e329-3a18-4351-8865-4c9585fd1cc0" ma:anchorId="00000000-0000-0000-0000-000000000000" ma:open="false" ma:isKeyword="false">
      <xsd:complexType>
        <xsd:sequence>
          <xsd:element ref="pc:Terms" minOccurs="0" maxOccurs="1"/>
        </xsd:sequence>
      </xsd:complexType>
    </xsd:element>
    <xsd:element name="AEMOKeywordsTaxHTField0" ma:index="13" nillable="true" ma:taxonomy="true" ma:internalName="AEMOKeywordsTaxHTField0" ma:taxonomyFieldName="AEMOKeywords" ma:displayName="AEMOKeywords" ma:readOnly="false" ma:fieldId="{443585ba-fce9-427e-bd78-308c17c973aa}" ma:taxonomyMulti="true" ma:sspId="3e8ba7a3-af95-40f6-9ded-4ebe13adeb29" ma:termSetId="70885f33-8be5-4917-bc67-8833a068ef45"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7ebbb2-d8e2-4e73-aba6-0c5dc8710078"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65125-EDFF-4AE2-9228-9709434B02EA}">
  <ds:schemaRefs>
    <ds:schemaRef ds:uri="cb9e7216-2e6f-4b93-96e3-834846bca938"/>
    <ds:schemaRef ds:uri="http://purl.org/dc/elements/1.1/"/>
    <ds:schemaRef ds:uri="http://schemas.microsoft.com/office/2006/metadata/properties"/>
    <ds:schemaRef ds:uri="5d1a2284-45bc-4927-a9f9-e51f9f17c21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77ebbb2-d8e2-4e73-aba6-0c5dc8710078"/>
    <ds:schemaRef ds:uri="http://www.w3.org/XML/1998/namespace"/>
    <ds:schemaRef ds:uri="http://purl.org/dc/dcmitype/"/>
  </ds:schemaRefs>
</ds:datastoreItem>
</file>

<file path=customXml/itemProps2.xml><?xml version="1.0" encoding="utf-8"?>
<ds:datastoreItem xmlns:ds="http://schemas.openxmlformats.org/officeDocument/2006/customXml" ds:itemID="{53A5D0B4-85C4-475A-9F43-D2C6389ECC8C}">
  <ds:schemaRefs>
    <ds:schemaRef ds:uri="http://schemas.microsoft.com/office/2006/metadata/customXsn"/>
  </ds:schemaRefs>
</ds:datastoreItem>
</file>

<file path=customXml/itemProps3.xml><?xml version="1.0" encoding="utf-8"?>
<ds:datastoreItem xmlns:ds="http://schemas.openxmlformats.org/officeDocument/2006/customXml" ds:itemID="{147B477F-9C93-4919-A5E2-E58E6DDEA990}">
  <ds:schemaRefs>
    <ds:schemaRef ds:uri="http://schemas.microsoft.com/sharepoint/v3/contenttype/forms"/>
  </ds:schemaRefs>
</ds:datastoreItem>
</file>

<file path=customXml/itemProps4.xml><?xml version="1.0" encoding="utf-8"?>
<ds:datastoreItem xmlns:ds="http://schemas.openxmlformats.org/officeDocument/2006/customXml" ds:itemID="{26F9CA9D-66FD-4537-8801-46AC3682E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a2284-45bc-4927-a9f9-e51f9f17c21a"/>
    <ds:schemaRef ds:uri="cb9e7216-2e6f-4b93-96e3-834846bca938"/>
    <ds:schemaRef ds:uri="277ebbb2-d8e2-4e73-aba6-0c5dc8710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A451185-B6D6-4B95-A8EB-FC6AA53CB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16</Pages>
  <Words>3240</Words>
  <Characters>18469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Lee</dc:creator>
  <cp:keywords/>
  <dc:description/>
  <cp:lastModifiedBy>Wayne Lee</cp:lastModifiedBy>
  <cp:revision>20</cp:revision>
  <cp:lastPrinted>2018-09-13T00:36:00Z</cp:lastPrinted>
  <dcterms:created xsi:type="dcterms:W3CDTF">2020-12-01T06:03:00Z</dcterms:created>
  <dcterms:modified xsi:type="dcterms:W3CDTF">2023-12-15T03:45:00Z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0x010100FDD000F353B82D419304CF01F1D617A1009862EA3BD0A88547A152947A9D75E349</vt:lpwstr>
  </property>
  <property fmtid="{D5CDD505-2E9C-101B-9397-08002B2CF9AE}" pid="3" name="_dlc_DocIdItemGuid">
    <vt:lpwstr>e1e0a55e-5791-4cbc-aa13-ce298bf0ae4e</vt:lpwstr>
  </property>
  <property fmtid="{D5CDD505-2E9C-101B-9397-08002B2CF9AE}" pid="4" name="AEMODocumentType">
    <vt:lpwstr>2;#Operational Record|859762f2-4462-42eb-9744-c955c7e2c540</vt:lpwstr>
  </property>
  <property fmtid="{D5CDD505-2E9C-101B-9397-08002B2CF9AE}" pid="5" name="AEMOKeywords">
    <vt:lpwstr/>
  </property>
  <property fmtid="{D5CDD505-2E9C-101B-9397-08002B2CF9AE}" pid="6" name="MSIP_Label_c1941c47-a837-430d-8559-fd118a72769e_Enabled">
    <vt:lpwstr>true</vt:lpwstr>
  </property>
  <property fmtid="{D5CDD505-2E9C-101B-9397-08002B2CF9AE}" pid="7" name="MSIP_Label_c1941c47-a837-430d-8559-fd118a72769e_SetDate">
    <vt:lpwstr>2023-12-12T00:28:14Z</vt:lpwstr>
  </property>
  <property fmtid="{D5CDD505-2E9C-101B-9397-08002B2CF9AE}" pid="8" name="MSIP_Label_c1941c47-a837-430d-8559-fd118a72769e_Method">
    <vt:lpwstr>Standard</vt:lpwstr>
  </property>
  <property fmtid="{D5CDD505-2E9C-101B-9397-08002B2CF9AE}" pid="9" name="MSIP_Label_c1941c47-a837-430d-8559-fd118a72769e_Name">
    <vt:lpwstr>Internal</vt:lpwstr>
  </property>
  <property fmtid="{D5CDD505-2E9C-101B-9397-08002B2CF9AE}" pid="10" name="MSIP_Label_c1941c47-a837-430d-8559-fd118a72769e_SiteId">
    <vt:lpwstr>320c999e-3876-4ad0-b401-d241068e9e60</vt:lpwstr>
  </property>
  <property fmtid="{D5CDD505-2E9C-101B-9397-08002B2CF9AE}" pid="11" name="MSIP_Label_c1941c47-a837-430d-8559-fd118a72769e_ActionId">
    <vt:lpwstr>72072804-6292-4ff6-a1f2-b90611bee1ac</vt:lpwstr>
  </property>
  <property fmtid="{D5CDD505-2E9C-101B-9397-08002B2CF9AE}" pid="12" name="MSIP_Label_c1941c47-a837-430d-8559-fd118a72769e_ContentBits">
    <vt:lpwstr>0</vt:lpwstr>
  </property>
</Properties>
</file>