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C9B90" w14:textId="40DCF070" w:rsidR="00C27286" w:rsidRPr="00C27286" w:rsidRDefault="00F20F6B" w:rsidP="00C27286">
      <w:pPr>
        <w:pStyle w:val="BodyText"/>
      </w:pPr>
      <w:r>
        <w:t xml:space="preserve">Please </w:t>
      </w:r>
      <w:r w:rsidR="00C27286" w:rsidRPr="00C27286">
        <w:t>e-mail</w:t>
      </w:r>
      <w:r>
        <w:t xml:space="preserve"> completed form</w:t>
      </w:r>
      <w:r w:rsidR="00C27286" w:rsidRPr="00C27286">
        <w:t xml:space="preserve"> to </w:t>
      </w:r>
      <w:r w:rsidRPr="00F20F6B">
        <w:rPr>
          <w:rStyle w:val="Hyperlink"/>
        </w:rPr>
        <w:t>markets.settlements@aemo.com.au</w:t>
      </w:r>
      <w:r w:rsidR="00C27286" w:rsidRPr="00C27286">
        <w:t>.</w:t>
      </w:r>
    </w:p>
    <w:p w14:paraId="5E74BF8D" w14:textId="3D2FFD86" w:rsidR="00B238A0" w:rsidRDefault="00DD2A13" w:rsidP="00C27286">
      <w:pPr>
        <w:pStyle w:val="BodyText"/>
      </w:pPr>
      <w:r>
        <w:t xml:space="preserve">This form is to be </w:t>
      </w:r>
      <w:r w:rsidR="007233E5">
        <w:t xml:space="preserve">completed </w:t>
      </w:r>
      <w:r w:rsidR="007233E5" w:rsidRPr="00FA6F08">
        <w:t xml:space="preserve">by </w:t>
      </w:r>
      <w:r w:rsidR="00440A0D" w:rsidRPr="00FA6F08">
        <w:t>Facility Operator</w:t>
      </w:r>
      <w:r w:rsidR="0044620F" w:rsidRPr="00FA6F08">
        <w:t xml:space="preserve"> </w:t>
      </w:r>
      <w:r w:rsidR="00CD6560" w:rsidRPr="00FA6F08">
        <w:t>wh</w:t>
      </w:r>
      <w:r w:rsidR="009025C8" w:rsidRPr="00FA6F08">
        <w:t xml:space="preserve">ere a primary facility agreement </w:t>
      </w:r>
      <w:r w:rsidR="00A522BC" w:rsidRPr="00FA6F08">
        <w:t xml:space="preserve">with an Exchange Member </w:t>
      </w:r>
      <w:r w:rsidR="009025C8" w:rsidRPr="00FA6F08">
        <w:t xml:space="preserve">for </w:t>
      </w:r>
      <w:r w:rsidR="00116851" w:rsidRPr="00FA6F08">
        <w:t>a registered facility of the facility operator is terminated</w:t>
      </w:r>
      <w:r w:rsidR="00DA6FE1">
        <w:t xml:space="preserve">.  This is a requirement </w:t>
      </w:r>
      <w:r w:rsidR="008874B4" w:rsidRPr="00FA6F08">
        <w:t xml:space="preserve">as defined </w:t>
      </w:r>
      <w:r w:rsidR="001A38D2" w:rsidRPr="00FA6F08">
        <w:t xml:space="preserve">in </w:t>
      </w:r>
      <w:r w:rsidR="00DA6FE1">
        <w:t>clause 10.</w:t>
      </w:r>
      <w:r w:rsidR="00F02405">
        <w:t xml:space="preserve">2 of </w:t>
      </w:r>
      <w:r w:rsidR="001A38D2" w:rsidRPr="00FA6F08">
        <w:t>the Capacity Transfer and Auction Procedures</w:t>
      </w:r>
      <w:r w:rsidR="00FA6F08" w:rsidRPr="00FA6F08">
        <w:t xml:space="preserve"> </w:t>
      </w:r>
      <w:hyperlink r:id="rId13" w:history="1">
        <w:r w:rsidR="005D6A9F" w:rsidRPr="00077BBF">
          <w:rPr>
            <w:rStyle w:val="Hyperlink"/>
          </w:rPr>
          <w:t>http://www.aemo.com.au/Gas/Pipeline-Capacity-Trading/</w:t>
        </w:r>
        <w:r w:rsidR="005D6A9F" w:rsidRPr="00077BBF">
          <w:rPr>
            <w:rStyle w:val="Hyperlink"/>
          </w:rPr>
          <w:br/>
          <w:t>Procedures</w:t>
        </w:r>
      </w:hyperlink>
      <w:r w:rsidR="00FA6F08" w:rsidRPr="00FA6F08">
        <w:t>)</w:t>
      </w:r>
      <w:r w:rsidR="005D6A9F">
        <w:t>.</w:t>
      </w:r>
    </w:p>
    <w:p w14:paraId="35142483" w14:textId="77777777" w:rsidR="009867BA" w:rsidRPr="00FA6F08" w:rsidRDefault="009867BA" w:rsidP="00C27286">
      <w:pPr>
        <w:pStyle w:val="BodyText"/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57" w:type="dxa"/>
          <w:bottom w:w="57" w:type="dxa"/>
        </w:tblCellMar>
        <w:tblLook w:val="0220" w:firstRow="1" w:lastRow="0" w:firstColumn="0" w:lastColumn="0" w:noHBand="1" w:noVBand="0"/>
      </w:tblPr>
      <w:tblGrid>
        <w:gridCol w:w="2460"/>
        <w:gridCol w:w="2631"/>
        <w:gridCol w:w="2191"/>
        <w:gridCol w:w="2346"/>
      </w:tblGrid>
      <w:tr w:rsidR="00F824C8" w:rsidRPr="00845E38" w14:paraId="51FB0E69" w14:textId="77777777" w:rsidTr="00D77D7D">
        <w:tc>
          <w:tcPr>
            <w:tcW w:w="9854" w:type="dxa"/>
            <w:gridSpan w:val="4"/>
            <w:shd w:val="clear" w:color="auto" w:fill="360F3C"/>
          </w:tcPr>
          <w:p w14:paraId="16E7B442" w14:textId="34D82A49" w:rsidR="00F824C8" w:rsidRPr="00845E38" w:rsidRDefault="009867BA" w:rsidP="00D77D7D">
            <w:pPr>
              <w:pStyle w:val="TableText0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845E38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Primary contract termination details</w:t>
            </w:r>
          </w:p>
        </w:tc>
      </w:tr>
      <w:tr w:rsidR="009B193A" w:rsidRPr="009B193A" w14:paraId="6171352C" w14:textId="77777777" w:rsidTr="003C0C9A">
        <w:tc>
          <w:tcPr>
            <w:tcW w:w="2518" w:type="dxa"/>
            <w:shd w:val="clear" w:color="auto" w:fill="C5D4D7"/>
          </w:tcPr>
          <w:p w14:paraId="36186729" w14:textId="20FDCB36" w:rsidR="00C30692" w:rsidRPr="009B193A" w:rsidRDefault="00BB7F30" w:rsidP="009B193A">
            <w:pPr>
              <w:pStyle w:val="TableText0"/>
              <w:rPr>
                <w:sz w:val="18"/>
              </w:rPr>
            </w:pPr>
            <w:r>
              <w:rPr>
                <w:sz w:val="18"/>
              </w:rPr>
              <w:t xml:space="preserve">Facility Operator </w:t>
            </w:r>
            <w:r w:rsidR="00446442" w:rsidRPr="009B193A">
              <w:rPr>
                <w:sz w:val="18"/>
              </w:rPr>
              <w:t>Name</w:t>
            </w:r>
          </w:p>
        </w:tc>
        <w:tc>
          <w:tcPr>
            <w:tcW w:w="2693" w:type="dxa"/>
            <w:shd w:val="clear" w:color="auto" w:fill="E0E8EA"/>
          </w:tcPr>
          <w:p w14:paraId="613A671C" w14:textId="77777777" w:rsidR="00C30692" w:rsidRPr="009B193A" w:rsidRDefault="00C30692" w:rsidP="009B193A">
            <w:pPr>
              <w:pStyle w:val="TableText0"/>
              <w:rPr>
                <w:sz w:val="18"/>
              </w:rPr>
            </w:pPr>
          </w:p>
        </w:tc>
        <w:tc>
          <w:tcPr>
            <w:tcW w:w="2242" w:type="dxa"/>
            <w:shd w:val="clear" w:color="auto" w:fill="C5D4D7"/>
          </w:tcPr>
          <w:p w14:paraId="1892877F" w14:textId="2E8B9AB7" w:rsidR="00C30692" w:rsidRPr="009B193A" w:rsidRDefault="00446442" w:rsidP="009B193A">
            <w:pPr>
              <w:pStyle w:val="TableText0"/>
              <w:rPr>
                <w:sz w:val="18"/>
              </w:rPr>
            </w:pPr>
            <w:r>
              <w:rPr>
                <w:sz w:val="18"/>
              </w:rPr>
              <w:t>Facility Operator ID</w:t>
            </w:r>
          </w:p>
        </w:tc>
        <w:tc>
          <w:tcPr>
            <w:tcW w:w="2401" w:type="dxa"/>
            <w:shd w:val="clear" w:color="auto" w:fill="E0E8EA"/>
          </w:tcPr>
          <w:p w14:paraId="4864E34F" w14:textId="77777777" w:rsidR="00C30692" w:rsidRPr="009B193A" w:rsidRDefault="00C30692" w:rsidP="009B193A">
            <w:pPr>
              <w:pStyle w:val="TableText0"/>
              <w:rPr>
                <w:sz w:val="18"/>
              </w:rPr>
            </w:pPr>
          </w:p>
        </w:tc>
      </w:tr>
      <w:tr w:rsidR="00446442" w:rsidRPr="009B193A" w14:paraId="1B62BF1C" w14:textId="77777777" w:rsidTr="003C0C9A">
        <w:tc>
          <w:tcPr>
            <w:tcW w:w="2518" w:type="dxa"/>
            <w:shd w:val="clear" w:color="auto" w:fill="C5D4D7"/>
          </w:tcPr>
          <w:p w14:paraId="7395F4C7" w14:textId="46067ADD" w:rsidR="00446442" w:rsidRDefault="00446442" w:rsidP="009B193A">
            <w:pPr>
              <w:pStyle w:val="TableText0"/>
              <w:rPr>
                <w:sz w:val="18"/>
              </w:rPr>
            </w:pPr>
            <w:r>
              <w:rPr>
                <w:sz w:val="18"/>
              </w:rPr>
              <w:t>Seller Participant Name</w:t>
            </w:r>
          </w:p>
        </w:tc>
        <w:tc>
          <w:tcPr>
            <w:tcW w:w="2693" w:type="dxa"/>
            <w:shd w:val="clear" w:color="auto" w:fill="E0E8EA"/>
          </w:tcPr>
          <w:p w14:paraId="5ADC75BF" w14:textId="77777777" w:rsidR="00446442" w:rsidRPr="009B193A" w:rsidRDefault="00446442" w:rsidP="009B193A">
            <w:pPr>
              <w:pStyle w:val="TableText0"/>
              <w:rPr>
                <w:sz w:val="18"/>
              </w:rPr>
            </w:pPr>
          </w:p>
        </w:tc>
        <w:tc>
          <w:tcPr>
            <w:tcW w:w="2242" w:type="dxa"/>
            <w:shd w:val="clear" w:color="auto" w:fill="C5D4D7"/>
          </w:tcPr>
          <w:p w14:paraId="569E04B7" w14:textId="134ADAC3" w:rsidR="00446442" w:rsidRDefault="00446442" w:rsidP="009B193A">
            <w:pPr>
              <w:pStyle w:val="TableText0"/>
              <w:rPr>
                <w:sz w:val="18"/>
              </w:rPr>
            </w:pPr>
            <w:r>
              <w:rPr>
                <w:sz w:val="18"/>
              </w:rPr>
              <w:t>Seller Participant ID</w:t>
            </w:r>
          </w:p>
        </w:tc>
        <w:tc>
          <w:tcPr>
            <w:tcW w:w="2401" w:type="dxa"/>
            <w:shd w:val="clear" w:color="auto" w:fill="E0E8EA"/>
          </w:tcPr>
          <w:p w14:paraId="0727C2A4" w14:textId="77777777" w:rsidR="00446442" w:rsidRPr="009B193A" w:rsidRDefault="00446442" w:rsidP="009B193A">
            <w:pPr>
              <w:pStyle w:val="TableText0"/>
              <w:rPr>
                <w:sz w:val="18"/>
              </w:rPr>
            </w:pPr>
          </w:p>
        </w:tc>
      </w:tr>
      <w:tr w:rsidR="009B193A" w:rsidRPr="009B193A" w14:paraId="312F47DE" w14:textId="77777777" w:rsidTr="003C0C9A">
        <w:tc>
          <w:tcPr>
            <w:tcW w:w="2518" w:type="dxa"/>
            <w:shd w:val="clear" w:color="auto" w:fill="C5D4D7"/>
          </w:tcPr>
          <w:p w14:paraId="7FFF749C" w14:textId="59C0F170" w:rsidR="00C30692" w:rsidRPr="009B193A" w:rsidRDefault="008169D8" w:rsidP="009B193A">
            <w:pPr>
              <w:pStyle w:val="TableText0"/>
              <w:rPr>
                <w:sz w:val="18"/>
              </w:rPr>
            </w:pPr>
            <w:r>
              <w:rPr>
                <w:sz w:val="18"/>
              </w:rPr>
              <w:t>Facility</w:t>
            </w:r>
            <w:r w:rsidR="00C30692" w:rsidRPr="009B193A">
              <w:rPr>
                <w:sz w:val="18"/>
              </w:rPr>
              <w:t xml:space="preserve"> Name</w:t>
            </w:r>
          </w:p>
        </w:tc>
        <w:tc>
          <w:tcPr>
            <w:tcW w:w="2693" w:type="dxa"/>
            <w:shd w:val="clear" w:color="auto" w:fill="E0E8EA"/>
          </w:tcPr>
          <w:p w14:paraId="06299224" w14:textId="77777777" w:rsidR="00C30692" w:rsidRPr="009B193A" w:rsidRDefault="00C30692" w:rsidP="009B193A">
            <w:pPr>
              <w:pStyle w:val="TableText0"/>
              <w:rPr>
                <w:sz w:val="18"/>
              </w:rPr>
            </w:pPr>
          </w:p>
        </w:tc>
        <w:tc>
          <w:tcPr>
            <w:tcW w:w="2242" w:type="dxa"/>
            <w:shd w:val="clear" w:color="auto" w:fill="C5D4D7"/>
          </w:tcPr>
          <w:p w14:paraId="03D82029" w14:textId="66128C26" w:rsidR="00C30692" w:rsidRPr="009B193A" w:rsidRDefault="008169D8" w:rsidP="009B193A">
            <w:pPr>
              <w:pStyle w:val="TableText0"/>
              <w:rPr>
                <w:sz w:val="18"/>
              </w:rPr>
            </w:pPr>
            <w:r>
              <w:rPr>
                <w:sz w:val="18"/>
              </w:rPr>
              <w:t>Facility ID</w:t>
            </w:r>
          </w:p>
        </w:tc>
        <w:tc>
          <w:tcPr>
            <w:tcW w:w="2401" w:type="dxa"/>
            <w:shd w:val="clear" w:color="auto" w:fill="E0E8EA"/>
          </w:tcPr>
          <w:p w14:paraId="15567766" w14:textId="77777777" w:rsidR="00C30692" w:rsidRPr="009B193A" w:rsidRDefault="00C30692" w:rsidP="009B193A">
            <w:pPr>
              <w:pStyle w:val="TableText0"/>
              <w:rPr>
                <w:sz w:val="18"/>
              </w:rPr>
            </w:pPr>
          </w:p>
        </w:tc>
      </w:tr>
      <w:tr w:rsidR="00AD17A6" w:rsidRPr="009B193A" w14:paraId="6EA5A167" w14:textId="77777777" w:rsidTr="003C0C9A">
        <w:tc>
          <w:tcPr>
            <w:tcW w:w="2518" w:type="dxa"/>
            <w:shd w:val="clear" w:color="auto" w:fill="C5D4D7"/>
          </w:tcPr>
          <w:p w14:paraId="7DE4D1E2" w14:textId="3AC72993" w:rsidR="00AD17A6" w:rsidRPr="009B193A" w:rsidRDefault="00AD17A6" w:rsidP="009B193A">
            <w:pPr>
              <w:pStyle w:val="TableText0"/>
              <w:rPr>
                <w:sz w:val="18"/>
              </w:rPr>
            </w:pPr>
            <w:r>
              <w:rPr>
                <w:sz w:val="18"/>
              </w:rPr>
              <w:t>Service Reference</w:t>
            </w:r>
          </w:p>
        </w:tc>
        <w:tc>
          <w:tcPr>
            <w:tcW w:w="7336" w:type="dxa"/>
            <w:gridSpan w:val="3"/>
            <w:shd w:val="clear" w:color="auto" w:fill="E0E8EA"/>
          </w:tcPr>
          <w:p w14:paraId="6132A30A" w14:textId="77777777" w:rsidR="00AD17A6" w:rsidRPr="009B193A" w:rsidRDefault="00AD17A6" w:rsidP="009B193A">
            <w:pPr>
              <w:pStyle w:val="TableText0"/>
              <w:rPr>
                <w:sz w:val="18"/>
              </w:rPr>
            </w:pPr>
          </w:p>
        </w:tc>
      </w:tr>
      <w:tr w:rsidR="003C0C9A" w:rsidRPr="009B193A" w14:paraId="0533523A" w14:textId="77777777" w:rsidTr="003C0C9A">
        <w:tc>
          <w:tcPr>
            <w:tcW w:w="2518" w:type="dxa"/>
            <w:shd w:val="clear" w:color="auto" w:fill="C5D4D7"/>
          </w:tcPr>
          <w:p w14:paraId="0EC30EA3" w14:textId="586BD5F5" w:rsidR="003C0C9A" w:rsidRDefault="003C0C9A" w:rsidP="009B193A">
            <w:pPr>
              <w:pStyle w:val="TableText0"/>
              <w:rPr>
                <w:sz w:val="18"/>
              </w:rPr>
            </w:pPr>
            <w:r>
              <w:rPr>
                <w:sz w:val="18"/>
              </w:rPr>
              <w:t>Service Reference Description</w:t>
            </w:r>
          </w:p>
        </w:tc>
        <w:tc>
          <w:tcPr>
            <w:tcW w:w="7336" w:type="dxa"/>
            <w:gridSpan w:val="3"/>
            <w:shd w:val="clear" w:color="auto" w:fill="E0E8EA"/>
          </w:tcPr>
          <w:p w14:paraId="6C1538DC" w14:textId="77777777" w:rsidR="003C0C9A" w:rsidRPr="009B193A" w:rsidRDefault="003C0C9A" w:rsidP="009B193A">
            <w:pPr>
              <w:pStyle w:val="TableText0"/>
              <w:rPr>
                <w:sz w:val="18"/>
              </w:rPr>
            </w:pPr>
          </w:p>
        </w:tc>
      </w:tr>
      <w:tr w:rsidR="009B193A" w:rsidRPr="009B193A" w14:paraId="384661A0" w14:textId="77777777" w:rsidTr="003C0C9A">
        <w:tc>
          <w:tcPr>
            <w:tcW w:w="2518" w:type="dxa"/>
            <w:shd w:val="clear" w:color="auto" w:fill="C5D4D7"/>
          </w:tcPr>
          <w:p w14:paraId="016163CB" w14:textId="4D586812" w:rsidR="00C30692" w:rsidRPr="009B193A" w:rsidRDefault="00AD17A6" w:rsidP="009B193A">
            <w:pPr>
              <w:pStyle w:val="TableText0"/>
              <w:rPr>
                <w:sz w:val="18"/>
              </w:rPr>
            </w:pPr>
            <w:r>
              <w:rPr>
                <w:sz w:val="18"/>
              </w:rPr>
              <w:t>Date of Termination</w:t>
            </w:r>
          </w:p>
        </w:tc>
        <w:tc>
          <w:tcPr>
            <w:tcW w:w="7336" w:type="dxa"/>
            <w:gridSpan w:val="3"/>
            <w:shd w:val="clear" w:color="auto" w:fill="E0E8EA"/>
          </w:tcPr>
          <w:p w14:paraId="103E1207" w14:textId="77777777" w:rsidR="00C30692" w:rsidRPr="009B193A" w:rsidRDefault="00C30692" w:rsidP="009B193A">
            <w:pPr>
              <w:pStyle w:val="TableText0"/>
              <w:rPr>
                <w:sz w:val="18"/>
              </w:rPr>
            </w:pPr>
          </w:p>
        </w:tc>
      </w:tr>
    </w:tbl>
    <w:p w14:paraId="29C26CC9" w14:textId="168CC3BB" w:rsidR="00AD045B" w:rsidRDefault="00AD045B" w:rsidP="005D6A9F">
      <w:pPr>
        <w:pStyle w:val="Heading2"/>
        <w:ind w:left="0" w:firstLine="0"/>
      </w:pPr>
    </w:p>
    <w:p w14:paraId="313D9176" w14:textId="22021C02" w:rsidR="005D6A9F" w:rsidRDefault="005D6A9F" w:rsidP="005D6A9F">
      <w:pPr>
        <w:pStyle w:val="BodyText"/>
      </w:pPr>
    </w:p>
    <w:p w14:paraId="45F93EC9" w14:textId="05EA787E" w:rsidR="005D6A9F" w:rsidRDefault="005D6A9F" w:rsidP="005D6A9F">
      <w:pPr>
        <w:pStyle w:val="BodyText"/>
      </w:pPr>
    </w:p>
    <w:p w14:paraId="0F1D3A97" w14:textId="6F5D6AE6" w:rsidR="005D6A9F" w:rsidRDefault="005D6A9F" w:rsidP="005D6A9F">
      <w:pPr>
        <w:pStyle w:val="BodyText"/>
      </w:pPr>
    </w:p>
    <w:p w14:paraId="6DDAF4A9" w14:textId="77777777" w:rsidR="005D6A9F" w:rsidRPr="005D6A9F" w:rsidRDefault="005D6A9F" w:rsidP="005D6A9F">
      <w:pPr>
        <w:pStyle w:val="BodyText"/>
      </w:pPr>
    </w:p>
    <w:p w14:paraId="4FCF1A3B" w14:textId="715E47B0" w:rsidR="00C27286" w:rsidRDefault="00C27286" w:rsidP="00C27286">
      <w:pPr>
        <w:pStyle w:val="BodyText"/>
      </w:pPr>
    </w:p>
    <w:p w14:paraId="48F1303C" w14:textId="0D44FCEE" w:rsidR="00EB535D" w:rsidRDefault="00EB535D" w:rsidP="00C27286">
      <w:pPr>
        <w:pStyle w:val="BodyText"/>
      </w:pPr>
    </w:p>
    <w:p w14:paraId="569C0093" w14:textId="77777777" w:rsidR="00EB535D" w:rsidRDefault="00EB535D" w:rsidP="00C27286">
      <w:pPr>
        <w:pStyle w:val="BodyText"/>
      </w:pPr>
    </w:p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2409"/>
      </w:tblGrid>
      <w:tr w:rsidR="005C12EF" w:rsidRPr="00D2755B" w14:paraId="0C0F66CD" w14:textId="77777777" w:rsidTr="00A81D36">
        <w:tc>
          <w:tcPr>
            <w:tcW w:w="2694" w:type="dxa"/>
            <w:tcBorders>
              <w:left w:val="nil"/>
              <w:bottom w:val="single" w:sz="6" w:space="0" w:color="auto"/>
            </w:tcBorders>
          </w:tcPr>
          <w:p w14:paraId="7A10720D" w14:textId="77777777" w:rsidR="005C12EF" w:rsidRPr="00D2755B" w:rsidRDefault="005C12EF" w:rsidP="00A81D36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D2755B">
              <w:rPr>
                <w:rFonts w:ascii="Segoe UI Semilight" w:hAnsi="Segoe UI Semilight" w:cs="Segoe UI Semilight"/>
                <w:sz w:val="18"/>
                <w:szCs w:val="18"/>
              </w:rPr>
              <w:br w:type="page"/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</w:tcBorders>
          </w:tcPr>
          <w:p w14:paraId="63F44E76" w14:textId="77777777" w:rsidR="005C12EF" w:rsidRPr="00D2755B" w:rsidRDefault="005C12EF" w:rsidP="00A81D36">
            <w:pPr>
              <w:rPr>
                <w:rFonts w:ascii="Segoe UI Semilight" w:hAnsi="Segoe UI Semilight" w:cs="Segoe UI Semilight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nil"/>
              <w:bottom w:val="single" w:sz="6" w:space="0" w:color="auto"/>
            </w:tcBorders>
          </w:tcPr>
          <w:p w14:paraId="2E72FAE1" w14:textId="77777777" w:rsidR="005C12EF" w:rsidRPr="00D2755B" w:rsidRDefault="005C12EF" w:rsidP="00A81D36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</w:rPr>
            </w:pPr>
          </w:p>
        </w:tc>
      </w:tr>
      <w:tr w:rsidR="005C12EF" w:rsidRPr="00D2755B" w14:paraId="408111FF" w14:textId="77777777" w:rsidTr="00A81D36">
        <w:tc>
          <w:tcPr>
            <w:tcW w:w="2694" w:type="dxa"/>
            <w:tcBorders>
              <w:left w:val="nil"/>
            </w:tcBorders>
          </w:tcPr>
          <w:p w14:paraId="45E790E0" w14:textId="0C8C4FF0" w:rsidR="005C12EF" w:rsidRPr="00D2755B" w:rsidRDefault="005C12EF" w:rsidP="00A81D36">
            <w:pPr>
              <w:spacing w:before="60" w:after="60"/>
              <w:ind w:firstLine="35"/>
              <w:jc w:val="center"/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D2755B">
              <w:rPr>
                <w:rFonts w:ascii="Segoe UI Semilight" w:hAnsi="Segoe UI Semilight" w:cs="Segoe UI Semilight"/>
                <w:b/>
                <w:sz w:val="18"/>
                <w:szCs w:val="18"/>
              </w:rPr>
              <w:t>Name</w:t>
            </w:r>
            <w:r w:rsidR="0010163B">
              <w:rPr>
                <w:rFonts w:ascii="Segoe UI Semilight" w:hAnsi="Segoe UI Semilight" w:cs="Segoe UI Semilight"/>
                <w:b/>
                <w:sz w:val="18"/>
                <w:szCs w:val="18"/>
              </w:rPr>
              <w:t xml:space="preserve"> and Position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</w:tcBorders>
          </w:tcPr>
          <w:p w14:paraId="5FADC960" w14:textId="77777777" w:rsidR="005C12EF" w:rsidRPr="00D2755B" w:rsidRDefault="005C12EF" w:rsidP="00A81D36">
            <w:pPr>
              <w:spacing w:before="60" w:after="60"/>
              <w:jc w:val="center"/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D2755B">
              <w:rPr>
                <w:rFonts w:ascii="Segoe UI Semilight" w:hAnsi="Segoe UI Semilight" w:cs="Segoe UI Semilight"/>
                <w:b/>
                <w:sz w:val="18"/>
                <w:szCs w:val="18"/>
              </w:rPr>
              <w:t xml:space="preserve">Signature </w:t>
            </w:r>
          </w:p>
        </w:tc>
        <w:tc>
          <w:tcPr>
            <w:tcW w:w="2409" w:type="dxa"/>
            <w:tcBorders>
              <w:left w:val="nil"/>
            </w:tcBorders>
          </w:tcPr>
          <w:p w14:paraId="29134636" w14:textId="18339F94" w:rsidR="005C12EF" w:rsidRPr="00D2755B" w:rsidRDefault="005C12EF" w:rsidP="00A81D36">
            <w:pPr>
              <w:spacing w:before="60" w:after="60"/>
              <w:ind w:left="-249" w:right="-391"/>
              <w:jc w:val="center"/>
              <w:rPr>
                <w:rFonts w:ascii="Segoe UI Semilight" w:hAnsi="Segoe UI Semilight" w:cs="Segoe UI Semilight"/>
                <w:b/>
                <w:sz w:val="18"/>
                <w:szCs w:val="18"/>
              </w:rPr>
            </w:pPr>
            <w:r>
              <w:rPr>
                <w:rFonts w:ascii="Segoe UI Semilight" w:hAnsi="Segoe UI Semilight" w:cs="Segoe UI Semilight"/>
                <w:b/>
                <w:sz w:val="18"/>
                <w:szCs w:val="18"/>
              </w:rPr>
              <w:t xml:space="preserve">Date </w:t>
            </w:r>
            <w:r w:rsidR="005D6A9F">
              <w:rPr>
                <w:rFonts w:ascii="Segoe UI Semilight" w:hAnsi="Segoe UI Semilight" w:cs="Segoe UI Semilight"/>
                <w:b/>
                <w:sz w:val="18"/>
                <w:szCs w:val="18"/>
              </w:rPr>
              <w:t>S</w:t>
            </w:r>
            <w:r>
              <w:rPr>
                <w:rFonts w:ascii="Segoe UI Semilight" w:hAnsi="Segoe UI Semilight" w:cs="Segoe UI Semilight"/>
                <w:b/>
                <w:sz w:val="18"/>
                <w:szCs w:val="18"/>
              </w:rPr>
              <w:t>igned</w:t>
            </w:r>
          </w:p>
          <w:p w14:paraId="63795364" w14:textId="77777777" w:rsidR="005C12EF" w:rsidRPr="00D2755B" w:rsidRDefault="005C12EF" w:rsidP="00A81D36">
            <w:pPr>
              <w:spacing w:before="60" w:after="60"/>
              <w:jc w:val="center"/>
              <w:rPr>
                <w:rFonts w:ascii="Segoe UI Semilight" w:hAnsi="Segoe UI Semilight" w:cs="Segoe UI Semilight"/>
                <w:sz w:val="18"/>
                <w:szCs w:val="18"/>
              </w:rPr>
            </w:pPr>
          </w:p>
        </w:tc>
      </w:tr>
    </w:tbl>
    <w:p w14:paraId="30CCBC71" w14:textId="77777777" w:rsidR="005C12EF" w:rsidRPr="007E5BBF" w:rsidRDefault="005C12EF" w:rsidP="007527C1">
      <w:pPr>
        <w:rPr>
          <w:rFonts w:ascii="Segoe UI Semilight" w:hAnsi="Segoe UI Semilight" w:cs="Segoe UI Semilight"/>
          <w:sz w:val="2"/>
          <w:szCs w:val="2"/>
        </w:rPr>
      </w:pPr>
    </w:p>
    <w:sectPr w:rsidR="005C12EF" w:rsidRPr="007E5BBF" w:rsidSect="00706D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247" w:right="1134" w:bottom="719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16E27" w14:textId="77777777" w:rsidR="000A7ABA" w:rsidRDefault="000A7ABA">
      <w:r>
        <w:separator/>
      </w:r>
    </w:p>
  </w:endnote>
  <w:endnote w:type="continuationSeparator" w:id="0">
    <w:p w14:paraId="4EDD8BF5" w14:textId="77777777" w:rsidR="000A7ABA" w:rsidRDefault="000A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A5B4" w14:textId="77777777" w:rsidR="004B7029" w:rsidRDefault="004B7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5C8BF" w14:textId="525EDC39" w:rsidR="008759F8" w:rsidRPr="00D2755B" w:rsidRDefault="008759F8" w:rsidP="00DA2892">
    <w:pPr>
      <w:pStyle w:val="Footer"/>
      <w:pBdr>
        <w:top w:val="single" w:sz="4" w:space="1" w:color="auto"/>
      </w:pBdr>
      <w:tabs>
        <w:tab w:val="right" w:pos="9360"/>
      </w:tabs>
    </w:pPr>
    <w:r w:rsidRPr="00D2755B">
      <w:tab/>
      <w:t xml:space="preserve">Page </w:t>
    </w:r>
    <w:r w:rsidRPr="00D2755B">
      <w:rPr>
        <w:rStyle w:val="PageNumber"/>
      </w:rPr>
      <w:fldChar w:fldCharType="begin"/>
    </w:r>
    <w:r w:rsidRPr="00D2755B">
      <w:rPr>
        <w:rStyle w:val="PageNumber"/>
      </w:rPr>
      <w:instrText xml:space="preserve"> PAGE </w:instrText>
    </w:r>
    <w:r w:rsidRPr="00D2755B">
      <w:rPr>
        <w:rStyle w:val="PageNumber"/>
      </w:rPr>
      <w:fldChar w:fldCharType="separate"/>
    </w:r>
    <w:r w:rsidR="00DB1559" w:rsidRPr="00D2755B">
      <w:rPr>
        <w:rStyle w:val="PageNumber"/>
        <w:noProof/>
      </w:rPr>
      <w:t>1</w:t>
    </w:r>
    <w:r w:rsidRPr="00D2755B">
      <w:rPr>
        <w:rStyle w:val="PageNumber"/>
      </w:rPr>
      <w:fldChar w:fldCharType="end"/>
    </w:r>
    <w:r w:rsidRPr="00D2755B">
      <w:rPr>
        <w:rStyle w:val="PageNumber"/>
      </w:rPr>
      <w:t xml:space="preserve"> of </w:t>
    </w:r>
    <w:r w:rsidRPr="00D2755B">
      <w:rPr>
        <w:rStyle w:val="PageNumber"/>
      </w:rPr>
      <w:fldChar w:fldCharType="begin"/>
    </w:r>
    <w:r w:rsidRPr="00D2755B">
      <w:rPr>
        <w:rStyle w:val="PageNumber"/>
      </w:rPr>
      <w:instrText xml:space="preserve"> NUMPAGES </w:instrText>
    </w:r>
    <w:r w:rsidRPr="00D2755B">
      <w:rPr>
        <w:rStyle w:val="PageNumber"/>
      </w:rPr>
      <w:fldChar w:fldCharType="separate"/>
    </w:r>
    <w:r w:rsidR="00DB1559" w:rsidRPr="00D2755B">
      <w:rPr>
        <w:rStyle w:val="PageNumber"/>
        <w:noProof/>
      </w:rPr>
      <w:t>1</w:t>
    </w:r>
    <w:r w:rsidRPr="00D2755B">
      <w:rPr>
        <w:rStyle w:val="PageNumber"/>
      </w:rPr>
      <w:fldChar w:fldCharType="end"/>
    </w:r>
    <w:r w:rsidRPr="00D2755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BD03" w14:textId="77777777" w:rsidR="004B7029" w:rsidRDefault="004B7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0B3C9" w14:textId="77777777" w:rsidR="000A7ABA" w:rsidRDefault="000A7ABA">
      <w:r>
        <w:separator/>
      </w:r>
    </w:p>
  </w:footnote>
  <w:footnote w:type="continuationSeparator" w:id="0">
    <w:p w14:paraId="0767D24A" w14:textId="77777777" w:rsidR="000A7ABA" w:rsidRDefault="000A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16D7E" w14:textId="77777777" w:rsidR="004B7029" w:rsidRDefault="004B7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7B858" w14:textId="1BC294D6" w:rsidR="00706D13" w:rsidRDefault="00746481"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E64B6E" wp14:editId="151A13C4">
              <wp:simplePos x="0" y="0"/>
              <wp:positionH relativeFrom="margin">
                <wp:posOffset>-643890</wp:posOffset>
              </wp:positionH>
              <wp:positionV relativeFrom="paragraph">
                <wp:posOffset>424815</wp:posOffset>
              </wp:positionV>
              <wp:extent cx="6266180" cy="558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6180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F15AA" w14:textId="5947DBB0" w:rsidR="00706D13" w:rsidRPr="00706D13" w:rsidRDefault="00561E60" w:rsidP="00706D13">
                          <w:pPr>
                            <w:pStyle w:val="Heading-NoNumber"/>
                            <w:rPr>
                              <w:color w:val="FFFFFF"/>
                              <w:sz w:val="44"/>
                              <w:szCs w:val="44"/>
                            </w:rPr>
                          </w:pPr>
                          <w:bookmarkStart w:id="0" w:name="_GoBack"/>
                          <w:r w:rsidRPr="00561E60">
                            <w:rPr>
                              <w:color w:val="FFFFFF"/>
                              <w:sz w:val="36"/>
                              <w:szCs w:val="36"/>
                            </w:rPr>
                            <w:t>PCT Primary Facility Agreement Termination Information</w:t>
                          </w:r>
                          <w:r w:rsidR="0012335A">
                            <w:rPr>
                              <w:color w:val="FFFFFF"/>
                              <w:sz w:val="36"/>
                              <w:szCs w:val="36"/>
                            </w:rPr>
                            <w:t xml:space="preserve"> Form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64B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7pt;margin-top:33.45pt;width:493.4pt;height:4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" filled="f" stroked="f">
              <v:textbox>
                <w:txbxContent>
                  <w:p w14:paraId="5EAF15AA" w14:textId="5947DBB0" w:rsidR="00706D13" w:rsidRPr="00706D13" w:rsidRDefault="00561E60" w:rsidP="00706D13">
                    <w:pPr>
                      <w:pStyle w:val="Heading-NoNumber"/>
                      <w:rPr>
                        <w:color w:val="FFFFFF"/>
                        <w:sz w:val="44"/>
                        <w:szCs w:val="44"/>
                      </w:rPr>
                    </w:pPr>
                    <w:bookmarkStart w:id="1" w:name="_GoBack"/>
                    <w:r w:rsidRPr="00561E60">
                      <w:rPr>
                        <w:color w:val="FFFFFF"/>
                        <w:sz w:val="36"/>
                        <w:szCs w:val="36"/>
                      </w:rPr>
                      <w:t>PCT Primary Facility Agreement Termination Information</w:t>
                    </w:r>
                    <w:r w:rsidR="0012335A">
                      <w:rPr>
                        <w:color w:val="FFFFFF"/>
                        <w:sz w:val="36"/>
                        <w:szCs w:val="36"/>
                      </w:rPr>
                      <w:t xml:space="preserve"> Form</w:t>
                    </w:r>
                    <w:bookmarkEnd w:id="1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4276B29D" wp14:editId="68C1A6BF">
          <wp:simplePos x="0" y="0"/>
          <wp:positionH relativeFrom="page">
            <wp:posOffset>-1905</wp:posOffset>
          </wp:positionH>
          <wp:positionV relativeFrom="page">
            <wp:posOffset>0</wp:posOffset>
          </wp:positionV>
          <wp:extent cx="7557770" cy="1311275"/>
          <wp:effectExtent l="0" t="0" r="0" b="0"/>
          <wp:wrapSquare wrapText="bothSides"/>
          <wp:docPr id="3" name="Picture 29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generated with high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479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31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B3A65" w14:textId="77777777" w:rsidR="004B7029" w:rsidRDefault="004B7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4D8F09C"/>
    <w:lvl w:ilvl="0">
      <w:start w:val="1"/>
      <w:numFmt w:val="lowerRoman"/>
      <w:lvlText w:val="%1."/>
      <w:lvlJc w:val="right"/>
      <w:pPr>
        <w:ind w:left="1154" w:hanging="360"/>
      </w:pPr>
    </w:lvl>
  </w:abstractNum>
  <w:abstractNum w:abstractNumId="1" w15:restartNumberingAfterBreak="0">
    <w:nsid w:val="FFFFFF7F"/>
    <w:multiLevelType w:val="singleLevel"/>
    <w:tmpl w:val="8D464972"/>
    <w:lvl w:ilvl="0">
      <w:start w:val="1"/>
      <w:numFmt w:val="upperRoman"/>
      <w:lvlText w:val="%1."/>
      <w:lvlJc w:val="right"/>
      <w:pPr>
        <w:ind w:left="814" w:hanging="360"/>
      </w:pPr>
    </w:lvl>
  </w:abstractNum>
  <w:abstractNum w:abstractNumId="2" w15:restartNumberingAfterBreak="0">
    <w:nsid w:val="FFFFFF88"/>
    <w:multiLevelType w:val="singleLevel"/>
    <w:tmpl w:val="7F7AE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/>
      </w:rPr>
    </w:lvl>
  </w:abstractNum>
  <w:abstractNum w:abstractNumId="3" w15:restartNumberingAfterBreak="0">
    <w:nsid w:val="07DB03A6"/>
    <w:multiLevelType w:val="hybridMultilevel"/>
    <w:tmpl w:val="7EE0FE40"/>
    <w:lvl w:ilvl="0" w:tplc="72103516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4D1F"/>
    <w:multiLevelType w:val="hybridMultilevel"/>
    <w:tmpl w:val="EB28FF42"/>
    <w:lvl w:ilvl="0" w:tplc="7D2A44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5125"/>
    <w:multiLevelType w:val="multilevel"/>
    <w:tmpl w:val="C91CBED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7" w15:restartNumberingAfterBreak="0">
    <w:nsid w:val="14FC31CB"/>
    <w:multiLevelType w:val="multilevel"/>
    <w:tmpl w:val="2B106D10"/>
    <w:lvl w:ilvl="0">
      <w:start w:val="1"/>
      <w:numFmt w:val="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8" w15:restartNumberingAfterBreak="0">
    <w:nsid w:val="1C3F4AC8"/>
    <w:multiLevelType w:val="multilevel"/>
    <w:tmpl w:val="5700FDDA"/>
    <w:lvl w:ilvl="0">
      <w:start w:val="1"/>
      <w:numFmt w:val="decimal"/>
      <w:lvlText w:val="%1."/>
      <w:lvlJc w:val="left"/>
      <w:pPr>
        <w:ind w:left="851" w:hanging="851"/>
      </w:pPr>
      <w:rPr>
        <w:rFonts w:ascii="Calibri Light" w:hAnsi="Calibri Light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207666"/>
    <w:multiLevelType w:val="hybridMultilevel"/>
    <w:tmpl w:val="C1B824F4"/>
    <w:lvl w:ilvl="0" w:tplc="C7F6B228">
      <w:start w:val="1"/>
      <w:numFmt w:val="lowerLetter"/>
      <w:lvlText w:val="%1."/>
      <w:lvlJc w:val="left"/>
      <w:pPr>
        <w:ind w:left="182" w:hanging="360"/>
      </w:pPr>
    </w:lvl>
    <w:lvl w:ilvl="1" w:tplc="0C090019" w:tentative="1">
      <w:start w:val="1"/>
      <w:numFmt w:val="lowerLetter"/>
      <w:lvlText w:val="%2."/>
      <w:lvlJc w:val="left"/>
      <w:pPr>
        <w:ind w:left="902" w:hanging="360"/>
      </w:pPr>
    </w:lvl>
    <w:lvl w:ilvl="2" w:tplc="0C09001B" w:tentative="1">
      <w:start w:val="1"/>
      <w:numFmt w:val="lowerRoman"/>
      <w:lvlText w:val="%3."/>
      <w:lvlJc w:val="right"/>
      <w:pPr>
        <w:ind w:left="1622" w:hanging="180"/>
      </w:pPr>
    </w:lvl>
    <w:lvl w:ilvl="3" w:tplc="0C09000F" w:tentative="1">
      <w:start w:val="1"/>
      <w:numFmt w:val="decimal"/>
      <w:lvlText w:val="%4."/>
      <w:lvlJc w:val="left"/>
      <w:pPr>
        <w:ind w:left="2342" w:hanging="360"/>
      </w:pPr>
    </w:lvl>
    <w:lvl w:ilvl="4" w:tplc="0C090019" w:tentative="1">
      <w:start w:val="1"/>
      <w:numFmt w:val="lowerLetter"/>
      <w:lvlText w:val="%5."/>
      <w:lvlJc w:val="left"/>
      <w:pPr>
        <w:ind w:left="3062" w:hanging="360"/>
      </w:pPr>
    </w:lvl>
    <w:lvl w:ilvl="5" w:tplc="0C09001B" w:tentative="1">
      <w:start w:val="1"/>
      <w:numFmt w:val="lowerRoman"/>
      <w:lvlText w:val="%6."/>
      <w:lvlJc w:val="right"/>
      <w:pPr>
        <w:ind w:left="3782" w:hanging="180"/>
      </w:pPr>
    </w:lvl>
    <w:lvl w:ilvl="6" w:tplc="0C09000F" w:tentative="1">
      <w:start w:val="1"/>
      <w:numFmt w:val="decimal"/>
      <w:lvlText w:val="%7."/>
      <w:lvlJc w:val="left"/>
      <w:pPr>
        <w:ind w:left="4502" w:hanging="360"/>
      </w:pPr>
    </w:lvl>
    <w:lvl w:ilvl="7" w:tplc="0C090019" w:tentative="1">
      <w:start w:val="1"/>
      <w:numFmt w:val="lowerLetter"/>
      <w:lvlText w:val="%8."/>
      <w:lvlJc w:val="left"/>
      <w:pPr>
        <w:ind w:left="5222" w:hanging="360"/>
      </w:pPr>
    </w:lvl>
    <w:lvl w:ilvl="8" w:tplc="0C0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10" w15:restartNumberingAfterBreak="0">
    <w:nsid w:val="26FF2F9A"/>
    <w:multiLevelType w:val="multilevel"/>
    <w:tmpl w:val="832E236A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4472C4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Segoe UI Semilight" w:hAnsi="Segoe UI Semilight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1" w15:restartNumberingAfterBreak="0">
    <w:nsid w:val="2A2335BE"/>
    <w:multiLevelType w:val="multilevel"/>
    <w:tmpl w:val="94B431BE"/>
    <w:styleLink w:val="Style1"/>
    <w:lvl w:ilvl="0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2" w15:restartNumberingAfterBreak="0">
    <w:nsid w:val="337F3C82"/>
    <w:multiLevelType w:val="hybridMultilevel"/>
    <w:tmpl w:val="002C0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D6A89"/>
    <w:multiLevelType w:val="hybridMultilevel"/>
    <w:tmpl w:val="E612D396"/>
    <w:lvl w:ilvl="0" w:tplc="E6A8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945"/>
    <w:multiLevelType w:val="hybridMultilevel"/>
    <w:tmpl w:val="33F23184"/>
    <w:lvl w:ilvl="0" w:tplc="9CD63A22">
      <w:start w:val="1"/>
      <w:numFmt w:val="bullet"/>
      <w:pStyle w:val="TableBullet2"/>
      <w:lvlText w:val=""/>
      <w:lvlJc w:val="left"/>
      <w:pPr>
        <w:ind w:left="720" w:hanging="360"/>
      </w:pPr>
      <w:rPr>
        <w:rFonts w:ascii="Symbol" w:hAnsi="Symbol" w:hint="default"/>
        <w:color w:val="44546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46287"/>
    <w:multiLevelType w:val="hybridMultilevel"/>
    <w:tmpl w:val="A502B0EC"/>
    <w:lvl w:ilvl="0" w:tplc="E2E2A65C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4472C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612C7"/>
    <w:multiLevelType w:val="hybridMultilevel"/>
    <w:tmpl w:val="3D5A2AAE"/>
    <w:lvl w:ilvl="0" w:tplc="90F6AA3E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4472C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D5CAD"/>
    <w:multiLevelType w:val="multilevel"/>
    <w:tmpl w:val="46F0F3DA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7D24A58"/>
    <w:multiLevelType w:val="multilevel"/>
    <w:tmpl w:val="227A2DF4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0A27625"/>
    <w:multiLevelType w:val="hybridMultilevel"/>
    <w:tmpl w:val="2A101814"/>
    <w:lvl w:ilvl="0" w:tplc="382A3134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96BFA"/>
    <w:multiLevelType w:val="multilevel"/>
    <w:tmpl w:val="32A8E0EC"/>
    <w:lvl w:ilvl="0">
      <w:start w:val="1"/>
      <w:numFmt w:val="none"/>
      <w:pStyle w:val="ResetPara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a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Roman"/>
      <w:pStyle w:val="Listi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upperLetter"/>
      <w:pStyle w:val="ListA0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0F4432"/>
    <w:multiLevelType w:val="multilevel"/>
    <w:tmpl w:val="82628D80"/>
    <w:lvl w:ilvl="0">
      <w:start w:val="1"/>
      <w:numFmt w:val="upperLetter"/>
      <w:pStyle w:val="List-ABC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4472C4"/>
      </w:rPr>
    </w:lvl>
    <w:lvl w:ilvl="1">
      <w:start w:val="1"/>
      <w:numFmt w:val="lowerLetter"/>
      <w:pStyle w:val="List-ABC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List-ABC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21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4"/>
  </w:num>
  <w:num w:numId="12">
    <w:abstractNumId w:val="16"/>
  </w:num>
  <w:num w:numId="13">
    <w:abstractNumId w:val="9"/>
  </w:num>
  <w:num w:numId="14">
    <w:abstractNumId w:val="4"/>
  </w:num>
  <w:num w:numId="15">
    <w:abstractNumId w:val="17"/>
  </w:num>
  <w:num w:numId="16">
    <w:abstractNumId w:val="5"/>
  </w:num>
  <w:num w:numId="17">
    <w:abstractNumId w:val="19"/>
  </w:num>
  <w:num w:numId="18">
    <w:abstractNumId w:val="13"/>
  </w:num>
  <w:num w:numId="19">
    <w:abstractNumId w:val="3"/>
  </w:num>
  <w:num w:numId="20">
    <w:abstractNumId w:val="20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C9"/>
    <w:rsid w:val="00007032"/>
    <w:rsid w:val="000669CA"/>
    <w:rsid w:val="000803B4"/>
    <w:rsid w:val="000A78C9"/>
    <w:rsid w:val="000A7ABA"/>
    <w:rsid w:val="000E7BD6"/>
    <w:rsid w:val="000F6399"/>
    <w:rsid w:val="0010163B"/>
    <w:rsid w:val="00116851"/>
    <w:rsid w:val="0012335A"/>
    <w:rsid w:val="00156542"/>
    <w:rsid w:val="00163842"/>
    <w:rsid w:val="001909B4"/>
    <w:rsid w:val="001A38D2"/>
    <w:rsid w:val="001A498E"/>
    <w:rsid w:val="001F1B21"/>
    <w:rsid w:val="00203D0C"/>
    <w:rsid w:val="002E2FFD"/>
    <w:rsid w:val="00314F79"/>
    <w:rsid w:val="0032674E"/>
    <w:rsid w:val="0035653B"/>
    <w:rsid w:val="00380677"/>
    <w:rsid w:val="00383FD3"/>
    <w:rsid w:val="003C0C9A"/>
    <w:rsid w:val="003D42B2"/>
    <w:rsid w:val="003E2D3A"/>
    <w:rsid w:val="003F0CD5"/>
    <w:rsid w:val="00400F74"/>
    <w:rsid w:val="00412323"/>
    <w:rsid w:val="004143EC"/>
    <w:rsid w:val="00415BCE"/>
    <w:rsid w:val="004306DE"/>
    <w:rsid w:val="00440A0D"/>
    <w:rsid w:val="0044620F"/>
    <w:rsid w:val="00446442"/>
    <w:rsid w:val="00472AAF"/>
    <w:rsid w:val="00472E76"/>
    <w:rsid w:val="004B7029"/>
    <w:rsid w:val="004E4ED2"/>
    <w:rsid w:val="004F243A"/>
    <w:rsid w:val="005426B0"/>
    <w:rsid w:val="00545EC3"/>
    <w:rsid w:val="00561E60"/>
    <w:rsid w:val="00571DE1"/>
    <w:rsid w:val="005A784C"/>
    <w:rsid w:val="005C12EF"/>
    <w:rsid w:val="005D6A9F"/>
    <w:rsid w:val="006E2D40"/>
    <w:rsid w:val="00705625"/>
    <w:rsid w:val="00706D13"/>
    <w:rsid w:val="00712923"/>
    <w:rsid w:val="007233E5"/>
    <w:rsid w:val="00731DDE"/>
    <w:rsid w:val="00746481"/>
    <w:rsid w:val="007527C1"/>
    <w:rsid w:val="007656B8"/>
    <w:rsid w:val="00785AE0"/>
    <w:rsid w:val="00785DAE"/>
    <w:rsid w:val="007D666F"/>
    <w:rsid w:val="007E5BBF"/>
    <w:rsid w:val="00814037"/>
    <w:rsid w:val="008169D8"/>
    <w:rsid w:val="0082699F"/>
    <w:rsid w:val="00845E38"/>
    <w:rsid w:val="0086639C"/>
    <w:rsid w:val="008759F8"/>
    <w:rsid w:val="008874B4"/>
    <w:rsid w:val="008C6E83"/>
    <w:rsid w:val="008E1182"/>
    <w:rsid w:val="008E4EE9"/>
    <w:rsid w:val="008F1748"/>
    <w:rsid w:val="009025C8"/>
    <w:rsid w:val="00907A52"/>
    <w:rsid w:val="0091520A"/>
    <w:rsid w:val="00922B30"/>
    <w:rsid w:val="00930372"/>
    <w:rsid w:val="00977340"/>
    <w:rsid w:val="009821B0"/>
    <w:rsid w:val="009867BA"/>
    <w:rsid w:val="009B193A"/>
    <w:rsid w:val="009C5353"/>
    <w:rsid w:val="00A40B2A"/>
    <w:rsid w:val="00A428FD"/>
    <w:rsid w:val="00A522BC"/>
    <w:rsid w:val="00AD045B"/>
    <w:rsid w:val="00AD17A6"/>
    <w:rsid w:val="00B238A0"/>
    <w:rsid w:val="00B37D42"/>
    <w:rsid w:val="00BB3352"/>
    <w:rsid w:val="00BB7F30"/>
    <w:rsid w:val="00C23741"/>
    <w:rsid w:val="00C27286"/>
    <w:rsid w:val="00C27307"/>
    <w:rsid w:val="00C30692"/>
    <w:rsid w:val="00C62E9D"/>
    <w:rsid w:val="00C85326"/>
    <w:rsid w:val="00CD0FC8"/>
    <w:rsid w:val="00CD6560"/>
    <w:rsid w:val="00CE53D7"/>
    <w:rsid w:val="00D2755B"/>
    <w:rsid w:val="00D76EC7"/>
    <w:rsid w:val="00D90773"/>
    <w:rsid w:val="00DA2892"/>
    <w:rsid w:val="00DA6FE1"/>
    <w:rsid w:val="00DB1559"/>
    <w:rsid w:val="00DD2A13"/>
    <w:rsid w:val="00DD2DD5"/>
    <w:rsid w:val="00DD4768"/>
    <w:rsid w:val="00E2558A"/>
    <w:rsid w:val="00E525B6"/>
    <w:rsid w:val="00EB4C34"/>
    <w:rsid w:val="00EB535D"/>
    <w:rsid w:val="00EC79C0"/>
    <w:rsid w:val="00ED6B88"/>
    <w:rsid w:val="00F02405"/>
    <w:rsid w:val="00F20F6B"/>
    <w:rsid w:val="00F4249C"/>
    <w:rsid w:val="00F8096F"/>
    <w:rsid w:val="00F824C8"/>
    <w:rsid w:val="00FA6F08"/>
    <w:rsid w:val="00FF0E00"/>
    <w:rsid w:val="00FF0FD3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5FE874"/>
  <w15:chartTrackingRefBased/>
  <w15:docId w15:val="{8D185ADA-0D41-469D-8E39-23229ED9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List Bullet" w:qFormat="1"/>
    <w:lsdException w:name="List Number" w:uiPriority="99" w:qFormat="1"/>
    <w:lsdException w:name="List Bullet 2" w:qFormat="1"/>
    <w:lsdException w:name="List Bullet 3" w:qFormat="1"/>
    <w:lsdException w:name="List Number 2" w:uiPriority="99" w:qFormat="1"/>
    <w:lsdException w:name="List Number 3" w:uiPriority="99" w:qFormat="1"/>
    <w:lsdException w:name="Title" w:qFormat="1"/>
    <w:lsdException w:name="Default Paragraph Font" w:uiPriority="1"/>
    <w:lsdException w:name="Body Text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481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h1"/>
    <w:next w:val="BodyText"/>
    <w:link w:val="Heading1Char"/>
    <w:uiPriority w:val="9"/>
    <w:qFormat/>
    <w:rsid w:val="00C27286"/>
    <w:pPr>
      <w:spacing w:after="560" w:line="216" w:lineRule="auto"/>
      <w:outlineLvl w:val="0"/>
    </w:pPr>
    <w:rPr>
      <w:rFonts w:ascii="Century Gothic" w:eastAsia="+mj-ea" w:hAnsi="Century Gothic" w:cs="+mj-cs"/>
      <w:b/>
      <w:color w:val="222324"/>
      <w:kern w:val="24"/>
      <w:sz w:val="52"/>
      <w:szCs w:val="52"/>
      <w:lang w:eastAsia="ko-KR"/>
    </w:rPr>
  </w:style>
  <w:style w:type="paragraph" w:styleId="Heading2">
    <w:name w:val="heading 2"/>
    <w:aliases w:val="h2"/>
    <w:next w:val="BodyText"/>
    <w:link w:val="Heading2Char"/>
    <w:uiPriority w:val="9"/>
    <w:unhideWhenUsed/>
    <w:qFormat/>
    <w:rsid w:val="00C27286"/>
    <w:pPr>
      <w:keepNext/>
      <w:keepLines/>
      <w:spacing w:before="320" w:line="264" w:lineRule="auto"/>
      <w:ind w:left="851" w:hanging="851"/>
      <w:outlineLvl w:val="1"/>
    </w:pPr>
    <w:rPr>
      <w:rFonts w:ascii="Century Gothic" w:eastAsia="+mj-ea" w:hAnsi="Century Gothic" w:cs="Arial Unicode MS"/>
      <w:bCs/>
      <w:color w:val="360F3C"/>
      <w:kern w:val="24"/>
      <w:sz w:val="28"/>
      <w:szCs w:val="32"/>
      <w:lang w:eastAsia="ko-KR"/>
    </w:rPr>
  </w:style>
  <w:style w:type="paragraph" w:styleId="Heading3">
    <w:name w:val="heading 3"/>
    <w:aliases w:val="h3"/>
    <w:next w:val="BodyText"/>
    <w:link w:val="Heading3Char"/>
    <w:uiPriority w:val="9"/>
    <w:unhideWhenUsed/>
    <w:qFormat/>
    <w:rsid w:val="00C27286"/>
    <w:pPr>
      <w:keepNext/>
      <w:keepLines/>
      <w:spacing w:before="160" w:line="264" w:lineRule="auto"/>
      <w:ind w:left="851" w:hanging="851"/>
      <w:outlineLvl w:val="2"/>
    </w:pPr>
    <w:rPr>
      <w:rFonts w:ascii="Century Gothic" w:eastAsia="Dotum" w:hAnsi="Century Gothic"/>
      <w:bCs/>
      <w:color w:val="360F3C"/>
      <w:sz w:val="24"/>
      <w:szCs w:val="24"/>
      <w:lang w:eastAsia="ko-KR"/>
    </w:rPr>
  </w:style>
  <w:style w:type="paragraph" w:styleId="Heading4">
    <w:name w:val="heading 4"/>
    <w:aliases w:val="Level 2 - a,h4"/>
    <w:next w:val="BodyText"/>
    <w:link w:val="Heading4Char"/>
    <w:uiPriority w:val="9"/>
    <w:unhideWhenUsed/>
    <w:qFormat/>
    <w:rsid w:val="00C27286"/>
    <w:pPr>
      <w:keepNext/>
      <w:keepLines/>
      <w:spacing w:before="240" w:after="60"/>
      <w:outlineLvl w:val="3"/>
    </w:pPr>
    <w:rPr>
      <w:rFonts w:ascii="Century Gothic" w:eastAsia="Batang" w:hAnsi="Century Gothic" w:cs="Arial Unicode MS"/>
      <w:b/>
      <w:bCs/>
      <w:color w:val="C00000"/>
      <w:lang w:val="en-GB" w:eastAsia="ko-KR"/>
    </w:rPr>
  </w:style>
  <w:style w:type="paragraph" w:styleId="Heading5">
    <w:name w:val="heading 5"/>
    <w:next w:val="BodyText"/>
    <w:link w:val="Heading5Char"/>
    <w:uiPriority w:val="9"/>
    <w:unhideWhenUsed/>
    <w:qFormat/>
    <w:rsid w:val="00C27286"/>
    <w:pPr>
      <w:keepNext/>
      <w:keepLines/>
      <w:spacing w:before="240" w:after="60"/>
      <w:outlineLvl w:val="4"/>
    </w:pPr>
    <w:rPr>
      <w:rFonts w:ascii="Tw Cen MT" w:eastAsia="Dotum" w:hAnsi="Tw Cen MT"/>
      <w:b/>
      <w:bCs/>
      <w:color w:val="222324"/>
      <w:lang w:val="en-GB" w:eastAsia="ko-KR"/>
    </w:rPr>
  </w:style>
  <w:style w:type="paragraph" w:styleId="Heading6">
    <w:name w:val="heading 6"/>
    <w:next w:val="BodyText"/>
    <w:link w:val="Heading6Char"/>
    <w:uiPriority w:val="9"/>
    <w:unhideWhenUsed/>
    <w:qFormat/>
    <w:rsid w:val="00C27286"/>
    <w:pPr>
      <w:keepNext/>
      <w:keepLines/>
      <w:spacing w:before="240" w:after="60"/>
      <w:outlineLvl w:val="5"/>
    </w:pPr>
    <w:rPr>
      <w:rFonts w:ascii="Tw Cen MT" w:eastAsia="Dotum" w:hAnsi="Tw Cen MT"/>
      <w:b/>
      <w:bCs/>
      <w:color w:val="610917"/>
      <w:lang w:eastAsia="ko-KR"/>
    </w:rPr>
  </w:style>
  <w:style w:type="paragraph" w:styleId="Heading7">
    <w:name w:val="heading 7"/>
    <w:basedOn w:val="Normal"/>
    <w:next w:val="Normal"/>
    <w:qFormat/>
    <w:rsid w:val="000A78C9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A78C9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A78C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74648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46481"/>
  </w:style>
  <w:style w:type="paragraph" w:styleId="BodyText">
    <w:name w:val="Body Text"/>
    <w:link w:val="BodyTextChar"/>
    <w:qFormat/>
    <w:rsid w:val="00C27286"/>
    <w:pPr>
      <w:spacing w:before="100" w:after="60"/>
    </w:pPr>
    <w:rPr>
      <w:rFonts w:ascii="Segoe UI Semilight" w:eastAsia="Batang" w:hAnsi="Segoe UI Semilight" w:cs="Segoe UI Semilight"/>
      <w:bCs/>
      <w:color w:val="222324"/>
      <w:lang w:eastAsia="ko-KR"/>
    </w:rPr>
  </w:style>
  <w:style w:type="paragraph" w:styleId="BodyTextIndent">
    <w:name w:val="Body Text Indent"/>
    <w:basedOn w:val="Normal"/>
    <w:rsid w:val="000A78C9"/>
    <w:pPr>
      <w:widowControl w:val="0"/>
      <w:ind w:left="576"/>
      <w:jc w:val="both"/>
    </w:pPr>
    <w:rPr>
      <w:lang w:val="en-US"/>
    </w:rPr>
  </w:style>
  <w:style w:type="paragraph" w:customStyle="1" w:styleId="tabletext">
    <w:name w:val="table text"/>
    <w:basedOn w:val="Normal"/>
    <w:rsid w:val="000A78C9"/>
    <w:pPr>
      <w:spacing w:after="60"/>
    </w:pPr>
    <w:rPr>
      <w:sz w:val="18"/>
    </w:rPr>
  </w:style>
  <w:style w:type="character" w:styleId="FootnoteReference">
    <w:name w:val="footnote reference"/>
    <w:uiPriority w:val="99"/>
    <w:semiHidden/>
    <w:unhideWhenUsed/>
    <w:rsid w:val="00C2728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C27286"/>
    <w:pPr>
      <w:tabs>
        <w:tab w:val="left" w:pos="142"/>
      </w:tabs>
      <w:spacing w:before="60"/>
      <w:ind w:left="142" w:hanging="142"/>
    </w:pPr>
    <w:rPr>
      <w:rFonts w:ascii="Segoe UI Semilight" w:hAnsi="Segoe UI Semilight" w:cs="Segoe UI Semilight"/>
      <w:bCs/>
      <w:sz w:val="14"/>
    </w:rPr>
  </w:style>
  <w:style w:type="paragraph" w:styleId="Header">
    <w:name w:val="header"/>
    <w:basedOn w:val="Normal"/>
    <w:link w:val="HeaderChar"/>
    <w:uiPriority w:val="99"/>
    <w:unhideWhenUsed/>
    <w:rsid w:val="00C27286"/>
    <w:pPr>
      <w:tabs>
        <w:tab w:val="center" w:pos="4513"/>
        <w:tab w:val="right" w:pos="9026"/>
      </w:tabs>
    </w:pPr>
  </w:style>
  <w:style w:type="paragraph" w:styleId="Footer">
    <w:name w:val="footer"/>
    <w:link w:val="FooterChar"/>
    <w:uiPriority w:val="99"/>
    <w:unhideWhenUsed/>
    <w:rsid w:val="00C27286"/>
    <w:pPr>
      <w:tabs>
        <w:tab w:val="center" w:pos="4513"/>
        <w:tab w:val="right" w:pos="9026"/>
      </w:tabs>
    </w:pPr>
    <w:rPr>
      <w:rFonts w:ascii="Segoe UI Semilight" w:eastAsia="Batang" w:hAnsi="Segoe UI Semilight" w:cs="Segoe UI Semilight"/>
      <w:bCs/>
      <w:color w:val="222324"/>
      <w:sz w:val="16"/>
      <w:lang w:eastAsia="ko-KR"/>
    </w:rPr>
  </w:style>
  <w:style w:type="character" w:styleId="PageNumber">
    <w:name w:val="page number"/>
    <w:basedOn w:val="DefaultParagraphFont"/>
    <w:rsid w:val="00DA2892"/>
  </w:style>
  <w:style w:type="paragraph" w:styleId="BalloonText">
    <w:name w:val="Balloon Text"/>
    <w:basedOn w:val="Normal"/>
    <w:link w:val="BalloonTextChar"/>
    <w:uiPriority w:val="99"/>
    <w:semiHidden/>
    <w:unhideWhenUsed/>
    <w:rsid w:val="00C27286"/>
    <w:rPr>
      <w:rFonts w:ascii="Segoe UI" w:hAnsi="Segoe UI" w:cs="Segoe UI"/>
      <w:sz w:val="18"/>
      <w:szCs w:val="18"/>
    </w:rPr>
  </w:style>
  <w:style w:type="paragraph" w:customStyle="1" w:styleId="Heading-NoNumber">
    <w:name w:val="Heading - No Number"/>
    <w:next w:val="BodyText"/>
    <w:uiPriority w:val="10"/>
    <w:qFormat/>
    <w:rsid w:val="00C27286"/>
    <w:pPr>
      <w:spacing w:after="560" w:line="216" w:lineRule="auto"/>
      <w:outlineLvl w:val="0"/>
    </w:pPr>
    <w:rPr>
      <w:rFonts w:ascii="Tw Cen MT" w:eastAsia="+mj-ea" w:hAnsi="Tw Cen MT" w:cs="+mj-cs"/>
      <w:b/>
      <w:noProof/>
      <w:color w:val="222324"/>
      <w:kern w:val="24"/>
      <w:sz w:val="72"/>
      <w:szCs w:val="72"/>
    </w:rPr>
  </w:style>
  <w:style w:type="character" w:customStyle="1" w:styleId="FooterChar">
    <w:name w:val="Footer Char"/>
    <w:link w:val="Footer"/>
    <w:uiPriority w:val="99"/>
    <w:rsid w:val="00C27286"/>
    <w:rPr>
      <w:rFonts w:ascii="Segoe UI Semilight" w:eastAsia="Batang" w:hAnsi="Segoe UI Semilight" w:cs="Segoe UI Semilight"/>
      <w:bCs/>
      <w:color w:val="222324"/>
      <w:sz w:val="16"/>
      <w:lang w:eastAsia="ko-KR"/>
    </w:rPr>
  </w:style>
  <w:style w:type="character" w:styleId="PlaceholderText">
    <w:name w:val="Placeholder Text"/>
    <w:uiPriority w:val="99"/>
    <w:semiHidden/>
    <w:rsid w:val="00C27286"/>
    <w:rPr>
      <w:color w:val="808080"/>
    </w:rPr>
  </w:style>
  <w:style w:type="paragraph" w:customStyle="1" w:styleId="Cover-Date">
    <w:name w:val="Cover - Date"/>
    <w:link w:val="Cover-DateChar"/>
    <w:uiPriority w:val="99"/>
    <w:rsid w:val="00C27286"/>
    <w:pPr>
      <w:jc w:val="right"/>
    </w:pPr>
    <w:rPr>
      <w:rFonts w:ascii="Tw Cen MT" w:eastAsia="Batang" w:hAnsi="Tw Cen MT"/>
      <w:b/>
      <w:color w:val="222324"/>
      <w:sz w:val="36"/>
      <w:szCs w:val="22"/>
      <w:lang w:eastAsia="ko-KR"/>
    </w:rPr>
  </w:style>
  <w:style w:type="character" w:customStyle="1" w:styleId="Heading2Char">
    <w:name w:val="Heading 2 Char"/>
    <w:aliases w:val="h2 Char"/>
    <w:link w:val="Heading2"/>
    <w:uiPriority w:val="9"/>
    <w:rsid w:val="00C27286"/>
    <w:rPr>
      <w:rFonts w:ascii="Century Gothic" w:eastAsia="+mj-ea" w:hAnsi="Century Gothic" w:cs="Arial Unicode MS"/>
      <w:bCs/>
      <w:color w:val="360F3C"/>
      <w:kern w:val="24"/>
      <w:sz w:val="28"/>
      <w:szCs w:val="32"/>
      <w:lang w:eastAsia="ko-KR"/>
    </w:rPr>
  </w:style>
  <w:style w:type="character" w:customStyle="1" w:styleId="Cover-DateChar">
    <w:name w:val="Cover - Date Char"/>
    <w:link w:val="Cover-Date"/>
    <w:uiPriority w:val="99"/>
    <w:rsid w:val="00C27286"/>
    <w:rPr>
      <w:rFonts w:ascii="Tw Cen MT" w:eastAsia="Batang" w:hAnsi="Tw Cen MT"/>
      <w:b/>
      <w:color w:val="222324"/>
      <w:sz w:val="36"/>
      <w:szCs w:val="22"/>
      <w:lang w:eastAsia="ko-KR"/>
    </w:rPr>
  </w:style>
  <w:style w:type="paragraph" w:customStyle="1" w:styleId="Cover-Subtitle">
    <w:name w:val="Cover - Subtitle"/>
    <w:next w:val="Normal"/>
    <w:link w:val="Cover-SubtitleChar"/>
    <w:uiPriority w:val="99"/>
    <w:rsid w:val="00C27286"/>
    <w:pPr>
      <w:spacing w:line="216" w:lineRule="auto"/>
      <w:jc w:val="right"/>
    </w:pPr>
    <w:rPr>
      <w:rFonts w:ascii="Tw Cen MT" w:eastAsia="Batang" w:hAnsi="Tw Cen MT"/>
      <w:color w:val="222324"/>
      <w:sz w:val="44"/>
      <w:szCs w:val="22"/>
      <w:lang w:eastAsia="ko-KR"/>
    </w:rPr>
  </w:style>
  <w:style w:type="paragraph" w:customStyle="1" w:styleId="Cover-SubtitleWhite">
    <w:name w:val="Cover - Subtitle White"/>
    <w:basedOn w:val="Cover-Date"/>
    <w:rsid w:val="00C27286"/>
    <w:pPr>
      <w:spacing w:before="160" w:line="216" w:lineRule="auto"/>
    </w:pPr>
    <w:rPr>
      <w:b w:val="0"/>
      <w:color w:val="FFFFFF"/>
      <w:sz w:val="24"/>
      <w:szCs w:val="24"/>
    </w:rPr>
  </w:style>
  <w:style w:type="character" w:customStyle="1" w:styleId="Cover-SubtitleChar">
    <w:name w:val="Cover - Subtitle Char"/>
    <w:link w:val="Cover-Subtitle"/>
    <w:uiPriority w:val="99"/>
    <w:rsid w:val="00C27286"/>
    <w:rPr>
      <w:rFonts w:ascii="Tw Cen MT" w:eastAsia="Batang" w:hAnsi="Tw Cen MT"/>
      <w:color w:val="222324"/>
      <w:sz w:val="44"/>
      <w:szCs w:val="22"/>
      <w:lang w:eastAsia="ko-KR"/>
    </w:rPr>
  </w:style>
  <w:style w:type="character" w:customStyle="1" w:styleId="Heading1Char">
    <w:name w:val="Heading 1 Char"/>
    <w:aliases w:val="h1 Char"/>
    <w:link w:val="Heading1"/>
    <w:uiPriority w:val="9"/>
    <w:rsid w:val="00C27286"/>
    <w:rPr>
      <w:rFonts w:ascii="Century Gothic" w:eastAsia="+mj-ea" w:hAnsi="Century Gothic" w:cs="+mj-cs"/>
      <w:b/>
      <w:color w:val="222324"/>
      <w:kern w:val="24"/>
      <w:sz w:val="52"/>
      <w:szCs w:val="52"/>
      <w:lang w:eastAsia="ko-KR"/>
    </w:rPr>
  </w:style>
  <w:style w:type="paragraph" w:customStyle="1" w:styleId="ImportantNotice-Subheading">
    <w:name w:val="Important Notice - Subheading"/>
    <w:next w:val="ImportantNotice-Body"/>
    <w:uiPriority w:val="99"/>
    <w:rsid w:val="00C27286"/>
    <w:pPr>
      <w:spacing w:before="300" w:after="60" w:line="264" w:lineRule="auto"/>
    </w:pPr>
    <w:rPr>
      <w:rFonts w:ascii="Tw Cen MT" w:eastAsia="Batang" w:hAnsi="Tw Cen MT"/>
      <w:b/>
      <w:caps/>
      <w:color w:val="222324"/>
      <w:sz w:val="22"/>
      <w:lang w:eastAsia="ko-KR"/>
    </w:rPr>
  </w:style>
  <w:style w:type="paragraph" w:customStyle="1" w:styleId="ImportantNotice-Body">
    <w:name w:val="Important Notice - Body"/>
    <w:uiPriority w:val="99"/>
    <w:rsid w:val="00C27286"/>
    <w:pPr>
      <w:spacing w:before="100" w:after="60" w:line="264" w:lineRule="auto"/>
    </w:pPr>
    <w:rPr>
      <w:rFonts w:ascii="Tw Cen MT" w:eastAsia="Batang" w:hAnsi="Tw Cen MT"/>
      <w:color w:val="222324"/>
      <w:szCs w:val="22"/>
      <w:lang w:eastAsia="ko-KR"/>
    </w:rPr>
  </w:style>
  <w:style w:type="table" w:styleId="TableGrid">
    <w:name w:val="Table Grid"/>
    <w:basedOn w:val="TableNormal"/>
    <w:uiPriority w:val="39"/>
    <w:rsid w:val="00C27286"/>
    <w:rPr>
      <w:rFonts w:ascii="Tw Cen MT" w:eastAsia="Batang" w:hAnsi="Tw Cen MT"/>
      <w:sz w:val="16"/>
      <w:szCs w:val="22"/>
      <w:lang w:eastAsia="ko-KR"/>
    </w:rPr>
    <w:tblPr>
      <w:tblBorders>
        <w:top w:val="single" w:sz="2" w:space="0" w:color="D9D9D9"/>
        <w:bottom w:val="single" w:sz="2" w:space="0" w:color="D9D9D9"/>
        <w:insideH w:val="single" w:sz="2" w:space="0" w:color="D9D9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="Tw Cen MT" w:hAnsi="Tw Cen MT"/>
        <w:sz w:val="18"/>
      </w:rPr>
      <w:tblPr/>
      <w:tcPr>
        <w:tcBorders>
          <w:top w:val="single" w:sz="4" w:space="0" w:color="A6A6A6"/>
          <w:bottom w:val="single" w:sz="4" w:space="0" w:color="A6A6A6"/>
        </w:tcBorders>
      </w:tcPr>
    </w:tblStylePr>
    <w:tblStylePr w:type="firstCol">
      <w:rPr>
        <w:rFonts w:ascii="Tw Cen MT" w:hAnsi="Tw Cen MT"/>
        <w:color w:val="360F3C"/>
      </w:rPr>
    </w:tblStylePr>
  </w:style>
  <w:style w:type="character" w:styleId="Hyperlink">
    <w:name w:val="Hyperlink"/>
    <w:uiPriority w:val="99"/>
    <w:unhideWhenUsed/>
    <w:rsid w:val="00C27286"/>
    <w:rPr>
      <w:color w:val="C41230"/>
      <w:u w:val="single"/>
    </w:rPr>
  </w:style>
  <w:style w:type="character" w:customStyle="1" w:styleId="UnresolvedMention1">
    <w:name w:val="Unresolved Mention1"/>
    <w:uiPriority w:val="99"/>
    <w:semiHidden/>
    <w:unhideWhenUsed/>
    <w:rsid w:val="00C27286"/>
    <w:rPr>
      <w:color w:val="808080"/>
      <w:shd w:val="clear" w:color="auto" w:fill="E6E6E6"/>
    </w:rPr>
  </w:style>
  <w:style w:type="paragraph" w:customStyle="1" w:styleId="Heading-White">
    <w:name w:val="Heading - White"/>
    <w:next w:val="BodyText"/>
    <w:rsid w:val="00C27286"/>
    <w:pPr>
      <w:spacing w:after="1600"/>
    </w:pPr>
    <w:rPr>
      <w:rFonts w:ascii="Tw Cen MT" w:eastAsia="+mj-ea" w:hAnsi="Tw Cen MT" w:cs="+mj-cs"/>
      <w:b/>
      <w:color w:val="FFFFFF"/>
      <w:kern w:val="24"/>
      <w:sz w:val="72"/>
      <w:szCs w:val="72"/>
      <w:lang w:eastAsia="ko-KR"/>
    </w:rPr>
  </w:style>
  <w:style w:type="paragraph" w:customStyle="1" w:styleId="Cover-Title">
    <w:name w:val="Cover - Title"/>
    <w:uiPriority w:val="99"/>
    <w:rsid w:val="00C27286"/>
    <w:pPr>
      <w:spacing w:line="216" w:lineRule="auto"/>
      <w:jc w:val="right"/>
    </w:pPr>
    <w:rPr>
      <w:rFonts w:ascii="Tw Cen MT" w:eastAsia="Batang" w:hAnsi="Tw Cen MT"/>
      <w:b/>
      <w:color w:val="222324"/>
      <w:sz w:val="56"/>
      <w:szCs w:val="120"/>
      <w:lang w:eastAsia="ko-KR"/>
    </w:rPr>
  </w:style>
  <w:style w:type="character" w:customStyle="1" w:styleId="FootnoteTextChar">
    <w:name w:val="Footnote Text Char"/>
    <w:link w:val="FootnoteText"/>
    <w:uiPriority w:val="99"/>
    <w:rsid w:val="00C27286"/>
    <w:rPr>
      <w:rFonts w:ascii="Segoe UI Semilight" w:eastAsia="Calibri" w:hAnsi="Segoe UI Semilight" w:cs="Segoe UI Semilight"/>
      <w:color w:val="222324"/>
      <w:sz w:val="14"/>
      <w:lang w:eastAsia="en-US"/>
    </w:rPr>
  </w:style>
  <w:style w:type="paragraph" w:styleId="ListParagraph">
    <w:name w:val="List Paragraph"/>
    <w:basedOn w:val="Normal"/>
    <w:uiPriority w:val="34"/>
    <w:rsid w:val="00C27286"/>
    <w:pPr>
      <w:contextualSpacing/>
    </w:pPr>
    <w:rPr>
      <w:sz w:val="18"/>
    </w:rPr>
  </w:style>
  <w:style w:type="numbering" w:customStyle="1" w:styleId="Style1">
    <w:name w:val="Style1"/>
    <w:uiPriority w:val="99"/>
    <w:rsid w:val="00C27286"/>
    <w:pPr>
      <w:numPr>
        <w:numId w:val="2"/>
      </w:numPr>
    </w:pPr>
  </w:style>
  <w:style w:type="paragraph" w:styleId="ListBullet">
    <w:name w:val="List Bullet"/>
    <w:qFormat/>
    <w:rsid w:val="00C27286"/>
    <w:pPr>
      <w:numPr>
        <w:numId w:val="3"/>
      </w:numPr>
      <w:spacing w:before="100" w:after="60"/>
    </w:pPr>
    <w:rPr>
      <w:rFonts w:ascii="Segoe UI Semilight" w:eastAsia="Batang" w:hAnsi="Segoe UI Semilight" w:cs="Segoe UI Semilight"/>
      <w:bCs/>
      <w:color w:val="222324"/>
      <w:lang w:eastAsia="ko-KR"/>
    </w:rPr>
  </w:style>
  <w:style w:type="paragraph" w:styleId="ListBullet2">
    <w:name w:val="List Bullet 2"/>
    <w:basedOn w:val="ListBullet"/>
    <w:qFormat/>
    <w:rsid w:val="00C27286"/>
    <w:pPr>
      <w:numPr>
        <w:ilvl w:val="1"/>
      </w:numPr>
    </w:pPr>
  </w:style>
  <w:style w:type="paragraph" w:styleId="ListBullet3">
    <w:name w:val="List Bullet 3"/>
    <w:basedOn w:val="ListBullet2"/>
    <w:qFormat/>
    <w:rsid w:val="00C27286"/>
    <w:pPr>
      <w:numPr>
        <w:ilvl w:val="2"/>
      </w:numPr>
    </w:pPr>
  </w:style>
  <w:style w:type="paragraph" w:styleId="Caption">
    <w:name w:val="caption"/>
    <w:next w:val="Normal"/>
    <w:uiPriority w:val="35"/>
    <w:semiHidden/>
    <w:qFormat/>
    <w:rsid w:val="00C27286"/>
    <w:pPr>
      <w:spacing w:before="300" w:after="120"/>
    </w:pPr>
    <w:rPr>
      <w:rFonts w:ascii="Tw Cen MT" w:eastAsia="Batang" w:hAnsi="Tw Cen MT" w:cs="Arial Unicode MS"/>
      <w:bCs/>
      <w:iCs/>
      <w:color w:val="360F3C"/>
      <w:sz w:val="18"/>
      <w:szCs w:val="18"/>
      <w:lang w:eastAsia="ko-KR"/>
    </w:rPr>
  </w:style>
  <w:style w:type="paragraph" w:styleId="TOCHeading">
    <w:name w:val="TOC Heading"/>
    <w:next w:val="BodyText"/>
    <w:uiPriority w:val="39"/>
    <w:unhideWhenUsed/>
    <w:qFormat/>
    <w:rsid w:val="00C27286"/>
    <w:pPr>
      <w:keepNext/>
      <w:keepLines/>
      <w:spacing w:before="600" w:after="200"/>
    </w:pPr>
    <w:rPr>
      <w:rFonts w:ascii="Tw Cen MT" w:eastAsia="+mj-ea" w:hAnsi="Tw Cen MT" w:cs="+mj-cs"/>
      <w:b/>
      <w:color w:val="C41230"/>
      <w:kern w:val="24"/>
      <w:sz w:val="48"/>
      <w:szCs w:val="48"/>
      <w:lang w:eastAsia="ko-KR"/>
    </w:rPr>
  </w:style>
  <w:style w:type="paragraph" w:styleId="TOC2">
    <w:name w:val="toc 2"/>
    <w:next w:val="BodyText"/>
    <w:autoRedefine/>
    <w:uiPriority w:val="39"/>
    <w:unhideWhenUsed/>
    <w:rsid w:val="00C27286"/>
    <w:pPr>
      <w:tabs>
        <w:tab w:val="left" w:pos="794"/>
        <w:tab w:val="right" w:pos="9402"/>
      </w:tabs>
      <w:spacing w:before="60" w:after="120"/>
      <w:ind w:left="794" w:hanging="794"/>
    </w:pPr>
    <w:rPr>
      <w:rFonts w:ascii="Tw Cen MT" w:eastAsia="Batang" w:hAnsi="Tw Cen MT"/>
      <w:szCs w:val="22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C27286"/>
    <w:pPr>
      <w:tabs>
        <w:tab w:val="left" w:pos="794"/>
        <w:tab w:val="right" w:pos="9402"/>
      </w:tabs>
      <w:spacing w:before="160" w:after="100" w:line="264" w:lineRule="auto"/>
    </w:pPr>
    <w:rPr>
      <w:rFonts w:ascii="Tw Cen MT" w:eastAsia="Dotum" w:hAnsi="Tw Cen MT"/>
      <w:b/>
      <w:bCs/>
      <w:noProof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C27286"/>
    <w:pPr>
      <w:tabs>
        <w:tab w:val="left" w:pos="567"/>
        <w:tab w:val="right" w:pos="9402"/>
      </w:tabs>
      <w:spacing w:before="120" w:after="120"/>
    </w:pPr>
    <w:rPr>
      <w:rFonts w:ascii="Tw Cen MT" w:eastAsia="Batang" w:hAnsi="Tw Cen MT"/>
      <w:b/>
      <w:szCs w:val="22"/>
      <w:lang w:val="en-US" w:eastAsia="en-US"/>
    </w:rPr>
  </w:style>
  <w:style w:type="paragraph" w:styleId="TableofFigures">
    <w:name w:val="table of figures"/>
    <w:basedOn w:val="Normal"/>
    <w:next w:val="Normal"/>
    <w:uiPriority w:val="99"/>
    <w:rsid w:val="00C27286"/>
    <w:pPr>
      <w:ind w:left="851" w:hanging="851"/>
    </w:pPr>
    <w:rPr>
      <w:sz w:val="19"/>
    </w:rPr>
  </w:style>
  <w:style w:type="character" w:customStyle="1" w:styleId="Heading3Char">
    <w:name w:val="Heading 3 Char"/>
    <w:aliases w:val="h3 Char"/>
    <w:link w:val="Heading3"/>
    <w:uiPriority w:val="9"/>
    <w:rsid w:val="00C27286"/>
    <w:rPr>
      <w:rFonts w:ascii="Century Gothic" w:eastAsia="Dotum" w:hAnsi="Century Gothic"/>
      <w:bCs/>
      <w:color w:val="360F3C"/>
      <w:sz w:val="24"/>
      <w:szCs w:val="24"/>
      <w:lang w:eastAsia="ko-KR"/>
    </w:rPr>
  </w:style>
  <w:style w:type="character" w:customStyle="1" w:styleId="Heading4Char">
    <w:name w:val="Heading 4 Char"/>
    <w:aliases w:val="Level 2 - a Char,h4 Char"/>
    <w:link w:val="Heading4"/>
    <w:uiPriority w:val="9"/>
    <w:rsid w:val="00C27286"/>
    <w:rPr>
      <w:rFonts w:ascii="Century Gothic" w:eastAsia="Batang" w:hAnsi="Century Gothic" w:cs="Arial Unicode MS"/>
      <w:b/>
      <w:bCs/>
      <w:color w:val="C00000"/>
      <w:lang w:val="en-GB" w:eastAsia="ko-KR"/>
    </w:rPr>
  </w:style>
  <w:style w:type="paragraph" w:customStyle="1" w:styleId="List-ABC">
    <w:name w:val="List - ABC"/>
    <w:uiPriority w:val="7"/>
    <w:rsid w:val="00C27286"/>
    <w:pPr>
      <w:numPr>
        <w:numId w:val="6"/>
      </w:numPr>
      <w:spacing w:before="100" w:after="60"/>
    </w:pPr>
    <w:rPr>
      <w:rFonts w:ascii="Tw Cen MT" w:eastAsia="Batang" w:hAnsi="Tw Cen MT" w:cs="Arial Unicode MS"/>
      <w:bCs/>
      <w:color w:val="222324"/>
      <w:lang w:eastAsia="ko-KR"/>
    </w:rPr>
  </w:style>
  <w:style w:type="paragraph" w:customStyle="1" w:styleId="TableText0">
    <w:name w:val="Table Text"/>
    <w:uiPriority w:val="2"/>
    <w:qFormat/>
    <w:rsid w:val="00C27286"/>
    <w:pPr>
      <w:spacing w:before="40" w:after="40"/>
    </w:pPr>
    <w:rPr>
      <w:rFonts w:ascii="Segoe UI Semilight" w:eastAsia="Calibri" w:hAnsi="Segoe UI Semilight" w:cs="Segoe UI Semilight"/>
      <w:color w:val="222324"/>
      <w:sz w:val="16"/>
      <w:szCs w:val="24"/>
      <w:lang w:eastAsia="en-US"/>
    </w:rPr>
  </w:style>
  <w:style w:type="character" w:customStyle="1" w:styleId="HeaderChar">
    <w:name w:val="Header Char"/>
    <w:link w:val="Header"/>
    <w:uiPriority w:val="99"/>
    <w:rsid w:val="00C27286"/>
    <w:rPr>
      <w:rFonts w:ascii="Tw Cen MT" w:eastAsia="Batang" w:hAnsi="Tw Cen MT" w:cs="Arial Unicode MS"/>
      <w:bCs/>
      <w:color w:val="222324"/>
      <w:lang w:eastAsia="ko-KR"/>
    </w:rPr>
  </w:style>
  <w:style w:type="character" w:customStyle="1" w:styleId="BodyTextChar">
    <w:name w:val="Body Text Char"/>
    <w:link w:val="BodyText"/>
    <w:rsid w:val="00C27286"/>
    <w:rPr>
      <w:rFonts w:ascii="Segoe UI Semilight" w:eastAsia="Batang" w:hAnsi="Segoe UI Semilight" w:cs="Segoe UI Semilight"/>
      <w:bCs/>
      <w:color w:val="222324"/>
      <w:lang w:eastAsia="ko-KR"/>
    </w:rPr>
  </w:style>
  <w:style w:type="paragraph" w:customStyle="1" w:styleId="TableHeading">
    <w:name w:val="Table Heading"/>
    <w:basedOn w:val="TableTitle"/>
    <w:rsid w:val="00C27286"/>
    <w:rPr>
      <w:rFonts w:ascii="Century Gothic" w:hAnsi="Century Gothic"/>
    </w:rPr>
  </w:style>
  <w:style w:type="table" w:customStyle="1" w:styleId="AEMO">
    <w:name w:val="AEMO"/>
    <w:basedOn w:val="TableNormal"/>
    <w:uiPriority w:val="99"/>
    <w:rsid w:val="00C27286"/>
    <w:rPr>
      <w:rFonts w:ascii="Tw Cen MT" w:eastAsia="Batang" w:hAnsi="Tw Cen MT"/>
      <w:sz w:val="16"/>
      <w:szCs w:val="22"/>
      <w:lang w:eastAsia="ko-KR"/>
    </w:rPr>
    <w:tblPr>
      <w:tblBorders>
        <w:bottom w:val="single" w:sz="4" w:space="0" w:color="D9D9D9"/>
        <w:insideH w:val="single" w:sz="4" w:space="0" w:color="D9D9D9"/>
      </w:tblBorders>
      <w:tblCellMar>
        <w:top w:w="57" w:type="dxa"/>
        <w:bottom w:w="57" w:type="dxa"/>
      </w:tblCellMar>
    </w:tblPr>
    <w:tblStylePr w:type="firstRow">
      <w:rPr>
        <w:rFonts w:ascii="Tw Cen MT" w:hAnsi="Tw Cen MT"/>
      </w:rPr>
      <w:tblPr/>
      <w:tcPr>
        <w:tcBorders>
          <w:top w:val="single" w:sz="4" w:space="0" w:color="82859C"/>
          <w:bottom w:val="single" w:sz="4" w:space="0" w:color="82859C"/>
        </w:tcBorders>
      </w:tcPr>
    </w:tblStylePr>
    <w:tblStylePr w:type="lastRow">
      <w:rPr>
        <w:rFonts w:ascii="Tw Cen MT" w:hAnsi="Tw Cen MT"/>
        <w:b w:val="0"/>
      </w:rPr>
    </w:tblStylePr>
    <w:tblStylePr w:type="firstCol">
      <w:rPr>
        <w:rFonts w:ascii="Tw Cen MT" w:hAnsi="Tw Cen MT"/>
      </w:rPr>
    </w:tblStylePr>
  </w:style>
  <w:style w:type="paragraph" w:customStyle="1" w:styleId="TableBullet">
    <w:name w:val="Table Bullet"/>
    <w:rsid w:val="00C27286"/>
    <w:pPr>
      <w:numPr>
        <w:numId w:val="10"/>
      </w:numPr>
      <w:spacing w:after="40"/>
      <w:ind w:left="142" w:hanging="142"/>
      <w:contextualSpacing/>
    </w:pPr>
    <w:rPr>
      <w:rFonts w:ascii="Tw Cen MT" w:eastAsia="Calibri" w:hAnsi="Tw Cen MT"/>
      <w:color w:val="222324"/>
      <w:sz w:val="16"/>
      <w:szCs w:val="24"/>
      <w:lang w:eastAsia="en-US"/>
    </w:rPr>
  </w:style>
  <w:style w:type="paragraph" w:customStyle="1" w:styleId="TableBullet2">
    <w:name w:val="Table Bullet 2"/>
    <w:basedOn w:val="TableBullet"/>
    <w:rsid w:val="00C27286"/>
    <w:pPr>
      <w:numPr>
        <w:numId w:val="11"/>
      </w:numPr>
      <w:ind w:left="284" w:hanging="142"/>
    </w:pPr>
  </w:style>
  <w:style w:type="paragraph" w:customStyle="1" w:styleId="Statement">
    <w:name w:val="Statement"/>
    <w:next w:val="BodyText"/>
    <w:uiPriority w:val="19"/>
    <w:qFormat/>
    <w:rsid w:val="00C27286"/>
    <w:pPr>
      <w:spacing w:after="120"/>
    </w:pPr>
    <w:rPr>
      <w:rFonts w:ascii="Segoe UI Semilight" w:eastAsia="Batang" w:hAnsi="Segoe UI Semilight" w:cs="Segoe UI Semilight"/>
      <w:bCs/>
      <w:color w:val="C41230"/>
      <w:sz w:val="24"/>
      <w:lang w:eastAsia="ko-KR"/>
    </w:rPr>
  </w:style>
  <w:style w:type="paragraph" w:customStyle="1" w:styleId="StatementBullet">
    <w:name w:val="Statement Bullet"/>
    <w:next w:val="Normal"/>
    <w:uiPriority w:val="19"/>
    <w:qFormat/>
    <w:rsid w:val="00C27286"/>
    <w:pPr>
      <w:numPr>
        <w:numId w:val="12"/>
      </w:numPr>
      <w:spacing w:after="240"/>
      <w:contextualSpacing/>
    </w:pPr>
    <w:rPr>
      <w:rFonts w:ascii="Tw Cen MT" w:eastAsia="Batang" w:hAnsi="Tw Cen MT" w:cs="Arial Unicode MS"/>
      <w:bCs/>
      <w:color w:val="C41230"/>
      <w:sz w:val="24"/>
      <w:lang w:eastAsia="ko-KR"/>
    </w:rPr>
  </w:style>
  <w:style w:type="paragraph" w:styleId="Quote">
    <w:name w:val="Quote"/>
    <w:link w:val="QuoteChar"/>
    <w:uiPriority w:val="29"/>
    <w:qFormat/>
    <w:rsid w:val="00C27286"/>
    <w:pPr>
      <w:contextualSpacing/>
    </w:pPr>
    <w:rPr>
      <w:rFonts w:ascii="Tw Cen MT" w:eastAsia="Batang" w:hAnsi="Tw Cen MT" w:cs="Arial Unicode MS"/>
      <w:b/>
      <w:bCs/>
      <w:iCs/>
      <w:color w:val="C41230"/>
      <w:lang w:eastAsia="ko-KR"/>
    </w:rPr>
  </w:style>
  <w:style w:type="character" w:customStyle="1" w:styleId="QuoteChar">
    <w:name w:val="Quote Char"/>
    <w:link w:val="Quote"/>
    <w:uiPriority w:val="29"/>
    <w:rsid w:val="00C27286"/>
    <w:rPr>
      <w:rFonts w:ascii="Tw Cen MT" w:eastAsia="Batang" w:hAnsi="Tw Cen MT" w:cs="Arial Unicode MS"/>
      <w:b/>
      <w:bCs/>
      <w:iCs/>
      <w:color w:val="C41230"/>
      <w:lang w:eastAsia="ko-KR"/>
    </w:rPr>
  </w:style>
  <w:style w:type="paragraph" w:customStyle="1" w:styleId="List-ABC2">
    <w:name w:val="List - ABC 2"/>
    <w:basedOn w:val="List-ABC"/>
    <w:uiPriority w:val="7"/>
    <w:rsid w:val="00C27286"/>
    <w:pPr>
      <w:numPr>
        <w:ilvl w:val="1"/>
      </w:numPr>
      <w:contextualSpacing/>
    </w:pPr>
  </w:style>
  <w:style w:type="paragraph" w:customStyle="1" w:styleId="List-ABC3">
    <w:name w:val="List - ABC 3"/>
    <w:basedOn w:val="List-ABC2"/>
    <w:uiPriority w:val="7"/>
    <w:rsid w:val="00C27286"/>
    <w:pPr>
      <w:numPr>
        <w:ilvl w:val="2"/>
      </w:numPr>
    </w:pPr>
  </w:style>
  <w:style w:type="paragraph" w:styleId="ListNumber">
    <w:name w:val="List Number"/>
    <w:uiPriority w:val="99"/>
    <w:qFormat/>
    <w:rsid w:val="00C27286"/>
    <w:pPr>
      <w:numPr>
        <w:numId w:val="22"/>
      </w:numPr>
      <w:spacing w:before="100" w:after="60"/>
    </w:pPr>
    <w:rPr>
      <w:rFonts w:ascii="Tw Cen MT" w:eastAsia="Batang" w:hAnsi="Tw Cen MT" w:cs="Arial Unicode MS"/>
      <w:bCs/>
      <w:color w:val="222324"/>
      <w:lang w:eastAsia="ko-KR"/>
    </w:rPr>
  </w:style>
  <w:style w:type="paragraph" w:styleId="ListNumber2">
    <w:name w:val="List Number 2"/>
    <w:uiPriority w:val="99"/>
    <w:qFormat/>
    <w:rsid w:val="00C27286"/>
    <w:pPr>
      <w:numPr>
        <w:ilvl w:val="1"/>
        <w:numId w:val="22"/>
      </w:numPr>
      <w:spacing w:before="100" w:after="60"/>
    </w:pPr>
    <w:rPr>
      <w:rFonts w:ascii="Tw Cen MT" w:eastAsia="Batang" w:hAnsi="Tw Cen MT" w:cs="Arial Unicode MS"/>
      <w:bCs/>
      <w:color w:val="222324"/>
      <w:lang w:eastAsia="ko-KR"/>
    </w:rPr>
  </w:style>
  <w:style w:type="paragraph" w:styleId="ListNumber3">
    <w:name w:val="List Number 3"/>
    <w:uiPriority w:val="99"/>
    <w:qFormat/>
    <w:rsid w:val="00C27286"/>
    <w:pPr>
      <w:numPr>
        <w:ilvl w:val="2"/>
        <w:numId w:val="22"/>
      </w:numPr>
      <w:spacing w:before="100" w:after="60"/>
    </w:pPr>
    <w:rPr>
      <w:rFonts w:ascii="Tw Cen MT" w:eastAsia="Batang" w:hAnsi="Tw Cen MT" w:cs="Arial Unicode MS"/>
      <w:bCs/>
      <w:color w:val="222324"/>
      <w:lang w:eastAsia="ko-KR"/>
    </w:rPr>
  </w:style>
  <w:style w:type="character" w:customStyle="1" w:styleId="Heading5Char">
    <w:name w:val="Heading 5 Char"/>
    <w:link w:val="Heading5"/>
    <w:uiPriority w:val="9"/>
    <w:rsid w:val="00C27286"/>
    <w:rPr>
      <w:rFonts w:ascii="Tw Cen MT" w:eastAsia="Dotum" w:hAnsi="Tw Cen MT"/>
      <w:b/>
      <w:bCs/>
      <w:color w:val="222324"/>
      <w:lang w:val="en-GB" w:eastAsia="ko-KR"/>
    </w:rPr>
  </w:style>
  <w:style w:type="paragraph" w:customStyle="1" w:styleId="Heading-Appendix1">
    <w:name w:val="Heading - Appendix 1"/>
    <w:next w:val="BodyText"/>
    <w:uiPriority w:val="10"/>
    <w:qFormat/>
    <w:rsid w:val="00C27286"/>
    <w:pPr>
      <w:numPr>
        <w:numId w:val="15"/>
      </w:numPr>
      <w:spacing w:after="560" w:line="216" w:lineRule="auto"/>
      <w:outlineLvl w:val="0"/>
    </w:pPr>
    <w:rPr>
      <w:rFonts w:ascii="Tw Cen MT" w:eastAsia="Batang" w:hAnsi="Tw Cen MT" w:cs="Arial Unicode MS"/>
      <w:b/>
      <w:bCs/>
      <w:color w:val="000000"/>
      <w:sz w:val="72"/>
      <w:lang w:eastAsia="ko-KR"/>
    </w:rPr>
  </w:style>
  <w:style w:type="paragraph" w:customStyle="1" w:styleId="Heading-Appendix2">
    <w:name w:val="Heading - Appendix 2"/>
    <w:next w:val="BodyText"/>
    <w:uiPriority w:val="10"/>
    <w:qFormat/>
    <w:rsid w:val="00C27286"/>
    <w:pPr>
      <w:numPr>
        <w:ilvl w:val="1"/>
        <w:numId w:val="15"/>
      </w:numPr>
      <w:spacing w:before="320" w:line="264" w:lineRule="auto"/>
      <w:outlineLvl w:val="1"/>
    </w:pPr>
    <w:rPr>
      <w:rFonts w:ascii="Tw Cen MT" w:eastAsia="Batang" w:hAnsi="Tw Cen MT" w:cs="Arial Unicode MS"/>
      <w:bCs/>
      <w:color w:val="360F3C"/>
      <w:sz w:val="32"/>
      <w:lang w:eastAsia="ko-KR"/>
    </w:rPr>
  </w:style>
  <w:style w:type="paragraph" w:customStyle="1" w:styleId="Heading-Appendix3">
    <w:name w:val="Heading - Appendix 3"/>
    <w:next w:val="BodyText"/>
    <w:uiPriority w:val="10"/>
    <w:qFormat/>
    <w:rsid w:val="00C27286"/>
    <w:pPr>
      <w:numPr>
        <w:ilvl w:val="2"/>
        <w:numId w:val="15"/>
      </w:numPr>
      <w:spacing w:before="160" w:line="264" w:lineRule="auto"/>
      <w:outlineLvl w:val="2"/>
    </w:pPr>
    <w:rPr>
      <w:rFonts w:ascii="Tw Cen MT" w:eastAsia="Batang" w:hAnsi="Tw Cen MT" w:cs="Arial Unicode MS"/>
      <w:bCs/>
      <w:color w:val="360F3C"/>
      <w:sz w:val="24"/>
      <w:lang w:eastAsia="ko-KR"/>
    </w:rPr>
  </w:style>
  <w:style w:type="paragraph" w:styleId="NormalWeb">
    <w:name w:val="Normal (Web)"/>
    <w:basedOn w:val="Normal"/>
    <w:uiPriority w:val="99"/>
    <w:unhideWhenUsed/>
    <w:rsid w:val="00C27286"/>
    <w:pPr>
      <w:spacing w:before="100" w:beforeAutospacing="1" w:after="100" w:afterAutospacing="1"/>
    </w:pPr>
    <w:rPr>
      <w:rFonts w:ascii="Times New Roman" w:hAnsi="Times New Roman"/>
      <w:bCs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C27286"/>
    <w:rPr>
      <w:rFonts w:ascii="Tw Cen MT" w:eastAsia="Batang" w:hAnsi="Tw Cen MT"/>
      <w:sz w:val="22"/>
      <w:szCs w:val="22"/>
      <w:lang w:eastAsia="ko-K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BalloonTextChar">
    <w:name w:val="Balloon Text Char"/>
    <w:link w:val="BalloonText"/>
    <w:uiPriority w:val="99"/>
    <w:semiHidden/>
    <w:rsid w:val="00C27286"/>
    <w:rPr>
      <w:rFonts w:ascii="Segoe UI" w:eastAsia="Batang" w:hAnsi="Segoe UI" w:cs="Segoe UI"/>
      <w:bCs/>
      <w:color w:val="222324"/>
      <w:sz w:val="18"/>
      <w:szCs w:val="18"/>
      <w:lang w:eastAsia="ko-KR"/>
    </w:rPr>
  </w:style>
  <w:style w:type="paragraph" w:customStyle="1" w:styleId="ImportantNotice-Bullet">
    <w:name w:val="Important Notice - Bullet"/>
    <w:basedOn w:val="ImportantNotice-Body"/>
    <w:uiPriority w:val="99"/>
    <w:rsid w:val="00C27286"/>
    <w:pPr>
      <w:numPr>
        <w:numId w:val="16"/>
      </w:numPr>
    </w:pPr>
  </w:style>
  <w:style w:type="character" w:customStyle="1" w:styleId="Heading6Char">
    <w:name w:val="Heading 6 Char"/>
    <w:link w:val="Heading6"/>
    <w:uiPriority w:val="9"/>
    <w:rsid w:val="00C27286"/>
    <w:rPr>
      <w:rFonts w:ascii="Tw Cen MT" w:eastAsia="Dotum" w:hAnsi="Tw Cen MT"/>
      <w:b/>
      <w:bCs/>
      <w:color w:val="610917"/>
      <w:lang w:eastAsia="ko-KR"/>
    </w:rPr>
  </w:style>
  <w:style w:type="paragraph" w:customStyle="1" w:styleId="CaptionTable">
    <w:name w:val="Caption Table"/>
    <w:next w:val="BodyText"/>
    <w:uiPriority w:val="3"/>
    <w:qFormat/>
    <w:rsid w:val="00C27286"/>
    <w:pPr>
      <w:keepNext/>
      <w:numPr>
        <w:numId w:val="17"/>
      </w:numPr>
      <w:spacing w:before="300" w:after="120"/>
      <w:ind w:hanging="927"/>
      <w:outlineLvl w:val="3"/>
    </w:pPr>
    <w:rPr>
      <w:rFonts w:ascii="Century Gothic" w:eastAsia="Batang" w:hAnsi="Century Gothic" w:cs="Arial Unicode MS"/>
      <w:b/>
      <w:bCs/>
      <w:color w:val="360F3C"/>
      <w:sz w:val="18"/>
      <w:lang w:val="en-GB" w:eastAsia="ko-KR"/>
    </w:rPr>
  </w:style>
  <w:style w:type="paragraph" w:customStyle="1" w:styleId="TableFigureFootnote">
    <w:name w:val="Table/ Figure Footnote"/>
    <w:rsid w:val="00C27286"/>
    <w:pPr>
      <w:spacing w:before="60"/>
      <w:contextualSpacing/>
    </w:pPr>
    <w:rPr>
      <w:rFonts w:ascii="Tw Cen MT" w:eastAsia="Batang" w:hAnsi="Tw Cen MT" w:cs="Arial Unicode MS"/>
      <w:bCs/>
      <w:color w:val="222324"/>
      <w:sz w:val="16"/>
      <w:lang w:val="en-GB" w:eastAsia="ko-KR"/>
    </w:rPr>
  </w:style>
  <w:style w:type="paragraph" w:customStyle="1" w:styleId="TableFigureFoonoteBullet">
    <w:name w:val="Table/ Figure Foonote Bullet"/>
    <w:basedOn w:val="Normal"/>
    <w:rsid w:val="00545EC3"/>
    <w:rPr>
      <w:rFonts w:ascii="Segoe UI Semilight" w:hAnsi="Segoe UI Semilight" w:cs="Segoe UI Semilight"/>
      <w:bCs/>
      <w:sz w:val="16"/>
      <w:szCs w:val="24"/>
    </w:rPr>
  </w:style>
  <w:style w:type="paragraph" w:customStyle="1" w:styleId="CaptionFigure">
    <w:name w:val="Caption Figure"/>
    <w:basedOn w:val="CaptionTable"/>
    <w:next w:val="BodyText"/>
    <w:uiPriority w:val="2"/>
    <w:qFormat/>
    <w:rsid w:val="00C27286"/>
    <w:pPr>
      <w:numPr>
        <w:numId w:val="19"/>
      </w:numPr>
      <w:ind w:left="993" w:hanging="993"/>
    </w:pPr>
  </w:style>
  <w:style w:type="paragraph" w:styleId="TOC4">
    <w:name w:val="toc 4"/>
    <w:next w:val="BodyText"/>
    <w:autoRedefine/>
    <w:uiPriority w:val="39"/>
    <w:rsid w:val="00C27286"/>
    <w:pPr>
      <w:tabs>
        <w:tab w:val="left" w:pos="907"/>
        <w:tab w:val="right" w:pos="9401"/>
      </w:tabs>
      <w:spacing w:after="120"/>
      <w:ind w:left="907" w:right="1134" w:hanging="907"/>
    </w:pPr>
    <w:rPr>
      <w:rFonts w:ascii="Tw Cen MT" w:eastAsia="Batang" w:hAnsi="Tw Cen MT" w:cs="Arial Unicode MS"/>
      <w:bCs/>
      <w:color w:val="222324"/>
      <w:lang w:eastAsia="ko-KR"/>
    </w:rPr>
  </w:style>
  <w:style w:type="character" w:customStyle="1" w:styleId="HyperlinkWhite">
    <w:name w:val="Hyperlink White"/>
    <w:uiPriority w:val="1"/>
    <w:rsid w:val="00C27286"/>
    <w:rPr>
      <w:color w:val="FFFFFF"/>
      <w:u w:val="single"/>
    </w:rPr>
  </w:style>
  <w:style w:type="paragraph" w:customStyle="1" w:styleId="Lista">
    <w:name w:val="List (a)"/>
    <w:basedOn w:val="Normal"/>
    <w:qFormat/>
    <w:rsid w:val="00C27286"/>
    <w:pPr>
      <w:numPr>
        <w:ilvl w:val="1"/>
        <w:numId w:val="20"/>
      </w:numPr>
      <w:spacing w:after="120"/>
    </w:pPr>
    <w:rPr>
      <w:rFonts w:eastAsia="Tw Cen MT"/>
      <w:bCs/>
    </w:rPr>
  </w:style>
  <w:style w:type="paragraph" w:customStyle="1" w:styleId="Listi">
    <w:name w:val="List (i)"/>
    <w:basedOn w:val="Normal"/>
    <w:uiPriority w:val="1"/>
    <w:qFormat/>
    <w:rsid w:val="00C27286"/>
    <w:pPr>
      <w:numPr>
        <w:ilvl w:val="2"/>
        <w:numId w:val="20"/>
      </w:numPr>
      <w:spacing w:after="120"/>
    </w:pPr>
    <w:rPr>
      <w:rFonts w:eastAsia="Tw Cen MT"/>
      <w:bCs/>
    </w:rPr>
  </w:style>
  <w:style w:type="paragraph" w:customStyle="1" w:styleId="ListA0">
    <w:name w:val="List (A)"/>
    <w:basedOn w:val="Normal"/>
    <w:uiPriority w:val="2"/>
    <w:qFormat/>
    <w:rsid w:val="00C27286"/>
    <w:pPr>
      <w:numPr>
        <w:ilvl w:val="3"/>
        <w:numId w:val="20"/>
      </w:numPr>
      <w:spacing w:after="120"/>
    </w:pPr>
    <w:rPr>
      <w:rFonts w:eastAsia="Tw Cen MT"/>
      <w:bCs/>
    </w:rPr>
  </w:style>
  <w:style w:type="paragraph" w:customStyle="1" w:styleId="ResetPara">
    <w:name w:val="ResetPara"/>
    <w:next w:val="BodyText"/>
    <w:uiPriority w:val="99"/>
    <w:qFormat/>
    <w:rsid w:val="00C27286"/>
    <w:pPr>
      <w:keepNext/>
      <w:numPr>
        <w:numId w:val="20"/>
      </w:numPr>
    </w:pPr>
    <w:rPr>
      <w:rFonts w:ascii="Tw Cen MT" w:eastAsia="Dotum" w:hAnsi="Tw Cen MT"/>
      <w:color w:val="FF0000"/>
      <w:sz w:val="8"/>
      <w:szCs w:val="32"/>
      <w:lang w:eastAsia="en-US"/>
    </w:rPr>
  </w:style>
  <w:style w:type="paragraph" w:customStyle="1" w:styleId="TableTitle">
    <w:name w:val="Table Title"/>
    <w:basedOn w:val="BodyText"/>
    <w:uiPriority w:val="5"/>
    <w:qFormat/>
    <w:rsid w:val="00C27286"/>
    <w:pPr>
      <w:keepNext/>
      <w:spacing w:before="60"/>
    </w:pPr>
    <w:rPr>
      <w:rFonts w:eastAsia="Tw Cen MT" w:cs="Times New Roman"/>
      <w:bCs w:val="0"/>
      <w:color w:val="000000"/>
      <w:sz w:val="18"/>
      <w:szCs w:val="18"/>
      <w:lang w:val="en-US" w:eastAsia="en-US"/>
    </w:rPr>
  </w:style>
  <w:style w:type="table" w:customStyle="1" w:styleId="AEMOTable">
    <w:name w:val="AEMO Table"/>
    <w:basedOn w:val="TableNormal"/>
    <w:uiPriority w:val="99"/>
    <w:rsid w:val="00C27286"/>
    <w:rPr>
      <w:rFonts w:ascii="Tw Cen MT" w:eastAsia="Tw Cen MT" w:hAnsi="Tw Cen MT"/>
      <w:sz w:val="22"/>
      <w:szCs w:val="22"/>
      <w:lang w:eastAsia="en-US"/>
    </w:rPr>
    <w:tblPr>
      <w:tblStyleRowBandSize w:val="1"/>
      <w:tblStyleColBandSize w:val="1"/>
      <w:tblBorders>
        <w:insideH w:val="single" w:sz="8" w:space="0" w:color="FFFFFF"/>
        <w:insideV w:val="single" w:sz="8" w:space="0" w:color="FFFFFF"/>
      </w:tblBorders>
    </w:tblPr>
    <w:trPr>
      <w:cantSplit/>
    </w:trPr>
    <w:tcPr>
      <w:shd w:val="clear" w:color="auto" w:fill="D1DDE0"/>
    </w:tcPr>
    <w:tblStylePr w:type="firstRow">
      <w:rPr>
        <w:b/>
      </w:rPr>
      <w:tblPr/>
      <w:trPr>
        <w:tblHeader/>
      </w:trPr>
      <w:tcPr>
        <w:shd w:val="clear" w:color="auto" w:fill="CCCED7"/>
      </w:tcPr>
    </w:tblStylePr>
    <w:tblStylePr w:type="firstCol">
      <w:rPr>
        <w:b/>
        <w:color w:val="FFFFFF"/>
      </w:rPr>
      <w:tblPr/>
      <w:tcPr>
        <w:shd w:val="clear" w:color="auto" w:fill="B3E0EE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DCE3E7"/>
      </w:tcPr>
    </w:tblStylePr>
    <w:tblStylePr w:type="band1Horz">
      <w:tblPr/>
      <w:tcPr>
        <w:shd w:val="clear" w:color="auto" w:fill="DCE3E7"/>
      </w:tcPr>
    </w:tblStylePr>
    <w:tblStylePr w:type="band2Horz">
      <w:tblPr/>
      <w:tcPr>
        <w:shd w:val="clear" w:color="auto" w:fill="D1DDE0"/>
      </w:tcPr>
    </w:tblStylePr>
  </w:style>
  <w:style w:type="character" w:styleId="CommentReference">
    <w:name w:val="annotation reference"/>
    <w:uiPriority w:val="99"/>
    <w:unhideWhenUsed/>
    <w:rsid w:val="00C2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286"/>
  </w:style>
  <w:style w:type="character" w:customStyle="1" w:styleId="CommentTextChar">
    <w:name w:val="Comment Text Char"/>
    <w:link w:val="CommentText"/>
    <w:uiPriority w:val="99"/>
    <w:rsid w:val="00C27286"/>
    <w:rPr>
      <w:rFonts w:ascii="Tw Cen MT" w:eastAsia="Batang" w:hAnsi="Tw Cen MT" w:cs="Arial Unicode MS"/>
      <w:bCs/>
      <w:color w:val="2223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27286"/>
    <w:rPr>
      <w:b/>
    </w:rPr>
  </w:style>
  <w:style w:type="character" w:customStyle="1" w:styleId="CommentSubjectChar">
    <w:name w:val="Comment Subject Char"/>
    <w:link w:val="CommentSubject"/>
    <w:uiPriority w:val="99"/>
    <w:rsid w:val="00C27286"/>
    <w:rPr>
      <w:rFonts w:ascii="Tw Cen MT" w:eastAsia="Batang" w:hAnsi="Tw Cen MT" w:cs="Arial Unicode MS"/>
      <w:b/>
      <w:bCs/>
      <w:color w:val="222324"/>
      <w:lang w:eastAsia="ko-KR"/>
    </w:rPr>
  </w:style>
  <w:style w:type="table" w:customStyle="1" w:styleId="AEMO1">
    <w:name w:val="AEMO1"/>
    <w:basedOn w:val="TableNormal"/>
    <w:uiPriority w:val="99"/>
    <w:rsid w:val="00C27286"/>
    <w:rPr>
      <w:rFonts w:ascii="Tw Cen MT" w:eastAsia="Batang" w:hAnsi="Tw Cen MT"/>
      <w:sz w:val="16"/>
      <w:szCs w:val="22"/>
      <w:lang w:eastAsia="ko-KR"/>
    </w:rPr>
    <w:tblPr>
      <w:tblStyleColBandSize w:val="1"/>
      <w:tblBorders>
        <w:bottom w:val="single" w:sz="4" w:space="0" w:color="D9D9D9"/>
        <w:insideH w:val="single" w:sz="4" w:space="0" w:color="D9D9D9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Tw Cen MT" w:hAnsi="Tw Cen MT"/>
        <w:b/>
        <w:sz w:val="16"/>
      </w:rPr>
      <w:tblPr/>
      <w:trPr>
        <w:cantSplit/>
        <w:tblHeader/>
      </w:trPr>
      <w:tcPr>
        <w:tcBorders>
          <w:top w:val="single" w:sz="4" w:space="0" w:color="82859C"/>
          <w:bottom w:val="single" w:sz="4" w:space="0" w:color="82859C"/>
        </w:tcBorders>
      </w:tcPr>
    </w:tblStylePr>
    <w:tblStylePr w:type="lastRow">
      <w:rPr>
        <w:rFonts w:ascii="Tw Cen MT" w:hAnsi="Tw Cen MT"/>
        <w:b/>
        <w:sz w:val="16"/>
      </w:rPr>
    </w:tblStylePr>
    <w:tblStylePr w:type="firstCol">
      <w:rPr>
        <w:rFonts w:ascii="Tw Cen MT" w:hAnsi="Tw Cen MT"/>
        <w:b/>
        <w:sz w:val="16"/>
      </w:rPr>
    </w:tblStylePr>
    <w:tblStylePr w:type="lastCol">
      <w:rPr>
        <w:rFonts w:ascii="Tw Cen MT" w:hAnsi="Tw Cen MT"/>
        <w:b/>
        <w:sz w:val="16"/>
      </w:rPr>
    </w:tblStylePr>
    <w:tblStylePr w:type="band1Vert">
      <w:tblPr/>
      <w:tcPr>
        <w:shd w:val="clear" w:color="auto" w:fill="F2F2F2"/>
      </w:tcPr>
    </w:tblStylePr>
  </w:style>
  <w:style w:type="table" w:customStyle="1" w:styleId="AEMO2">
    <w:name w:val="AEMO2"/>
    <w:basedOn w:val="AEMO1"/>
    <w:uiPriority w:val="99"/>
    <w:rsid w:val="00C27286"/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0E8EA"/>
    </w:tcPr>
    <w:tblStylePr w:type="firstRow">
      <w:rPr>
        <w:rFonts w:ascii="Tw Cen MT" w:hAnsi="Tw Cen MT"/>
        <w:b/>
        <w:sz w:val="16"/>
      </w:rPr>
      <w:tblPr/>
      <w:trPr>
        <w:cantSplit/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CCCED7"/>
      </w:tcPr>
    </w:tblStylePr>
    <w:tblStylePr w:type="lastRow">
      <w:rPr>
        <w:rFonts w:ascii="Tw Cen MT" w:hAnsi="Tw Cen MT"/>
        <w:b/>
        <w:sz w:val="16"/>
      </w:rPr>
    </w:tblStylePr>
    <w:tblStylePr w:type="firstCol">
      <w:rPr>
        <w:rFonts w:ascii="Tw Cen MT" w:hAnsi="Tw Cen MT"/>
        <w:b/>
        <w:sz w:val="16"/>
      </w:rPr>
      <w:tblPr/>
      <w:tcPr>
        <w:shd w:val="clear" w:color="auto" w:fill="B3E0EE"/>
      </w:tcPr>
    </w:tblStylePr>
    <w:tblStylePr w:type="lastCol">
      <w:rPr>
        <w:rFonts w:ascii="Tw Cen MT" w:hAnsi="Tw Cen MT"/>
        <w:b/>
        <w:sz w:val="16"/>
      </w:rPr>
    </w:tblStylePr>
    <w:tblStylePr w:type="band1Vert">
      <w:tblPr/>
      <w:tcPr>
        <w:shd w:val="clear" w:color="auto" w:fill="F2F2F2"/>
      </w:tcPr>
    </w:tblStylePr>
    <w:tblStylePr w:type="band2Horz">
      <w:tblPr/>
      <w:tcPr>
        <w:shd w:val="clear" w:color="auto" w:fill="C5D4D7"/>
      </w:tcPr>
    </w:tblStylePr>
  </w:style>
  <w:style w:type="table" w:customStyle="1" w:styleId="AEMO3">
    <w:name w:val="AEMO3"/>
    <w:basedOn w:val="AEMO2"/>
    <w:uiPriority w:val="99"/>
    <w:rsid w:val="00C27286"/>
    <w:tblPr/>
    <w:tcPr>
      <w:shd w:val="clear" w:color="auto" w:fill="E0E8EA"/>
    </w:tcPr>
    <w:tblStylePr w:type="firstRow">
      <w:rPr>
        <w:rFonts w:ascii="Tw Cen MT" w:hAnsi="Tw Cen MT"/>
        <w:b/>
        <w:sz w:val="16"/>
      </w:rPr>
      <w:tblPr/>
      <w:trPr>
        <w:cantSplit/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360F3C"/>
      </w:tcPr>
    </w:tblStylePr>
    <w:tblStylePr w:type="lastRow">
      <w:rPr>
        <w:rFonts w:ascii="Tw Cen MT" w:hAnsi="Tw Cen MT"/>
        <w:b/>
        <w:sz w:val="16"/>
      </w:rPr>
    </w:tblStylePr>
    <w:tblStylePr w:type="firstCol">
      <w:rPr>
        <w:rFonts w:ascii="Tw Cen MT" w:hAnsi="Tw Cen MT"/>
        <w:b/>
        <w:color w:val="FFFFFF"/>
        <w:sz w:val="16"/>
      </w:rPr>
      <w:tblPr/>
      <w:tcPr>
        <w:shd w:val="clear" w:color="auto" w:fill="5E6177"/>
      </w:tcPr>
    </w:tblStylePr>
    <w:tblStylePr w:type="lastCol">
      <w:rPr>
        <w:rFonts w:ascii="Tw Cen MT" w:hAnsi="Tw Cen MT"/>
        <w:b/>
        <w:sz w:val="16"/>
      </w:rPr>
    </w:tblStylePr>
    <w:tblStylePr w:type="band1Vert">
      <w:tblPr/>
      <w:tcPr>
        <w:shd w:val="clear" w:color="auto" w:fill="F2F2F2"/>
      </w:tcPr>
    </w:tblStylePr>
    <w:tblStylePr w:type="band2Horz">
      <w:tblPr/>
      <w:tcPr>
        <w:shd w:val="clear" w:color="auto" w:fill="C5D4D7"/>
      </w:tcPr>
    </w:tblStylePr>
  </w:style>
  <w:style w:type="table" w:styleId="PlainTable4">
    <w:name w:val="Plain Table 4"/>
    <w:basedOn w:val="TableNormal"/>
    <w:uiPriority w:val="44"/>
    <w:rsid w:val="00C27286"/>
    <w:rPr>
      <w:rFonts w:ascii="Tw Cen MT" w:eastAsia="Batang" w:hAnsi="Tw Cen MT"/>
      <w:sz w:val="22"/>
      <w:szCs w:val="22"/>
      <w:lang w:eastAsia="ko-KR"/>
    </w:rPr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BorderlessTable">
    <w:name w:val="BorderlessTable"/>
    <w:basedOn w:val="PlainTable4"/>
    <w:uiPriority w:val="99"/>
    <w:rsid w:val="00C27286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paragraph" w:customStyle="1" w:styleId="Cover-Subtitle2">
    <w:name w:val="Cover - Subtitle 2"/>
    <w:basedOn w:val="Cover-Date"/>
    <w:uiPriority w:val="99"/>
    <w:rsid w:val="00C27286"/>
    <w:pPr>
      <w:spacing w:before="160" w:line="216" w:lineRule="auto"/>
    </w:pPr>
    <w:rPr>
      <w:b w:val="0"/>
      <w:sz w:val="24"/>
      <w:szCs w:val="24"/>
    </w:rPr>
  </w:style>
  <w:style w:type="character" w:styleId="FollowedHyperlink">
    <w:name w:val="FollowedHyperlink"/>
    <w:uiPriority w:val="99"/>
    <w:unhideWhenUsed/>
    <w:rsid w:val="00C27286"/>
    <w:rPr>
      <w:color w:val="C41230"/>
      <w:u w:val="single"/>
    </w:rPr>
  </w:style>
  <w:style w:type="table" w:styleId="GridTable4-Accent5">
    <w:name w:val="Grid Table 4 Accent 5"/>
    <w:basedOn w:val="TableNormal"/>
    <w:uiPriority w:val="49"/>
    <w:rsid w:val="00C27286"/>
    <w:rPr>
      <w:rFonts w:ascii="Tw Cen MT" w:eastAsia="Batang" w:hAnsi="Tw Cen MT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3B5C3"/>
        <w:left w:val="single" w:sz="4" w:space="0" w:color="B3B5C3"/>
        <w:bottom w:val="single" w:sz="4" w:space="0" w:color="B3B5C3"/>
        <w:right w:val="single" w:sz="4" w:space="0" w:color="B3B5C3"/>
        <w:insideH w:val="single" w:sz="4" w:space="0" w:color="B3B5C3"/>
        <w:insideV w:val="single" w:sz="4" w:space="0" w:color="B3B5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2859C"/>
          <w:left w:val="single" w:sz="4" w:space="0" w:color="82859C"/>
          <w:bottom w:val="single" w:sz="4" w:space="0" w:color="82859C"/>
          <w:right w:val="single" w:sz="4" w:space="0" w:color="82859C"/>
          <w:insideH w:val="nil"/>
          <w:insideV w:val="nil"/>
        </w:tcBorders>
        <w:shd w:val="clear" w:color="auto" w:fill="82859C"/>
      </w:tcPr>
    </w:tblStylePr>
    <w:tblStylePr w:type="lastRow">
      <w:rPr>
        <w:b/>
        <w:bCs/>
      </w:rPr>
      <w:tblPr/>
      <w:tcPr>
        <w:tcBorders>
          <w:top w:val="double" w:sz="4" w:space="0" w:color="8285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/>
      </w:tcPr>
    </w:tblStylePr>
    <w:tblStylePr w:type="band1Horz">
      <w:tblPr/>
      <w:tcPr>
        <w:shd w:val="clear" w:color="auto" w:fill="E5E6EB"/>
      </w:tcPr>
    </w:tblStylePr>
  </w:style>
  <w:style w:type="table" w:styleId="GridTable4-Accent6">
    <w:name w:val="Grid Table 4 Accent 6"/>
    <w:basedOn w:val="TableNormal"/>
    <w:uiPriority w:val="49"/>
    <w:rsid w:val="00C27286"/>
    <w:rPr>
      <w:rFonts w:ascii="Tw Cen MT" w:eastAsia="Batang" w:hAnsi="Tw Cen MT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D1ECF4"/>
        <w:left w:val="single" w:sz="4" w:space="0" w:color="D1ECF4"/>
        <w:bottom w:val="single" w:sz="4" w:space="0" w:color="D1ECF4"/>
        <w:right w:val="single" w:sz="4" w:space="0" w:color="D1ECF4"/>
        <w:insideH w:val="single" w:sz="4" w:space="0" w:color="D1ECF4"/>
        <w:insideV w:val="single" w:sz="4" w:space="0" w:color="D1EC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3E0EE"/>
          <w:left w:val="single" w:sz="4" w:space="0" w:color="B3E0EE"/>
          <w:bottom w:val="single" w:sz="4" w:space="0" w:color="B3E0EE"/>
          <w:right w:val="single" w:sz="4" w:space="0" w:color="B3E0EE"/>
          <w:insideH w:val="nil"/>
          <w:insideV w:val="nil"/>
        </w:tcBorders>
        <w:shd w:val="clear" w:color="auto" w:fill="B3E0EE"/>
      </w:tcPr>
    </w:tblStylePr>
    <w:tblStylePr w:type="lastRow">
      <w:rPr>
        <w:b/>
        <w:bCs/>
      </w:rPr>
      <w:tblPr/>
      <w:tcPr>
        <w:tcBorders>
          <w:top w:val="double" w:sz="4" w:space="0" w:color="B3E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B"/>
      </w:tcPr>
    </w:tblStylePr>
    <w:tblStylePr w:type="band1Horz">
      <w:tblPr/>
      <w:tcPr>
        <w:shd w:val="clear" w:color="auto" w:fill="EFF8FB"/>
      </w:tcPr>
    </w:tblStylePr>
  </w:style>
  <w:style w:type="paragraph" w:customStyle="1" w:styleId="Heading-P2">
    <w:name w:val="Heading - P2"/>
    <w:next w:val="BodyText"/>
    <w:uiPriority w:val="99"/>
    <w:rsid w:val="00C27286"/>
    <w:pPr>
      <w:spacing w:after="600"/>
    </w:pPr>
    <w:rPr>
      <w:rFonts w:ascii="Tw Cen MT" w:eastAsia="+mj-ea" w:hAnsi="Tw Cen MT" w:cs="+mj-cs"/>
      <w:b/>
      <w:color w:val="222324"/>
      <w:kern w:val="24"/>
      <w:sz w:val="72"/>
      <w:szCs w:val="72"/>
      <w:lang w:eastAsia="ko-KR"/>
    </w:rPr>
  </w:style>
  <w:style w:type="table" w:customStyle="1" w:styleId="HighlightTextTable">
    <w:name w:val="HighlightTextTable"/>
    <w:basedOn w:val="TableNormal"/>
    <w:uiPriority w:val="99"/>
    <w:rsid w:val="00C27286"/>
    <w:rPr>
      <w:rFonts w:ascii="Tw Cen MT" w:eastAsia="Batang" w:hAnsi="Tw Cen MT"/>
      <w:sz w:val="22"/>
      <w:szCs w:val="22"/>
      <w:lang w:eastAsia="ko-KR"/>
    </w:rPr>
    <w:tblPr>
      <w:tblCellMar>
        <w:left w:w="170" w:type="dxa"/>
        <w:bottom w:w="170" w:type="dxa"/>
        <w:right w:w="170" w:type="dxa"/>
      </w:tblCellMar>
    </w:tblPr>
    <w:tcPr>
      <w:shd w:val="clear" w:color="auto" w:fill="E0E8EA"/>
    </w:tcPr>
  </w:style>
  <w:style w:type="paragraph" w:customStyle="1" w:styleId="ImprintFooter1">
    <w:name w:val="ImprintFooter1"/>
    <w:semiHidden/>
    <w:rsid w:val="00C27286"/>
    <w:pPr>
      <w:pBdr>
        <w:bottom w:val="single" w:sz="6" w:space="2" w:color="auto"/>
      </w:pBdr>
      <w:tabs>
        <w:tab w:val="right" w:pos="9185"/>
      </w:tabs>
      <w:spacing w:after="80"/>
    </w:pPr>
    <w:rPr>
      <w:rFonts w:ascii="Tw Cen MT" w:eastAsia="Calibri" w:hAnsi="Tw Cen MT"/>
      <w:noProof/>
      <w:color w:val="FFFFFF"/>
      <w:sz w:val="16"/>
      <w:szCs w:val="24"/>
    </w:rPr>
  </w:style>
  <w:style w:type="paragraph" w:customStyle="1" w:styleId="ImprintFooter2">
    <w:name w:val="ImprintFooter2"/>
    <w:basedOn w:val="Normal"/>
    <w:semiHidden/>
    <w:rsid w:val="00C27286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 w:line="300" w:lineRule="auto"/>
    </w:pPr>
    <w:rPr>
      <w:bCs/>
      <w:kern w:val="18"/>
      <w:sz w:val="16"/>
      <w:szCs w:val="19"/>
    </w:rPr>
  </w:style>
  <w:style w:type="paragraph" w:styleId="ListContinue">
    <w:name w:val="List Continue"/>
    <w:basedOn w:val="Normal"/>
    <w:uiPriority w:val="99"/>
    <w:unhideWhenUsed/>
    <w:rsid w:val="00C27286"/>
    <w:pPr>
      <w:spacing w:before="100" w:after="60"/>
      <w:ind w:left="284"/>
    </w:pPr>
  </w:style>
  <w:style w:type="paragraph" w:styleId="ListContinue2">
    <w:name w:val="List Continue 2"/>
    <w:basedOn w:val="Normal"/>
    <w:uiPriority w:val="99"/>
    <w:unhideWhenUsed/>
    <w:rsid w:val="00C27286"/>
    <w:pPr>
      <w:spacing w:before="100" w:after="60"/>
      <w:ind w:left="567"/>
    </w:pPr>
  </w:style>
  <w:style w:type="paragraph" w:styleId="ListContinue3">
    <w:name w:val="List Continue 3"/>
    <w:basedOn w:val="Normal"/>
    <w:uiPriority w:val="99"/>
    <w:unhideWhenUsed/>
    <w:rsid w:val="00C27286"/>
    <w:pPr>
      <w:spacing w:before="100" w:after="60"/>
      <w:ind w:left="851"/>
    </w:pPr>
  </w:style>
  <w:style w:type="table" w:styleId="ListTable1Light-Accent2">
    <w:name w:val="List Table 1 Light Accent 2"/>
    <w:basedOn w:val="TableNormal"/>
    <w:uiPriority w:val="46"/>
    <w:rsid w:val="00C27286"/>
    <w:rPr>
      <w:rFonts w:ascii="Tw Cen MT" w:eastAsia="Batang" w:hAnsi="Tw Cen MT"/>
      <w:sz w:val="22"/>
      <w:szCs w:val="22"/>
      <w:lang w:eastAsia="ko-K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3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33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9ED"/>
      </w:tcPr>
    </w:tblStylePr>
    <w:tblStylePr w:type="band1Horz">
      <w:tblPr/>
      <w:tcPr>
        <w:shd w:val="clear" w:color="auto" w:fill="E6B9ED"/>
      </w:tcPr>
    </w:tblStylePr>
  </w:style>
  <w:style w:type="table" w:styleId="PlainTable3">
    <w:name w:val="Plain Table 3"/>
    <w:basedOn w:val="TableNormal"/>
    <w:uiPriority w:val="43"/>
    <w:rsid w:val="00C27286"/>
    <w:rPr>
      <w:rFonts w:ascii="Tw Cen MT" w:eastAsia="Batang" w:hAnsi="Tw Cen MT"/>
      <w:sz w:val="22"/>
      <w:szCs w:val="22"/>
      <w:lang w:eastAsia="ko-K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D9093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D9093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SegoeSemibold">
    <w:name w:val="Segoe Semibold"/>
    <w:uiPriority w:val="1"/>
    <w:qFormat/>
    <w:rsid w:val="00C27286"/>
    <w:rPr>
      <w:rFonts w:ascii="Segoe UI Semibold" w:hAnsi="Segoe UI Semibold" w:cs="Segoe UI Semibold"/>
    </w:rPr>
  </w:style>
  <w:style w:type="character" w:styleId="UnresolvedMention">
    <w:name w:val="Unresolved Mention"/>
    <w:uiPriority w:val="99"/>
    <w:semiHidden/>
    <w:unhideWhenUsed/>
    <w:rsid w:val="00C2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aemo.com.au/Gas/Pipeline-Capacity-Trading/Procedur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E0B6E6D425B4774A9708A405041F7E1D" ma:contentTypeVersion="32" ma:contentTypeDescription="" ma:contentTypeScope="" ma:versionID="6a534aa13e0472b549dc4e1d94d483d9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b500f4867a07699668b8af54966f090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82b60b1e-9091-4ae6-a258-912d30fb74d4}" ma:internalName="TaxCatchAll" ma:showField="CatchAllData" ma:web="0ed823d8-0808-4ff1-b3a9-4c2437295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82b60b1e-9091-4ae6-a258-912d30fb74d4}" ma:internalName="TaxCatchAllLabel" ma:readOnly="true" ma:showField="CatchAllDataLabel" ma:web="0ed823d8-0808-4ff1-b3a9-4c2437295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/sites/sett/shared</xsnScope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4523ce-dede-483e-883a-2d83261080bd">SETTLEMENTS-10-1888</_dlc_DocId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TaxCatchAll xmlns="a14523ce-dede-483e-883a-2d83261080bd">
      <Value>1</Value>
    </TaxCatchAll>
    <_dlc_DocIdUrl xmlns="a14523ce-dede-483e-883a-2d83261080bd">
      <Url>http://sharedocs/sites/sett/_layouts/15/DocIdRedir.aspx?ID=SETTLEMENTS-10-1888</Url>
      <Description>SETTLEMENTS-10-1888</Description>
    </_dlc_DocIdUrl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KeywordsTaxHTField0 xmlns="a14523ce-dede-483e-883a-2d83261080bd">
      <Terms xmlns="http://schemas.microsoft.com/office/infopath/2007/PartnerControls"/>
    </AEMOKeywordsTaxHTField0>
    <AEMODescription xmlns="a14523ce-dede-483e-883a-2d83261080b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AA4B1E-F9C9-40F6-A280-133D7E560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F2AE6-EFBE-442D-8977-F5EEB5418B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81DAE9A-518D-4160-8F22-7AD65AF90F1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FA39540-190B-4C98-A738-C10EFB51CF89}">
  <ds:schemaRefs>
    <ds:schemaRef ds:uri="http://schemas.microsoft.com/office/2006/metadata/properties"/>
    <ds:schemaRef ds:uri="http://schemas.microsoft.com/office/infopath/2007/PartnerControls"/>
    <ds:schemaRef ds:uri="a14523ce-dede-483e-883a-2d83261080bd"/>
  </ds:schemaRefs>
</ds:datastoreItem>
</file>

<file path=customXml/itemProps5.xml><?xml version="1.0" encoding="utf-8"?>
<ds:datastoreItem xmlns:ds="http://schemas.openxmlformats.org/officeDocument/2006/customXml" ds:itemID="{0C9C95AC-C216-49F9-9DCB-C8CBE3C531B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9729DFC-3A5C-4D3B-AFD1-CEEF4553D2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Registration of Demand Forecast Validation Quantities</vt:lpstr>
    </vt:vector>
  </TitlesOfParts>
  <Company>VENCorp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Registration of Demand Forecast Validation Quantities</dc:title>
  <dc:subject/>
  <dc:creator>PFERRETTO</dc:creator>
  <cp:keywords>gas metering, gas forms</cp:keywords>
  <dc:description>VEN201093</dc:description>
  <cp:lastModifiedBy>Felicity Bodger</cp:lastModifiedBy>
  <cp:revision>3</cp:revision>
  <cp:lastPrinted>2010-05-07T00:00:00Z</cp:lastPrinted>
  <dcterms:created xsi:type="dcterms:W3CDTF">2019-06-10T23:52:00Z</dcterms:created>
  <dcterms:modified xsi:type="dcterms:W3CDTF">2019-06-10T23:53:00Z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9d8c081d-ee44-4c4c-9fa7-2ccbe7df1300</vt:lpwstr>
  </property>
  <property fmtid="{D5CDD505-2E9C-101B-9397-08002B2CF9AE}" pid="3" name="ContentTypeId">
    <vt:lpwstr>0x0101009BE89D58CAF0934CA32A20BCFFD353DC00E0B6E6D425B4774A9708A405041F7E1D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